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742A68" w14:textId="44FC0A55" w:rsidR="006B13FF" w:rsidRPr="00CC0150" w:rsidRDefault="00EE4C9F" w:rsidP="006B13FF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  <w:bookmarkStart w:id="0" w:name="_Hlk56760734"/>
      <w:bookmarkStart w:id="1" w:name="_Hlk56760735"/>
      <w:bookmarkStart w:id="2" w:name="_Hlk56760762"/>
      <w:bookmarkStart w:id="3" w:name="_Hlk56760763"/>
      <w:bookmarkStart w:id="4" w:name="_Hlk56760855"/>
      <w:bookmarkStart w:id="5" w:name="_Hlk56760856"/>
      <w:bookmarkStart w:id="6" w:name="_Hlk56760879"/>
      <w:bookmarkStart w:id="7" w:name="_Hlk56760880"/>
      <w:r>
        <w:rPr>
          <w:rFonts w:ascii="Arial" w:hAnsi="Arial" w:cs="Arial"/>
          <w:b/>
          <w:color w:val="FF0000"/>
        </w:rPr>
        <w:t>AB 1</w:t>
      </w:r>
      <w:r w:rsidR="00BC5B44">
        <w:rPr>
          <w:rFonts w:ascii="Arial" w:hAnsi="Arial" w:cs="Arial"/>
          <w:b/>
          <w:color w:val="FF0000"/>
        </w:rPr>
        <w:t>2</w:t>
      </w:r>
      <w:r>
        <w:rPr>
          <w:rFonts w:ascii="Arial" w:hAnsi="Arial" w:cs="Arial"/>
          <w:b/>
          <w:color w:val="FF0000"/>
        </w:rPr>
        <w:t xml:space="preserve"> - </w:t>
      </w:r>
      <w:r w:rsidR="006B13FF" w:rsidRPr="00CC0150">
        <w:rPr>
          <w:rFonts w:ascii="Arial" w:hAnsi="Arial" w:cs="Arial"/>
          <w:b/>
          <w:color w:val="FF0000"/>
        </w:rPr>
        <w:t>Vertiefungsmaterial – Arisierung in Freiburg</w:t>
      </w:r>
    </w:p>
    <w:bookmarkEnd w:id="0"/>
    <w:bookmarkEnd w:id="1"/>
    <w:bookmarkEnd w:id="2"/>
    <w:bookmarkEnd w:id="3"/>
    <w:bookmarkEnd w:id="4"/>
    <w:bookmarkEnd w:id="5"/>
    <w:bookmarkEnd w:id="6"/>
    <w:bookmarkEnd w:id="7"/>
    <w:p w14:paraId="228BAEDA" w14:textId="77777777" w:rsidR="006B13FF" w:rsidRPr="00CC0150" w:rsidRDefault="006B13FF" w:rsidP="006B13FF">
      <w:pPr>
        <w:spacing w:after="0" w:line="240" w:lineRule="auto"/>
        <w:rPr>
          <w:rFonts w:ascii="Arial" w:hAnsi="Arial" w:cs="Arial"/>
        </w:rPr>
      </w:pPr>
    </w:p>
    <w:p w14:paraId="05B15435" w14:textId="10BAC3CC" w:rsidR="006B13FF" w:rsidRDefault="006B13FF" w:rsidP="006B13FF">
      <w:pPr>
        <w:spacing w:after="0" w:line="240" w:lineRule="auto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</w:t>
      </w:r>
      <w:r w:rsidRPr="006B13FF">
        <w:rPr>
          <w:rFonts w:ascii="Arial" w:hAnsi="Arial" w:cs="Arial"/>
          <w:b/>
          <w:bCs/>
        </w:rPr>
        <w:t>xemplarische Werb</w:t>
      </w:r>
      <w:r>
        <w:rPr>
          <w:rFonts w:ascii="Arial" w:hAnsi="Arial" w:cs="Arial"/>
          <w:b/>
          <w:bCs/>
        </w:rPr>
        <w:t>eannoncen</w:t>
      </w:r>
      <w:r w:rsidRPr="006B13FF">
        <w:rPr>
          <w:rFonts w:ascii="Arial" w:hAnsi="Arial" w:cs="Arial"/>
          <w:b/>
          <w:bCs/>
        </w:rPr>
        <w:t xml:space="preserve"> des Kaufhauses „Julius Marx“ </w:t>
      </w:r>
      <w:r>
        <w:rPr>
          <w:rFonts w:ascii="Arial" w:hAnsi="Arial" w:cs="Arial"/>
          <w:b/>
          <w:bCs/>
        </w:rPr>
        <w:t>von</w:t>
      </w:r>
      <w:r w:rsidRPr="006B13FF">
        <w:rPr>
          <w:rFonts w:ascii="Arial" w:hAnsi="Arial" w:cs="Arial"/>
          <w:b/>
          <w:bCs/>
        </w:rPr>
        <w:t xml:space="preserve"> 1902 </w:t>
      </w:r>
      <w:r>
        <w:rPr>
          <w:rFonts w:ascii="Arial" w:hAnsi="Arial" w:cs="Arial"/>
          <w:b/>
          <w:bCs/>
        </w:rPr>
        <w:t>bis</w:t>
      </w:r>
      <w:r w:rsidRPr="006B13FF">
        <w:rPr>
          <w:rFonts w:ascii="Arial" w:hAnsi="Arial" w:cs="Arial"/>
          <w:b/>
          <w:bCs/>
        </w:rPr>
        <w:t xml:space="preserve"> 1926</w:t>
      </w:r>
    </w:p>
    <w:p w14:paraId="604B8871" w14:textId="53AFB7FA" w:rsidR="006B13FF" w:rsidRDefault="006B13FF" w:rsidP="006B13FF">
      <w:pPr>
        <w:spacing w:after="0" w:line="240" w:lineRule="auto"/>
        <w:jc w:val="center"/>
        <w:rPr>
          <w:rFonts w:ascii="Arial" w:hAnsi="Arial" w:cs="Arial"/>
          <w:b/>
          <w:bCs/>
        </w:rPr>
      </w:pPr>
    </w:p>
    <w:p w14:paraId="7EF829DA" w14:textId="77777777" w:rsidR="006B13FF" w:rsidRDefault="006B13FF" w:rsidP="006B13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G-M-E-Niveau</w:t>
      </w:r>
    </w:p>
    <w:p w14:paraId="0D0D02E3" w14:textId="6B67AF30" w:rsidR="006B13FF" w:rsidRDefault="006B13FF" w:rsidP="006B13FF">
      <w:pPr>
        <w:spacing w:after="0" w:line="240" w:lineRule="auto"/>
        <w:rPr>
          <w:rFonts w:ascii="Arial" w:hAnsi="Arial" w:cs="Arial"/>
        </w:rPr>
      </w:pPr>
      <w:r w:rsidRPr="006B13FF">
        <w:rPr>
          <w:rFonts w:ascii="Arial" w:hAnsi="Arial" w:cs="Arial"/>
          <w:b/>
          <w:bCs/>
        </w:rPr>
        <w:t>M</w:t>
      </w:r>
      <w:r>
        <w:rPr>
          <w:rFonts w:ascii="Arial" w:hAnsi="Arial" w:cs="Arial"/>
          <w:b/>
          <w:bCs/>
        </w:rPr>
        <w:t>1</w:t>
      </w:r>
      <w:r w:rsidRPr="006B13FF">
        <w:rPr>
          <w:rFonts w:ascii="Arial" w:hAnsi="Arial" w:cs="Arial"/>
          <w:b/>
          <w:bCs/>
        </w:rPr>
        <w:t>:</w:t>
      </w:r>
      <w:r>
        <w:rPr>
          <w:rFonts w:ascii="Arial" w:hAnsi="Arial" w:cs="Arial"/>
        </w:rPr>
        <w:t xml:space="preserve"> </w:t>
      </w:r>
      <w:r w:rsidRPr="008A1397">
        <w:rPr>
          <w:rFonts w:ascii="Arial" w:hAnsi="Arial" w:cs="Arial"/>
        </w:rPr>
        <w:t>Anzeige in der Freiburger Zeitung vom 1</w:t>
      </w:r>
      <w:r>
        <w:rPr>
          <w:rFonts w:ascii="Arial" w:hAnsi="Arial" w:cs="Arial"/>
        </w:rPr>
        <w:t>3.August</w:t>
      </w:r>
      <w:r w:rsidRPr="008A1397">
        <w:rPr>
          <w:rFonts w:ascii="Arial" w:hAnsi="Arial" w:cs="Arial"/>
        </w:rPr>
        <w:t xml:space="preserve"> 192</w:t>
      </w:r>
      <w:r>
        <w:rPr>
          <w:rFonts w:ascii="Arial" w:hAnsi="Arial" w:cs="Arial"/>
        </w:rPr>
        <w:t>6</w:t>
      </w:r>
      <w:r w:rsidRPr="008A1397">
        <w:rPr>
          <w:rFonts w:ascii="Arial" w:hAnsi="Arial" w:cs="Arial"/>
        </w:rPr>
        <w:t>, erstes Blatt</w:t>
      </w:r>
      <w:r>
        <w:rPr>
          <w:rFonts w:ascii="Arial" w:hAnsi="Arial" w:cs="Arial"/>
        </w:rPr>
        <w:t>, S.4</w:t>
      </w:r>
    </w:p>
    <w:p w14:paraId="68CCD753" w14:textId="47C01EF0" w:rsidR="006B13FF" w:rsidRDefault="006B13FF" w:rsidP="006B13FF">
      <w:pPr>
        <w:spacing w:after="0" w:line="240" w:lineRule="auto"/>
        <w:jc w:val="center"/>
        <w:rPr>
          <w:rFonts w:ascii="Arial" w:hAnsi="Arial" w:cs="Arial"/>
          <w:b/>
          <w:bCs/>
        </w:rPr>
      </w:pPr>
      <w:r>
        <w:rPr>
          <w:noProof/>
        </w:rPr>
        <w:drawing>
          <wp:inline distT="0" distB="0" distL="0" distR="0" wp14:anchorId="429FD989" wp14:editId="26FB15C6">
            <wp:extent cx="6167231" cy="5067300"/>
            <wp:effectExtent l="0" t="0" r="508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12946" cy="5104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57C73" w14:textId="77777777" w:rsidR="00C26D9A" w:rsidRDefault="00C26D9A" w:rsidP="00C26D9A">
      <w:pPr>
        <w:spacing w:after="0" w:line="240" w:lineRule="auto"/>
        <w:rPr>
          <w:rFonts w:ascii="Arial" w:hAnsi="Arial" w:cs="Arial"/>
          <w:sz w:val="16"/>
          <w:szCs w:val="16"/>
        </w:rPr>
      </w:pPr>
      <w:hyperlink r:id="rId8" w:history="1">
        <w:r w:rsidRPr="008C6233">
          <w:rPr>
            <w:rStyle w:val="Hyperlink"/>
            <w:rFonts w:ascii="Arial" w:hAnsi="Arial" w:cs="Arial"/>
            <w:sz w:val="16"/>
            <w:szCs w:val="16"/>
          </w:rPr>
          <w:t>http://fz.ub.uni-freiburg.de/show/fz.cgi?cmd=showpic&amp;ausgabe=04&amp;day=13r1&amp;year=1926&amp;month=08&amp;project=3&amp;anzahl=4</w:t>
        </w:r>
      </w:hyperlink>
    </w:p>
    <w:p w14:paraId="4404151A" w14:textId="77777777" w:rsidR="00C26D9A" w:rsidRPr="0032031A" w:rsidRDefault="00C26D9A" w:rsidP="00C26D9A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hAnsi="Arial" w:cs="Arial"/>
          <w:i/>
          <w:iCs/>
          <w:sz w:val="16"/>
          <w:szCs w:val="16"/>
        </w:rPr>
        <w:t>13. August 1926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Abbildung: Universitätsbibliothek Freiburg (Freiburger Zeitung, </w:t>
      </w:r>
      <w:r>
        <w:rPr>
          <w:rFonts w:ascii="Arial" w:hAnsi="Arial" w:cs="Arial"/>
          <w:i/>
          <w:iCs/>
          <w:sz w:val="16"/>
          <w:szCs w:val="16"/>
        </w:rPr>
        <w:t>13. August 1926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erstes Blatt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4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p w14:paraId="306FB528" w14:textId="77777777" w:rsidR="00C26D9A" w:rsidRDefault="00C26D9A" w:rsidP="006B13FF">
      <w:pPr>
        <w:spacing w:after="0" w:line="240" w:lineRule="auto"/>
        <w:jc w:val="center"/>
        <w:rPr>
          <w:rFonts w:ascii="Arial" w:hAnsi="Arial" w:cs="Arial"/>
          <w:b/>
          <w:bCs/>
        </w:rPr>
      </w:pPr>
    </w:p>
    <w:p w14:paraId="2115D275" w14:textId="097F21AD" w:rsidR="0032031A" w:rsidRDefault="0032031A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43FCAB07" w14:textId="77777777" w:rsidR="006B13FF" w:rsidRDefault="006B13FF" w:rsidP="006B13FF">
      <w:pPr>
        <w:spacing w:after="0" w:line="240" w:lineRule="auto"/>
        <w:rPr>
          <w:rFonts w:ascii="Arial" w:hAnsi="Arial" w:cs="Arial"/>
        </w:rPr>
      </w:pPr>
      <w:r w:rsidRPr="006B13FF">
        <w:rPr>
          <w:rFonts w:ascii="Arial" w:hAnsi="Arial" w:cs="Arial"/>
          <w:b/>
          <w:bCs/>
        </w:rPr>
        <w:lastRenderedPageBreak/>
        <w:t>M2:</w:t>
      </w:r>
      <w:r>
        <w:rPr>
          <w:rFonts w:ascii="Arial" w:hAnsi="Arial" w:cs="Arial"/>
        </w:rPr>
        <w:t xml:space="preserve"> </w:t>
      </w:r>
      <w:r w:rsidRPr="008A1397">
        <w:rPr>
          <w:rFonts w:ascii="Arial" w:hAnsi="Arial" w:cs="Arial"/>
        </w:rPr>
        <w:t xml:space="preserve">Anzeige in der Freiburger Zeitung vom </w:t>
      </w:r>
      <w:r>
        <w:rPr>
          <w:rFonts w:ascii="Arial" w:hAnsi="Arial" w:cs="Arial"/>
        </w:rPr>
        <w:t>20.August</w:t>
      </w:r>
      <w:r w:rsidRPr="008A1397">
        <w:rPr>
          <w:rFonts w:ascii="Arial" w:hAnsi="Arial" w:cs="Arial"/>
        </w:rPr>
        <w:t xml:space="preserve"> 192</w:t>
      </w:r>
      <w:r>
        <w:rPr>
          <w:rFonts w:ascii="Arial" w:hAnsi="Arial" w:cs="Arial"/>
        </w:rPr>
        <w:t>6</w:t>
      </w:r>
      <w:r w:rsidRPr="008A1397">
        <w:rPr>
          <w:rFonts w:ascii="Arial" w:hAnsi="Arial" w:cs="Arial"/>
        </w:rPr>
        <w:t>, erstes Blatt</w:t>
      </w:r>
      <w:r>
        <w:rPr>
          <w:rFonts w:ascii="Arial" w:hAnsi="Arial" w:cs="Arial"/>
        </w:rPr>
        <w:t>, S.4 – Gardinen</w:t>
      </w:r>
    </w:p>
    <w:p w14:paraId="75BB152A" w14:textId="5AF701F9" w:rsidR="006B13FF" w:rsidRDefault="006B13FF" w:rsidP="006B13FF">
      <w:pPr>
        <w:spacing w:after="0" w:line="24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4181114" wp14:editId="145FC3FB">
            <wp:extent cx="5535564" cy="5760720"/>
            <wp:effectExtent l="0" t="0" r="8255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75554" cy="5802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1A4AAE" w14:textId="77777777" w:rsidR="00C26D9A" w:rsidRDefault="00C26D9A" w:rsidP="00C26D9A">
      <w:pPr>
        <w:spacing w:after="0" w:line="240" w:lineRule="auto"/>
        <w:rPr>
          <w:rFonts w:ascii="Arial" w:hAnsi="Arial" w:cs="Arial"/>
          <w:sz w:val="16"/>
          <w:szCs w:val="16"/>
        </w:rPr>
      </w:pPr>
      <w:hyperlink r:id="rId10" w:history="1">
        <w:r w:rsidRPr="008C6233">
          <w:rPr>
            <w:rStyle w:val="Hyperlink"/>
            <w:rFonts w:ascii="Arial" w:hAnsi="Arial" w:cs="Arial"/>
            <w:sz w:val="16"/>
            <w:szCs w:val="16"/>
          </w:rPr>
          <w:t>http://fz.ub.uni-freiburg.de/show/fz.cgi?cmd=showpic&amp;ausgabe=04&amp;day=20r1&amp;year=1926&amp;month=08&amp;project=3&amp;anzahl=4</w:t>
        </w:r>
      </w:hyperlink>
    </w:p>
    <w:p w14:paraId="46AFF749" w14:textId="77777777" w:rsidR="00C26D9A" w:rsidRPr="0032031A" w:rsidRDefault="00C26D9A" w:rsidP="00C26D9A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hAnsi="Arial" w:cs="Arial"/>
          <w:i/>
          <w:iCs/>
          <w:sz w:val="16"/>
          <w:szCs w:val="16"/>
        </w:rPr>
        <w:t>20. August 1926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Abbildung: Universitätsbibliothek Freiburg (Freiburger Zeitung, </w:t>
      </w:r>
      <w:r>
        <w:rPr>
          <w:rFonts w:ascii="Arial" w:hAnsi="Arial" w:cs="Arial"/>
          <w:i/>
          <w:iCs/>
          <w:sz w:val="16"/>
          <w:szCs w:val="16"/>
        </w:rPr>
        <w:t>20. August 1926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erstes Blatt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4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p w14:paraId="22C7D7D4" w14:textId="77777777" w:rsidR="0032031A" w:rsidRDefault="0032031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62B1FD08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31B64278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5AA38AF3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287DE867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7976DAC6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101EB581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194496C4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1E9BB364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19920363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2B9FAF10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671BF3AB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14ADD5B2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4DFB9826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11357A6A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35575084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52CC29F9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43499AD5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300A3CEA" w14:textId="77777777" w:rsidR="00C26D9A" w:rsidRDefault="00C26D9A" w:rsidP="006B13FF">
      <w:pPr>
        <w:spacing w:after="0" w:line="240" w:lineRule="auto"/>
        <w:rPr>
          <w:rFonts w:ascii="Arial" w:hAnsi="Arial" w:cs="Arial"/>
          <w:b/>
          <w:bCs/>
        </w:rPr>
      </w:pPr>
    </w:p>
    <w:p w14:paraId="74AF1FF2" w14:textId="79C5B052" w:rsidR="006B13FF" w:rsidRDefault="006B13FF" w:rsidP="006B13FF">
      <w:pPr>
        <w:spacing w:after="0" w:line="240" w:lineRule="auto"/>
        <w:rPr>
          <w:rFonts w:ascii="Arial" w:hAnsi="Arial" w:cs="Arial"/>
        </w:rPr>
      </w:pPr>
      <w:r w:rsidRPr="006B13FF">
        <w:rPr>
          <w:rFonts w:ascii="Arial" w:hAnsi="Arial" w:cs="Arial"/>
          <w:b/>
          <w:bCs/>
        </w:rPr>
        <w:lastRenderedPageBreak/>
        <w:t>M</w:t>
      </w:r>
      <w:r>
        <w:rPr>
          <w:rFonts w:ascii="Arial" w:hAnsi="Arial" w:cs="Arial"/>
          <w:b/>
          <w:bCs/>
        </w:rPr>
        <w:t>3</w:t>
      </w:r>
      <w:r w:rsidRPr="006B13FF">
        <w:rPr>
          <w:rFonts w:ascii="Arial" w:hAnsi="Arial" w:cs="Arial"/>
          <w:b/>
          <w:bCs/>
        </w:rPr>
        <w:t>:</w:t>
      </w:r>
      <w:r>
        <w:rPr>
          <w:rFonts w:ascii="Arial" w:hAnsi="Arial" w:cs="Arial"/>
        </w:rPr>
        <w:t xml:space="preserve"> </w:t>
      </w:r>
      <w:r w:rsidRPr="008A1397">
        <w:rPr>
          <w:rFonts w:ascii="Arial" w:hAnsi="Arial" w:cs="Arial"/>
        </w:rPr>
        <w:t xml:space="preserve">Anzeige in der Freiburger Zeitung vom </w:t>
      </w:r>
      <w:r>
        <w:rPr>
          <w:rFonts w:ascii="Arial" w:hAnsi="Arial" w:cs="Arial"/>
        </w:rPr>
        <w:t>25</w:t>
      </w:r>
      <w:r w:rsidRPr="008A1397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April</w:t>
      </w:r>
      <w:r w:rsidRPr="008A1397">
        <w:rPr>
          <w:rFonts w:ascii="Arial" w:hAnsi="Arial" w:cs="Arial"/>
        </w:rPr>
        <w:t xml:space="preserve"> 190</w:t>
      </w:r>
      <w:r>
        <w:rPr>
          <w:rFonts w:ascii="Arial" w:hAnsi="Arial" w:cs="Arial"/>
        </w:rPr>
        <w:t>2</w:t>
      </w:r>
      <w:r w:rsidRPr="008A1397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zwei</w:t>
      </w:r>
      <w:r w:rsidRPr="008A1397">
        <w:rPr>
          <w:rFonts w:ascii="Arial" w:hAnsi="Arial" w:cs="Arial"/>
        </w:rPr>
        <w:t>tes Blatt</w:t>
      </w:r>
      <w:r>
        <w:rPr>
          <w:rFonts w:ascii="Arial" w:hAnsi="Arial" w:cs="Arial"/>
        </w:rPr>
        <w:t>, S.3</w:t>
      </w:r>
    </w:p>
    <w:p w14:paraId="41873662" w14:textId="4029ABBD" w:rsidR="00F22A74" w:rsidRDefault="009D1DFB" w:rsidP="00991E70">
      <w:pPr>
        <w:jc w:val="center"/>
      </w:pPr>
      <w:r>
        <w:rPr>
          <w:noProof/>
        </w:rPr>
        <w:drawing>
          <wp:inline distT="0" distB="0" distL="0" distR="0" wp14:anchorId="5F5104AA" wp14:editId="3737E187">
            <wp:extent cx="2714625" cy="8174149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19997" cy="8491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488CC" w14:textId="77777777" w:rsidR="00C26D9A" w:rsidRDefault="00C26D9A" w:rsidP="00C26D9A">
      <w:pPr>
        <w:spacing w:after="0" w:line="240" w:lineRule="auto"/>
        <w:rPr>
          <w:rStyle w:val="Hyperlink"/>
          <w:rFonts w:ascii="Arial" w:hAnsi="Arial" w:cs="Arial"/>
          <w:sz w:val="16"/>
          <w:szCs w:val="16"/>
        </w:rPr>
      </w:pPr>
      <w:hyperlink r:id="rId12" w:history="1">
        <w:r w:rsidRPr="000C590C">
          <w:rPr>
            <w:rStyle w:val="Hyperlink"/>
            <w:rFonts w:ascii="Arial" w:hAnsi="Arial" w:cs="Arial"/>
            <w:sz w:val="16"/>
            <w:szCs w:val="16"/>
          </w:rPr>
          <w:t>http://fz.ub.uni-freiburg.de/show/fz.cgi?cmd=showpic&amp;ausgabe=03&amp;day=25r2&amp;year=1902&amp;month=04&amp;project=3&amp;anzahl=4</w:t>
        </w:r>
      </w:hyperlink>
    </w:p>
    <w:p w14:paraId="0780E376" w14:textId="77777777" w:rsidR="00C26D9A" w:rsidRPr="0032031A" w:rsidRDefault="00C26D9A" w:rsidP="00C26D9A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hAnsi="Arial" w:cs="Arial"/>
          <w:i/>
          <w:iCs/>
          <w:sz w:val="16"/>
          <w:szCs w:val="16"/>
        </w:rPr>
        <w:t>25. April 1902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Abbildung: Universitätsbibliothek Freiburg (Freiburger Zeitung, </w:t>
      </w:r>
      <w:r>
        <w:rPr>
          <w:rFonts w:ascii="Arial" w:hAnsi="Arial" w:cs="Arial"/>
          <w:i/>
          <w:iCs/>
          <w:sz w:val="16"/>
          <w:szCs w:val="16"/>
        </w:rPr>
        <w:t>25. April 1902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zweites Blatt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3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p w14:paraId="19AE5877" w14:textId="77777777" w:rsidR="00C26D9A" w:rsidRDefault="00C26D9A" w:rsidP="00991E70">
      <w:pPr>
        <w:jc w:val="center"/>
      </w:pPr>
    </w:p>
    <w:p w14:paraId="317E1C58" w14:textId="22741D85" w:rsidR="006B13FF" w:rsidRDefault="006B13FF" w:rsidP="006B13FF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814EEB">
        <w:rPr>
          <w:rFonts w:ascii="Arial" w:hAnsi="Arial" w:cs="Arial"/>
          <w:b/>
          <w:bCs/>
          <w:sz w:val="22"/>
          <w:szCs w:val="22"/>
        </w:rPr>
        <w:lastRenderedPageBreak/>
        <w:t>Arbeitsauftr</w:t>
      </w:r>
      <w:r>
        <w:rPr>
          <w:rFonts w:ascii="Arial" w:hAnsi="Arial" w:cs="Arial"/>
          <w:b/>
          <w:bCs/>
          <w:sz w:val="22"/>
          <w:szCs w:val="22"/>
        </w:rPr>
        <w:t>ä</w:t>
      </w:r>
      <w:r w:rsidRPr="00814EEB">
        <w:rPr>
          <w:rFonts w:ascii="Arial" w:hAnsi="Arial" w:cs="Arial"/>
          <w:b/>
          <w:bCs/>
          <w:sz w:val="22"/>
          <w:szCs w:val="22"/>
        </w:rPr>
        <w:t>g</w:t>
      </w:r>
      <w:r>
        <w:rPr>
          <w:rFonts w:ascii="Arial" w:hAnsi="Arial" w:cs="Arial"/>
          <w:b/>
          <w:bCs/>
          <w:sz w:val="22"/>
          <w:szCs w:val="22"/>
        </w:rPr>
        <w:t>e G-M-E-Niveau</w:t>
      </w:r>
      <w:r>
        <w:rPr>
          <w:rStyle w:val="Funotenzeichen"/>
          <w:rFonts w:ascii="Times New Roman" w:hAnsi="Times New Roman" w:cs="Times New Roman"/>
          <w:b/>
        </w:rPr>
        <w:footnoteReference w:id="1"/>
      </w:r>
      <w:r w:rsidRPr="00814EEB">
        <w:rPr>
          <w:rFonts w:ascii="Arial" w:hAnsi="Arial" w:cs="Arial"/>
          <w:b/>
          <w:bCs/>
          <w:sz w:val="22"/>
          <w:szCs w:val="22"/>
        </w:rPr>
        <w:t>:</w:t>
      </w:r>
    </w:p>
    <w:p w14:paraId="5B9D2D43" w14:textId="1C0F4675" w:rsidR="006B13FF" w:rsidRPr="006B13FF" w:rsidRDefault="006B13FF" w:rsidP="006B13FF">
      <w:pPr>
        <w:pStyle w:val="Default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6B13FF">
        <w:rPr>
          <w:rFonts w:ascii="Arial" w:hAnsi="Arial" w:cs="Arial"/>
          <w:sz w:val="22"/>
          <w:szCs w:val="22"/>
        </w:rPr>
        <w:t>Analysieren Sie die Werbesprache in M1.</w:t>
      </w:r>
    </w:p>
    <w:p w14:paraId="110EBF56" w14:textId="7D19F486" w:rsidR="006B13FF" w:rsidRDefault="006B13FF" w:rsidP="006B13FF">
      <w:pPr>
        <w:pStyle w:val="Default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6B13FF">
        <w:rPr>
          <w:rFonts w:ascii="Arial" w:hAnsi="Arial" w:cs="Arial"/>
          <w:sz w:val="22"/>
          <w:szCs w:val="22"/>
        </w:rPr>
        <w:t>Lesen Sie den Text in M2 und recherchieren Sie Informationen zu (alt-)deutschen Schreibschrift.</w:t>
      </w:r>
    </w:p>
    <w:p w14:paraId="53B144B2" w14:textId="5A8B8C72" w:rsidR="006B13FF" w:rsidRDefault="006B13FF" w:rsidP="006B13FF">
      <w:pPr>
        <w:pStyle w:val="Default"/>
        <w:numPr>
          <w:ilvl w:val="0"/>
          <w:numId w:val="1"/>
        </w:numPr>
      </w:pPr>
      <w:r>
        <w:rPr>
          <w:rFonts w:ascii="Arial" w:hAnsi="Arial" w:cs="Arial"/>
          <w:sz w:val="22"/>
          <w:szCs w:val="22"/>
        </w:rPr>
        <w:t>Beschreiben Sie die Ornamente in der Werbung M3 und ordnen Sie diese kunsthistorisch ein.</w:t>
      </w:r>
    </w:p>
    <w:sectPr w:rsidR="006B13FF" w:rsidSect="006B13FF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C8951C" w14:textId="77777777" w:rsidR="00021FBF" w:rsidRDefault="00021FBF" w:rsidP="006B13FF">
      <w:pPr>
        <w:spacing w:after="0" w:line="240" w:lineRule="auto"/>
      </w:pPr>
      <w:r>
        <w:separator/>
      </w:r>
    </w:p>
  </w:endnote>
  <w:endnote w:type="continuationSeparator" w:id="0">
    <w:p w14:paraId="6F314182" w14:textId="77777777" w:rsidR="00021FBF" w:rsidRDefault="00021FBF" w:rsidP="006B13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0A83E" w14:textId="77777777" w:rsidR="003578CD" w:rsidRDefault="003578C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9600E" w14:textId="020A7CBA" w:rsidR="003578CD" w:rsidRDefault="003578CD" w:rsidP="003578CD">
    <w:pPr>
      <w:pStyle w:val="Fuzeile"/>
      <w:jc w:val="center"/>
      <w:rPr>
        <w:rFonts w:ascii="Arial" w:hAnsi="Arial" w:cs="Arial"/>
        <w:sz w:val="20"/>
      </w:rPr>
    </w:pPr>
    <w:r>
      <w:rPr>
        <w:rFonts w:ascii="Arial" w:hAnsi="Arial" w:cs="Arial"/>
        <w:sz w:val="20"/>
      </w:rPr>
      <w:t>Arbeitskreis für Landeskunde/Landesgeschichte, ZSL-Regionalstelle Freiburg</w:t>
    </w:r>
  </w:p>
  <w:p w14:paraId="05B69952" w14:textId="675F8DA9" w:rsidR="003578CD" w:rsidRPr="003578CD" w:rsidRDefault="003578CD" w:rsidP="003578CD">
    <w:pPr>
      <w:pStyle w:val="Fuzeile"/>
      <w:jc w:val="center"/>
      <w:rPr>
        <w:rFonts w:ascii="Times New Roman" w:hAnsi="Times New Roman" w:cs="Times New Roman"/>
        <w:sz w:val="20"/>
      </w:rPr>
    </w:pPr>
    <w:r>
      <w:rPr>
        <w:rFonts w:ascii="Arial" w:hAnsi="Arial" w:cs="Arial"/>
        <w:sz w:val="20"/>
      </w:rPr>
      <w:t>www.landeskunde-bw.de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401D0D" w14:textId="77777777" w:rsidR="003578CD" w:rsidRDefault="003578C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12B5D6" w14:textId="77777777" w:rsidR="00021FBF" w:rsidRDefault="00021FBF" w:rsidP="006B13FF">
      <w:pPr>
        <w:spacing w:after="0" w:line="240" w:lineRule="auto"/>
      </w:pPr>
      <w:r>
        <w:separator/>
      </w:r>
    </w:p>
  </w:footnote>
  <w:footnote w:type="continuationSeparator" w:id="0">
    <w:p w14:paraId="0906D48F" w14:textId="77777777" w:rsidR="00021FBF" w:rsidRDefault="00021FBF" w:rsidP="006B13FF">
      <w:pPr>
        <w:spacing w:after="0" w:line="240" w:lineRule="auto"/>
      </w:pPr>
      <w:r>
        <w:continuationSeparator/>
      </w:r>
    </w:p>
  </w:footnote>
  <w:footnote w:id="1">
    <w:p w14:paraId="4E1235CF" w14:textId="77777777" w:rsidR="006B13FF" w:rsidRPr="00DE1182" w:rsidRDefault="006B13FF" w:rsidP="006B13FF">
      <w:pPr>
        <w:pStyle w:val="Funotentext"/>
        <w:rPr>
          <w:rFonts w:ascii="Arial" w:hAnsi="Arial" w:cs="Arial"/>
          <w:sz w:val="16"/>
          <w:szCs w:val="16"/>
        </w:rPr>
      </w:pPr>
      <w:r w:rsidRPr="00DE1182">
        <w:rPr>
          <w:rStyle w:val="Funotenzeichen"/>
          <w:rFonts w:ascii="Arial" w:hAnsi="Arial" w:cs="Arial"/>
          <w:sz w:val="16"/>
          <w:szCs w:val="16"/>
        </w:rPr>
        <w:footnoteRef/>
      </w:r>
      <w:r w:rsidRPr="00DE1182">
        <w:rPr>
          <w:rFonts w:ascii="Arial" w:hAnsi="Arial" w:cs="Arial"/>
          <w:sz w:val="16"/>
          <w:szCs w:val="16"/>
        </w:rPr>
        <w:t xml:space="preserve"> Für G-Niveau empfohlen in Think-Pair-Share arbeitsteilig, für M-Niveau empfohlen in Partnerarbeit und für E-Niveau empfohlen in Einzelarbeit - beides arbeitsgleich</w:t>
      </w:r>
      <w:r w:rsidRPr="00DE1182">
        <w:rPr>
          <w:rFonts w:ascii="Arial" w:hAnsi="Arial" w:cs="Arial"/>
          <w:b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A078BF" w14:textId="77777777" w:rsidR="003578CD" w:rsidRDefault="003578C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F1C164" w14:textId="77777777" w:rsidR="003578CD" w:rsidRDefault="003578CD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87410" w14:textId="77777777" w:rsidR="003578CD" w:rsidRDefault="003578C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9778C3"/>
    <w:multiLevelType w:val="hybridMultilevel"/>
    <w:tmpl w:val="60EE0E7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1C30"/>
    <w:rsid w:val="00021FBF"/>
    <w:rsid w:val="00050D90"/>
    <w:rsid w:val="00286B02"/>
    <w:rsid w:val="0032031A"/>
    <w:rsid w:val="003578CD"/>
    <w:rsid w:val="003D1C30"/>
    <w:rsid w:val="003F13F1"/>
    <w:rsid w:val="00525F0F"/>
    <w:rsid w:val="006B13FF"/>
    <w:rsid w:val="00991E70"/>
    <w:rsid w:val="009D1DFB"/>
    <w:rsid w:val="00A32336"/>
    <w:rsid w:val="00AD0EB3"/>
    <w:rsid w:val="00BB5726"/>
    <w:rsid w:val="00BC5B44"/>
    <w:rsid w:val="00C26D9A"/>
    <w:rsid w:val="00ED46C7"/>
    <w:rsid w:val="00EE4C9F"/>
    <w:rsid w:val="00F22A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189A6E"/>
  <w15:chartTrackingRefBased/>
  <w15:docId w15:val="{67D21CFD-1DD0-4D6C-8AFF-CAD5E19A35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D1DF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6B13FF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B13FF"/>
    <w:rPr>
      <w:color w:val="605E5C"/>
      <w:shd w:val="clear" w:color="auto" w:fill="E1DFDD"/>
    </w:rPr>
  </w:style>
  <w:style w:type="paragraph" w:customStyle="1" w:styleId="Default">
    <w:name w:val="Default"/>
    <w:rsid w:val="006B13FF"/>
    <w:pPr>
      <w:autoSpaceDE w:val="0"/>
      <w:autoSpaceDN w:val="0"/>
      <w:adjustRightInd w:val="0"/>
      <w:spacing w:after="0" w:line="240" w:lineRule="auto"/>
    </w:pPr>
    <w:rPr>
      <w:rFonts w:ascii="Bodoni MT" w:hAnsi="Bodoni MT" w:cs="Bodoni MT"/>
      <w:color w:val="000000"/>
      <w:sz w:val="24"/>
      <w:szCs w:val="24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6B13FF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6B13FF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B13FF"/>
    <w:rPr>
      <w:vertAlign w:val="superscript"/>
    </w:rPr>
  </w:style>
  <w:style w:type="paragraph" w:styleId="Kopfzeile">
    <w:name w:val="header"/>
    <w:basedOn w:val="Standard"/>
    <w:link w:val="KopfzeileZchn"/>
    <w:uiPriority w:val="99"/>
    <w:unhideWhenUsed/>
    <w:rsid w:val="00357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578CD"/>
  </w:style>
  <w:style w:type="paragraph" w:styleId="Fuzeile">
    <w:name w:val="footer"/>
    <w:basedOn w:val="Standard"/>
    <w:link w:val="FuzeileZchn"/>
    <w:uiPriority w:val="99"/>
    <w:unhideWhenUsed/>
    <w:rsid w:val="00357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578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7320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z.ub.uni-freiburg.de/show/fz.cgi?cmd=showpic&amp;ausgabe=04&amp;day=13r1&amp;year=1926&amp;month=08&amp;project=3&amp;anzahl=4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fz.ub.uni-freiburg.de/show/fz.cgi?cmd=showpic&amp;ausgabe=03&amp;day=25r2&amp;year=1902&amp;month=04&amp;project=3&amp;anzahl=4" TargetMode="External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fz.ub.uni-freiburg.de/show/fz.cgi?cmd=showpic&amp;ausgabe=04&amp;day=20r1&amp;year=1926&amp;month=08&amp;project=3&amp;anzahl=4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260</Words>
  <Characters>1638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Dirk  Boemicke</dc:creator>
  <cp:keywords/>
  <dc:description/>
  <cp:lastModifiedBy>Florian Hellberg</cp:lastModifiedBy>
  <cp:revision>3</cp:revision>
  <dcterms:created xsi:type="dcterms:W3CDTF">2021-07-19T15:36:00Z</dcterms:created>
  <dcterms:modified xsi:type="dcterms:W3CDTF">2021-09-27T09:56:00Z</dcterms:modified>
</cp:coreProperties>
</file>