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B8" w:rsidRDefault="00DA0EB8" w:rsidP="0081751B">
      <w:pPr>
        <w:jc w:val="center"/>
        <w:rPr>
          <w:b/>
          <w:sz w:val="36"/>
          <w:szCs w:val="36"/>
        </w:rPr>
      </w:pPr>
      <w:r w:rsidRPr="0081751B">
        <w:rPr>
          <w:b/>
          <w:sz w:val="36"/>
          <w:szCs w:val="36"/>
        </w:rPr>
        <w:t>Spielanleitung:  „Begriffe raten“</w:t>
      </w:r>
    </w:p>
    <w:p w:rsidR="0081751B" w:rsidRPr="0081751B" w:rsidRDefault="0081751B" w:rsidP="0081751B">
      <w:pPr>
        <w:jc w:val="center"/>
        <w:rPr>
          <w:b/>
          <w:sz w:val="36"/>
          <w:szCs w:val="36"/>
        </w:rPr>
      </w:pPr>
    </w:p>
    <w:p w:rsidR="000173AA" w:rsidRPr="00DA0EB8" w:rsidRDefault="00DA0EB8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 w:rsidRPr="00DA0EB8">
        <w:rPr>
          <w:sz w:val="32"/>
          <w:szCs w:val="32"/>
        </w:rPr>
        <w:t>Die Mitspieler teilen sich in z</w:t>
      </w:r>
      <w:r w:rsidR="000173AA" w:rsidRPr="00DA0EB8">
        <w:rPr>
          <w:sz w:val="32"/>
          <w:szCs w:val="32"/>
        </w:rPr>
        <w:t>wei Gruppen auf.</w:t>
      </w:r>
      <w:r w:rsidRPr="00DA0EB8">
        <w:rPr>
          <w:sz w:val="32"/>
          <w:szCs w:val="32"/>
        </w:rPr>
        <w:t xml:space="preserve"> (Das Spiel kann in Kleingruppen oder im </w:t>
      </w:r>
      <w:r w:rsidR="00317A83">
        <w:rPr>
          <w:sz w:val="32"/>
          <w:szCs w:val="32"/>
        </w:rPr>
        <w:t>Klassenverba</w:t>
      </w:r>
      <w:r w:rsidRPr="00DA0EB8">
        <w:rPr>
          <w:sz w:val="32"/>
          <w:szCs w:val="32"/>
        </w:rPr>
        <w:t>nd gespielt werden.)</w:t>
      </w:r>
      <w:bookmarkStart w:id="0" w:name="_GoBack"/>
      <w:bookmarkEnd w:id="0"/>
    </w:p>
    <w:p w:rsidR="000173AA" w:rsidRPr="00DA0EB8" w:rsidRDefault="000173AA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 w:rsidRPr="00DA0EB8">
        <w:rPr>
          <w:sz w:val="32"/>
          <w:szCs w:val="32"/>
        </w:rPr>
        <w:t xml:space="preserve">Ein Spieler einer Gruppe nimmt eine Karte und umschreibt den oben stehenden Begriff. Die darunter stehenden Begriffe dürfen nicht verwendet werden. Auch abgeleitete Worte dürfen nicht verwendet werden (z.B. Übergewicht </w:t>
      </w:r>
      <w:r w:rsidRPr="00DA0EB8">
        <w:sym w:font="Wingdings" w:char="F0E0"/>
      </w:r>
      <w:r w:rsidRPr="00DA0EB8">
        <w:rPr>
          <w:sz w:val="32"/>
          <w:szCs w:val="32"/>
        </w:rPr>
        <w:t xml:space="preserve"> übergewichtig)</w:t>
      </w:r>
    </w:p>
    <w:p w:rsidR="000173AA" w:rsidRPr="00DA0EB8" w:rsidRDefault="000173AA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 w:rsidRPr="00DA0EB8">
        <w:rPr>
          <w:sz w:val="32"/>
          <w:szCs w:val="32"/>
        </w:rPr>
        <w:t>Die anderen Spieler dieser Gruppe versuchen den Begriff zu erraten</w:t>
      </w:r>
      <w:r w:rsidR="00DA0EB8" w:rsidRPr="00DA0EB8">
        <w:rPr>
          <w:sz w:val="32"/>
          <w:szCs w:val="32"/>
        </w:rPr>
        <w:t>.</w:t>
      </w:r>
    </w:p>
    <w:p w:rsidR="00DA0EB8" w:rsidRPr="00DA0EB8" w:rsidRDefault="00DA0EB8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 w:rsidRPr="00DA0EB8">
        <w:rPr>
          <w:sz w:val="32"/>
          <w:szCs w:val="32"/>
        </w:rPr>
        <w:t>Ein Spieler der anderen Gruppe kontrolliert die Begriffe und die Zeit (Stoppuhr oder Sanduhr)</w:t>
      </w:r>
    </w:p>
    <w:p w:rsidR="00DA0EB8" w:rsidRDefault="00DA0EB8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 w:rsidRPr="00DA0EB8">
        <w:rPr>
          <w:sz w:val="32"/>
          <w:szCs w:val="32"/>
        </w:rPr>
        <w:t>Es dürfen so viele Begriffe umschrieben und erraten werden, bis die Zeit abgelaufen ist, dann ist die andere Gruppe an der Reihe.</w:t>
      </w:r>
    </w:p>
    <w:p w:rsidR="00DA0EB8" w:rsidRPr="00DA0EB8" w:rsidRDefault="00DA0EB8" w:rsidP="00DA0EB8">
      <w:pPr>
        <w:pStyle w:val="Listenabsatz"/>
        <w:numPr>
          <w:ilvl w:val="0"/>
          <w:numId w:val="2"/>
        </w:numPr>
        <w:spacing w:after="240"/>
        <w:contextualSpacing w:val="0"/>
        <w:rPr>
          <w:sz w:val="32"/>
          <w:szCs w:val="32"/>
        </w:rPr>
      </w:pPr>
      <w:r>
        <w:rPr>
          <w:sz w:val="32"/>
          <w:szCs w:val="32"/>
        </w:rPr>
        <w:t>Die Gruppe die am Ende die meisten Karten hat, hat gewonnen.</w:t>
      </w:r>
    </w:p>
    <w:p w:rsidR="00DA0EB8" w:rsidRDefault="00DA0EB8" w:rsidP="00DA0EB8">
      <w:pPr>
        <w:pStyle w:val="Listenabsatz"/>
        <w:spacing w:after="240"/>
        <w:contextualSpacing w:val="0"/>
        <w:rPr>
          <w:sz w:val="32"/>
          <w:szCs w:val="32"/>
        </w:rPr>
      </w:pPr>
    </w:p>
    <w:p w:rsidR="00F85587" w:rsidRPr="00965186" w:rsidRDefault="00F85587" w:rsidP="00DA0EB8">
      <w:pPr>
        <w:pStyle w:val="Listenabsatz"/>
        <w:spacing w:after="240"/>
        <w:contextualSpacing w:val="0"/>
        <w:rPr>
          <w:i/>
          <w:sz w:val="32"/>
          <w:szCs w:val="32"/>
        </w:rPr>
      </w:pPr>
      <w:r w:rsidRPr="00965186">
        <w:rPr>
          <w:i/>
          <w:sz w:val="32"/>
          <w:szCs w:val="32"/>
        </w:rPr>
        <w:t>Auf dem Arbeitsblatt befinden sich noch „leere“ Karten. Die Schülerin</w:t>
      </w:r>
      <w:r w:rsidR="00B110B8">
        <w:rPr>
          <w:i/>
          <w:sz w:val="32"/>
          <w:szCs w:val="32"/>
        </w:rPr>
        <w:t>nen und Schüler können sich</w:t>
      </w:r>
      <w:r w:rsidRPr="00965186">
        <w:rPr>
          <w:i/>
          <w:sz w:val="32"/>
          <w:szCs w:val="32"/>
        </w:rPr>
        <w:t xml:space="preserve"> selbst Begriffe überlegen.</w:t>
      </w:r>
    </w:p>
    <w:sectPr w:rsidR="00F85587" w:rsidRPr="009651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D23C7"/>
    <w:multiLevelType w:val="hybridMultilevel"/>
    <w:tmpl w:val="8A3C8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71813"/>
    <w:multiLevelType w:val="hybridMultilevel"/>
    <w:tmpl w:val="1DE08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AA"/>
    <w:rsid w:val="000173AA"/>
    <w:rsid w:val="00317A83"/>
    <w:rsid w:val="0081751B"/>
    <w:rsid w:val="00965186"/>
    <w:rsid w:val="00B110B8"/>
    <w:rsid w:val="00B674E5"/>
    <w:rsid w:val="00DA0EB8"/>
    <w:rsid w:val="00F85587"/>
    <w:rsid w:val="00FB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7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7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Weber</dc:creator>
  <cp:lastModifiedBy>Jens Weber</cp:lastModifiedBy>
  <cp:revision>9</cp:revision>
  <dcterms:created xsi:type="dcterms:W3CDTF">2017-05-17T08:36:00Z</dcterms:created>
  <dcterms:modified xsi:type="dcterms:W3CDTF">2017-05-31T07:39:00Z</dcterms:modified>
</cp:coreProperties>
</file>