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E4" w:rsidRPr="00552E92" w:rsidRDefault="00053300" w:rsidP="00A425B7">
      <w:pPr>
        <w:pBdr>
          <w:bottom w:val="single" w:sz="6" w:space="1" w:color="auto"/>
        </w:pBdr>
        <w:spacing w:after="0" w:line="240" w:lineRule="auto"/>
        <w:jc w:val="center"/>
        <w:rPr>
          <w:rFonts w:ascii="Verdana" w:hAnsi="Verdana" w:cs="Arial"/>
          <w:b/>
          <w:szCs w:val="20"/>
        </w:rPr>
      </w:pPr>
      <w:r w:rsidRPr="00552E92">
        <w:rPr>
          <w:rFonts w:ascii="Verdana" w:hAnsi="Verdana" w:cs="Arial"/>
          <w:b/>
          <w:szCs w:val="20"/>
        </w:rPr>
        <w:t>Lineare / Dialektische Erörterung zum Thema</w:t>
      </w:r>
    </w:p>
    <w:p w:rsidR="00DD08E4" w:rsidRPr="00552E92" w:rsidRDefault="00001E6A" w:rsidP="00A425B7">
      <w:pPr>
        <w:pBdr>
          <w:bottom w:val="single" w:sz="6" w:space="1" w:color="auto"/>
        </w:pBdr>
        <w:spacing w:after="0" w:line="240" w:lineRule="auto"/>
        <w:jc w:val="center"/>
        <w:rPr>
          <w:rFonts w:ascii="Verdana" w:hAnsi="Verdana" w:cs="Arial"/>
          <w:b/>
          <w:szCs w:val="20"/>
        </w:rPr>
      </w:pPr>
      <w:r w:rsidRPr="00CA33CD">
        <w:rPr>
          <w:rFonts w:ascii="Verdana" w:hAnsi="Verdana" w:cs="Arial"/>
          <w:b/>
          <w:i/>
          <w:szCs w:val="20"/>
        </w:rPr>
        <w:t>Schadet digitaler Medienkonsum der Bildung?</w:t>
      </w:r>
      <w:r w:rsidR="00A425B7">
        <w:rPr>
          <w:rFonts w:ascii="Verdana" w:hAnsi="Verdana" w:cs="Arial"/>
          <w:b/>
          <w:szCs w:val="20"/>
        </w:rPr>
        <w:t xml:space="preserve"> ODER </w:t>
      </w:r>
    </w:p>
    <w:p w:rsidR="002935FD" w:rsidRPr="00CA33CD" w:rsidRDefault="00001E6A" w:rsidP="00A425B7">
      <w:pPr>
        <w:pBdr>
          <w:bottom w:val="single" w:sz="6" w:space="1" w:color="auto"/>
        </w:pBdr>
        <w:spacing w:after="0" w:line="240" w:lineRule="auto"/>
        <w:jc w:val="center"/>
        <w:rPr>
          <w:rFonts w:ascii="Verdana" w:hAnsi="Verdana" w:cs="Arial"/>
          <w:b/>
          <w:i/>
          <w:szCs w:val="20"/>
        </w:rPr>
      </w:pPr>
      <w:r w:rsidRPr="00CA33CD">
        <w:rPr>
          <w:rFonts w:ascii="Verdana" w:hAnsi="Verdana" w:cs="Arial"/>
          <w:b/>
          <w:i/>
          <w:szCs w:val="20"/>
        </w:rPr>
        <w:t>Erörtere, ob digitaler Medienkonsum der Bildung schadet.</w:t>
      </w:r>
    </w:p>
    <w:p w:rsidR="00C03BE1" w:rsidRPr="00552E92" w:rsidRDefault="00C03BE1" w:rsidP="00A7362B">
      <w:pPr>
        <w:spacing w:after="0" w:line="240" w:lineRule="auto"/>
        <w:rPr>
          <w:rFonts w:ascii="Verdana" w:hAnsi="Verdana" w:cs="Arial"/>
          <w:b/>
          <w:szCs w:val="20"/>
        </w:rPr>
      </w:pPr>
    </w:p>
    <w:p w:rsidR="005C01F7" w:rsidRPr="00552E92" w:rsidRDefault="005C01F7" w:rsidP="00A7362B">
      <w:pPr>
        <w:spacing w:after="0" w:line="240" w:lineRule="auto"/>
        <w:rPr>
          <w:rFonts w:ascii="Verdana" w:hAnsi="Verdana" w:cs="Arial"/>
          <w:b/>
          <w:szCs w:val="20"/>
        </w:rPr>
      </w:pPr>
    </w:p>
    <w:p w:rsidR="00C03BE1" w:rsidRPr="00552E92" w:rsidRDefault="00C03BE1" w:rsidP="00A7362B">
      <w:pPr>
        <w:spacing w:after="0" w:line="240" w:lineRule="auto"/>
        <w:rPr>
          <w:rFonts w:ascii="Verdana" w:hAnsi="Verdana" w:cs="Arial"/>
          <w:szCs w:val="20"/>
        </w:rPr>
      </w:pPr>
      <w:r w:rsidRPr="00552E92">
        <w:rPr>
          <w:rFonts w:ascii="Verdana" w:hAnsi="Verdana" w:cs="Arial"/>
          <w:b/>
          <w:szCs w:val="20"/>
        </w:rPr>
        <w:t xml:space="preserve">Einsatz: </w:t>
      </w:r>
      <w:r w:rsidR="00F24122" w:rsidRPr="00552E92">
        <w:rPr>
          <w:rFonts w:ascii="Verdana" w:hAnsi="Verdana" w:cs="Arial"/>
          <w:b/>
          <w:szCs w:val="20"/>
        </w:rPr>
        <w:tab/>
      </w:r>
      <w:r w:rsidR="00F24122" w:rsidRPr="00552E92">
        <w:rPr>
          <w:rFonts w:ascii="Verdana" w:hAnsi="Verdana" w:cs="Arial"/>
          <w:b/>
          <w:szCs w:val="20"/>
        </w:rPr>
        <w:tab/>
      </w:r>
      <w:r w:rsidRPr="00552E92">
        <w:rPr>
          <w:rFonts w:ascii="Verdana" w:hAnsi="Verdana" w:cs="Arial"/>
          <w:szCs w:val="20"/>
        </w:rPr>
        <w:t>Als lineare oder dialektische Erörterung</w:t>
      </w:r>
      <w:r w:rsidR="00267CFB" w:rsidRPr="00552E92">
        <w:rPr>
          <w:rFonts w:ascii="Verdana" w:hAnsi="Verdana" w:cs="Arial"/>
          <w:szCs w:val="20"/>
        </w:rPr>
        <w:t xml:space="preserve"> (AB anpassen)</w:t>
      </w:r>
    </w:p>
    <w:p w:rsidR="00C03BE1" w:rsidRPr="00552E92" w:rsidRDefault="00C03BE1" w:rsidP="00A7362B">
      <w:pPr>
        <w:spacing w:after="0" w:line="240" w:lineRule="auto"/>
        <w:rPr>
          <w:rFonts w:ascii="Verdana" w:hAnsi="Verdana" w:cs="Arial"/>
          <w:b/>
          <w:szCs w:val="20"/>
        </w:rPr>
      </w:pPr>
      <w:r w:rsidRPr="00552E92">
        <w:rPr>
          <w:rFonts w:ascii="Verdana" w:hAnsi="Verdana" w:cs="Arial"/>
          <w:b/>
          <w:szCs w:val="20"/>
        </w:rPr>
        <w:t xml:space="preserve">Klassenstufe: </w:t>
      </w:r>
      <w:r w:rsidR="00F24122" w:rsidRPr="00552E92">
        <w:rPr>
          <w:rFonts w:ascii="Verdana" w:hAnsi="Verdana" w:cs="Arial"/>
          <w:b/>
          <w:szCs w:val="20"/>
        </w:rPr>
        <w:tab/>
      </w:r>
      <w:r w:rsidRPr="00552E92">
        <w:rPr>
          <w:rFonts w:ascii="Verdana" w:hAnsi="Verdana" w:cs="Arial"/>
          <w:szCs w:val="20"/>
        </w:rPr>
        <w:t>8 bis 10</w:t>
      </w:r>
    </w:p>
    <w:p w:rsidR="00C03BE1" w:rsidRPr="00552E92" w:rsidRDefault="00C03BE1" w:rsidP="00A7362B">
      <w:pPr>
        <w:spacing w:after="0" w:line="240" w:lineRule="auto"/>
        <w:rPr>
          <w:rFonts w:ascii="Verdana" w:hAnsi="Verdana" w:cs="Arial"/>
          <w:b/>
          <w:szCs w:val="20"/>
        </w:rPr>
      </w:pPr>
      <w:r w:rsidRPr="00552E92">
        <w:rPr>
          <w:rFonts w:ascii="Verdana" w:hAnsi="Verdana" w:cs="Arial"/>
          <w:b/>
          <w:szCs w:val="20"/>
        </w:rPr>
        <w:t xml:space="preserve">Schulart: </w:t>
      </w:r>
      <w:r w:rsidR="00F24122" w:rsidRPr="00552E92">
        <w:rPr>
          <w:rFonts w:ascii="Verdana" w:hAnsi="Verdana" w:cs="Arial"/>
          <w:b/>
          <w:szCs w:val="20"/>
        </w:rPr>
        <w:tab/>
      </w:r>
      <w:r w:rsidR="00F24122" w:rsidRPr="00552E92">
        <w:rPr>
          <w:rFonts w:ascii="Verdana" w:hAnsi="Verdana" w:cs="Arial"/>
          <w:b/>
          <w:szCs w:val="20"/>
        </w:rPr>
        <w:tab/>
      </w:r>
      <w:r w:rsidRPr="00552E92">
        <w:rPr>
          <w:rFonts w:ascii="Verdana" w:hAnsi="Verdana" w:cs="Arial"/>
          <w:szCs w:val="20"/>
        </w:rPr>
        <w:t>Gemeinschaftsschule, Realschule, Gymnasium</w:t>
      </w:r>
    </w:p>
    <w:p w:rsidR="00C03BE1" w:rsidRPr="00552E92" w:rsidRDefault="00AB5A72" w:rsidP="00F24122">
      <w:pPr>
        <w:spacing w:after="0" w:line="240" w:lineRule="auto"/>
        <w:ind w:left="2124" w:hanging="2124"/>
        <w:rPr>
          <w:rFonts w:ascii="Verdana" w:hAnsi="Verdana" w:cs="Arial"/>
          <w:szCs w:val="20"/>
        </w:rPr>
      </w:pPr>
      <w:r w:rsidRPr="00552E92">
        <w:rPr>
          <w:rFonts w:ascii="Verdana" w:hAnsi="Verdana" w:cs="Arial"/>
          <w:b/>
          <w:szCs w:val="20"/>
        </w:rPr>
        <w:t>Zeitumfang:</w:t>
      </w:r>
      <w:r w:rsidRPr="00552E92">
        <w:rPr>
          <w:rFonts w:ascii="Verdana" w:hAnsi="Verdana" w:cs="Arial"/>
          <w:szCs w:val="20"/>
        </w:rPr>
        <w:t xml:space="preserve"> </w:t>
      </w:r>
      <w:r w:rsidR="00F24122" w:rsidRPr="00552E92">
        <w:rPr>
          <w:rFonts w:ascii="Verdana" w:hAnsi="Verdana" w:cs="Arial"/>
          <w:szCs w:val="20"/>
        </w:rPr>
        <w:tab/>
      </w:r>
      <w:r w:rsidRPr="00552E92">
        <w:rPr>
          <w:rFonts w:ascii="Verdana" w:hAnsi="Verdana" w:cs="Arial"/>
          <w:szCs w:val="20"/>
        </w:rPr>
        <w:t>1</w:t>
      </w:r>
      <w:r w:rsidR="00BE5917" w:rsidRPr="00552E92">
        <w:rPr>
          <w:rFonts w:ascii="Verdana" w:hAnsi="Verdana" w:cs="Arial"/>
          <w:szCs w:val="20"/>
        </w:rPr>
        <w:t>-2</w:t>
      </w:r>
      <w:r w:rsidRPr="00552E92">
        <w:rPr>
          <w:rFonts w:ascii="Verdana" w:hAnsi="Verdana" w:cs="Arial"/>
          <w:szCs w:val="20"/>
        </w:rPr>
        <w:t xml:space="preserve"> Stunde</w:t>
      </w:r>
      <w:r w:rsidR="00BE5917" w:rsidRPr="00552E92">
        <w:rPr>
          <w:rFonts w:ascii="Verdana" w:hAnsi="Verdana" w:cs="Arial"/>
          <w:szCs w:val="20"/>
        </w:rPr>
        <w:t xml:space="preserve">n </w:t>
      </w:r>
      <w:r w:rsidRPr="00552E92">
        <w:rPr>
          <w:rFonts w:ascii="Verdana" w:hAnsi="Verdana" w:cs="Arial"/>
          <w:szCs w:val="20"/>
        </w:rPr>
        <w:t xml:space="preserve">für die Erarbeitung, </w:t>
      </w:r>
      <w:r w:rsidR="00144908" w:rsidRPr="00552E92">
        <w:rPr>
          <w:rFonts w:ascii="Verdana" w:hAnsi="Verdana" w:cs="Arial"/>
          <w:szCs w:val="20"/>
        </w:rPr>
        <w:t xml:space="preserve">2 Stunden für das </w:t>
      </w:r>
      <w:r w:rsidRPr="00552E92">
        <w:rPr>
          <w:rFonts w:ascii="Verdana" w:hAnsi="Verdana" w:cs="Arial"/>
          <w:szCs w:val="20"/>
        </w:rPr>
        <w:t xml:space="preserve">Verfassen des Aufsatzes oder </w:t>
      </w:r>
      <w:r w:rsidR="00144908" w:rsidRPr="00552E92">
        <w:rPr>
          <w:rFonts w:ascii="Verdana" w:hAnsi="Verdana" w:cs="Arial"/>
          <w:szCs w:val="20"/>
        </w:rPr>
        <w:t xml:space="preserve">als </w:t>
      </w:r>
      <w:r w:rsidRPr="00552E92">
        <w:rPr>
          <w:rFonts w:ascii="Verdana" w:hAnsi="Verdana" w:cs="Arial"/>
          <w:szCs w:val="20"/>
        </w:rPr>
        <w:t>Hausaufgabe</w:t>
      </w:r>
    </w:p>
    <w:p w:rsidR="002A09D0" w:rsidRPr="00552E92" w:rsidRDefault="002A09D0" w:rsidP="002A09D0">
      <w:pPr>
        <w:spacing w:after="0" w:line="240" w:lineRule="auto"/>
        <w:rPr>
          <w:rFonts w:ascii="Verdana" w:hAnsi="Verdana" w:cs="Arial"/>
          <w:szCs w:val="20"/>
        </w:rPr>
      </w:pPr>
    </w:p>
    <w:p w:rsidR="00422437" w:rsidRPr="00A22D8A" w:rsidRDefault="00422437" w:rsidP="002A09D0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F3ECF" w:rsidRPr="00A22D8A" w:rsidRDefault="007F53A7" w:rsidP="004F3ECF">
      <w:pPr>
        <w:pStyle w:val="Listenabsatz"/>
        <w:numPr>
          <w:ilvl w:val="0"/>
          <w:numId w:val="23"/>
        </w:numPr>
        <w:ind w:left="284" w:hanging="426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Einstieg</w:t>
      </w:r>
      <w:r w:rsidR="00001E6A" w:rsidRPr="00A22D8A">
        <w:rPr>
          <w:rFonts w:ascii="Verdana" w:hAnsi="Verdana" w:cs="Arial"/>
          <w:sz w:val="20"/>
          <w:szCs w:val="20"/>
        </w:rPr>
        <w:t xml:space="preserve"> mit einer Abfrage zum Medienkonsum der Lernenden, m</w:t>
      </w:r>
      <w:r w:rsidR="00C04E43" w:rsidRPr="00A22D8A">
        <w:rPr>
          <w:rFonts w:ascii="Verdana" w:hAnsi="Verdana" w:cs="Arial"/>
          <w:sz w:val="20"/>
          <w:szCs w:val="20"/>
        </w:rPr>
        <w:t>it einer Statistik oder Bildern</w:t>
      </w:r>
      <w:r w:rsidR="00DE4A44" w:rsidRPr="00A22D8A">
        <w:rPr>
          <w:rFonts w:ascii="Verdana" w:hAnsi="Verdana" w:cs="Arial"/>
          <w:sz w:val="20"/>
          <w:szCs w:val="20"/>
        </w:rPr>
        <w:t>.</w:t>
      </w:r>
    </w:p>
    <w:p w:rsidR="005C01F7" w:rsidRPr="00A22D8A" w:rsidRDefault="005C01F7" w:rsidP="005C01F7">
      <w:pPr>
        <w:pStyle w:val="Listenabsatz"/>
        <w:ind w:left="284"/>
        <w:rPr>
          <w:rFonts w:ascii="Verdana" w:hAnsi="Verdana" w:cs="Arial"/>
          <w:sz w:val="20"/>
          <w:szCs w:val="20"/>
        </w:rPr>
      </w:pPr>
    </w:p>
    <w:p w:rsidR="00DD08E4" w:rsidRPr="00A22D8A" w:rsidRDefault="005145B3" w:rsidP="005145B3">
      <w:pPr>
        <w:rPr>
          <w:rFonts w:ascii="Verdana" w:hAnsi="Verdana" w:cs="Arial"/>
          <w:b/>
          <w:sz w:val="20"/>
          <w:szCs w:val="20"/>
          <w:u w:val="single"/>
        </w:rPr>
      </w:pPr>
      <w:r w:rsidRPr="00A22D8A">
        <w:rPr>
          <w:rFonts w:ascii="Verdana" w:hAnsi="Verdana" w:cs="Arial"/>
          <w:b/>
          <w:sz w:val="20"/>
          <w:szCs w:val="20"/>
          <w:u w:val="single"/>
        </w:rPr>
        <w:t xml:space="preserve">Material für den Einstieg </w:t>
      </w:r>
    </w:p>
    <w:p w:rsidR="00EA32BF" w:rsidRDefault="00EA32BF" w:rsidP="005145B3">
      <w:pPr>
        <w:rPr>
          <w:rFonts w:ascii="Verdana" w:hAnsi="Verdana" w:cs="Arial"/>
          <w:sz w:val="20"/>
          <w:szCs w:val="20"/>
        </w:rPr>
      </w:pPr>
    </w:p>
    <w:p w:rsidR="00DD08E4" w:rsidRPr="00A22D8A" w:rsidRDefault="00DD08E4" w:rsidP="005145B3">
      <w:pPr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>Collage 1</w:t>
      </w:r>
    </w:p>
    <w:p w:rsidR="00DE4A44" w:rsidRPr="00A22D8A" w:rsidRDefault="00DE4A44" w:rsidP="005145B3">
      <w:pPr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D660BBD" wp14:editId="0EDD33AB">
            <wp:extent cx="4914900" cy="3471149"/>
            <wp:effectExtent l="0" t="0" r="0" b="0"/>
            <wp:docPr id="11" name="Grafik 11" descr="Mädchen, Kind, Jugend, Jugendlich, Gesicht, 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Kind, Jugend, Jugendlich, Gesicht, Kop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99" cy="347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44" w:rsidRPr="00A22D8A" w:rsidRDefault="00EA32BF" w:rsidP="005145B3">
      <w:pPr>
        <w:rPr>
          <w:rFonts w:ascii="Verdana" w:hAnsi="Verdana" w:cs="Arial"/>
          <w:sz w:val="20"/>
          <w:szCs w:val="20"/>
        </w:rPr>
      </w:pPr>
      <w:hyperlink r:id="rId10" w:history="1">
        <w:r w:rsidR="00DE4A44" w:rsidRPr="00A22D8A">
          <w:rPr>
            <w:rStyle w:val="Hyperlink"/>
            <w:rFonts w:ascii="Verdana" w:hAnsi="Verdana" w:cs="Arial"/>
            <w:sz w:val="20"/>
            <w:szCs w:val="20"/>
          </w:rPr>
          <w:t>https://pixabay.com/de/m%C3%A4dchen-kind-jugend-jugendlich-908168/</w:t>
        </w:r>
      </w:hyperlink>
    </w:p>
    <w:p w:rsidR="00DE4A44" w:rsidRPr="00A22D8A" w:rsidRDefault="00DE4A44" w:rsidP="005145B3">
      <w:pPr>
        <w:rPr>
          <w:rFonts w:ascii="Verdana" w:hAnsi="Verdana" w:cs="Arial"/>
          <w:sz w:val="20"/>
          <w:szCs w:val="20"/>
        </w:rPr>
      </w:pPr>
    </w:p>
    <w:p w:rsidR="00DD08E4" w:rsidRPr="00A22D8A" w:rsidRDefault="00DD08E4" w:rsidP="005145B3">
      <w:pPr>
        <w:rPr>
          <w:rFonts w:ascii="Verdana" w:hAnsi="Verdana" w:cs="Arial"/>
          <w:sz w:val="20"/>
          <w:szCs w:val="20"/>
        </w:rPr>
      </w:pPr>
    </w:p>
    <w:p w:rsidR="00DD08E4" w:rsidRPr="00A22D8A" w:rsidRDefault="00DD08E4" w:rsidP="005145B3">
      <w:pPr>
        <w:rPr>
          <w:rFonts w:ascii="Verdana" w:hAnsi="Verdana" w:cs="Arial"/>
          <w:sz w:val="20"/>
          <w:szCs w:val="20"/>
        </w:rPr>
      </w:pPr>
    </w:p>
    <w:p w:rsidR="00DD08E4" w:rsidRPr="00A22D8A" w:rsidRDefault="00DD08E4" w:rsidP="005145B3">
      <w:pPr>
        <w:rPr>
          <w:rFonts w:ascii="Verdana" w:hAnsi="Verdana" w:cs="Arial"/>
          <w:sz w:val="20"/>
          <w:szCs w:val="20"/>
        </w:rPr>
      </w:pPr>
    </w:p>
    <w:p w:rsidR="00DD08E4" w:rsidRPr="00A22D8A" w:rsidRDefault="00DD08E4">
      <w:pPr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br w:type="page"/>
      </w:r>
    </w:p>
    <w:p w:rsidR="00DD08E4" w:rsidRPr="00A22D8A" w:rsidRDefault="00DD08E4" w:rsidP="005145B3">
      <w:pPr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lastRenderedPageBreak/>
        <w:t>Collage 2</w:t>
      </w:r>
    </w:p>
    <w:p w:rsidR="00DE4A44" w:rsidRPr="00A22D8A" w:rsidRDefault="00DE4A44" w:rsidP="005145B3">
      <w:pPr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5713F113" wp14:editId="33144A75">
            <wp:extent cx="5038725" cy="3332907"/>
            <wp:effectExtent l="0" t="0" r="0" b="1270"/>
            <wp:docPr id="12" name="Grafik 12" descr="Sozial, Medien, Manager, Online, Frau, Manage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zial, Medien, Manager, Online, Frau, Manager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06" cy="333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44" w:rsidRPr="00A22D8A" w:rsidRDefault="00EA32BF" w:rsidP="005145B3">
      <w:pPr>
        <w:rPr>
          <w:rFonts w:ascii="Verdana" w:hAnsi="Verdana" w:cs="Arial"/>
          <w:sz w:val="20"/>
          <w:szCs w:val="20"/>
        </w:rPr>
      </w:pPr>
      <w:hyperlink r:id="rId12" w:history="1">
        <w:r w:rsidR="00DE4A44" w:rsidRPr="00A22D8A">
          <w:rPr>
            <w:rStyle w:val="Hyperlink"/>
            <w:rFonts w:ascii="Verdana" w:hAnsi="Verdana" w:cs="Arial"/>
            <w:sz w:val="20"/>
            <w:szCs w:val="20"/>
          </w:rPr>
          <w:t>https://pixabay.com/de/sozial-medien-manager-online-frau-1966010/</w:t>
        </w:r>
      </w:hyperlink>
    </w:p>
    <w:p w:rsidR="00DE4A44" w:rsidRPr="00A22D8A" w:rsidRDefault="00DE4A44" w:rsidP="005145B3">
      <w:pPr>
        <w:rPr>
          <w:rFonts w:ascii="Verdana" w:hAnsi="Verdana" w:cs="Arial"/>
          <w:sz w:val="20"/>
          <w:szCs w:val="20"/>
        </w:rPr>
      </w:pPr>
    </w:p>
    <w:p w:rsidR="00DE4A44" w:rsidRPr="00A22D8A" w:rsidRDefault="00DE4A44" w:rsidP="005145B3">
      <w:pPr>
        <w:rPr>
          <w:rFonts w:ascii="Verdana" w:hAnsi="Verdana" w:cs="Arial"/>
          <w:sz w:val="20"/>
          <w:szCs w:val="20"/>
        </w:rPr>
      </w:pPr>
    </w:p>
    <w:p w:rsidR="00552E92" w:rsidRDefault="00552E92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br w:type="page"/>
      </w:r>
    </w:p>
    <w:p w:rsidR="00DE4A44" w:rsidRPr="00A22D8A" w:rsidRDefault="00552E92" w:rsidP="005145B3">
      <w:pPr>
        <w:rPr>
          <w:rFonts w:ascii="Verdana" w:hAnsi="Verdana" w:cs="Arial"/>
          <w:b/>
          <w:sz w:val="20"/>
          <w:szCs w:val="20"/>
          <w:u w:val="single"/>
        </w:rPr>
      </w:pPr>
      <w:r w:rsidRPr="00A22D8A">
        <w:rPr>
          <w:rFonts w:ascii="Verdana" w:hAnsi="Verdana" w:cs="Arial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678208" behindDoc="1" locked="0" layoutInCell="1" allowOverlap="1" wp14:anchorId="5A47C329" wp14:editId="0E16D5F6">
            <wp:simplePos x="0" y="0"/>
            <wp:positionH relativeFrom="column">
              <wp:posOffset>-454660</wp:posOffset>
            </wp:positionH>
            <wp:positionV relativeFrom="paragraph">
              <wp:posOffset>446405</wp:posOffset>
            </wp:positionV>
            <wp:extent cx="6887210" cy="3390900"/>
            <wp:effectExtent l="0" t="0" r="8890" b="0"/>
            <wp:wrapTight wrapText="bothSides">
              <wp:wrapPolygon edited="0">
                <wp:start x="0" y="0"/>
                <wp:lineTo x="0" y="21479"/>
                <wp:lineTo x="21568" y="21479"/>
                <wp:lineTo x="2156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8E4" w:rsidRPr="00A22D8A">
        <w:rPr>
          <w:rFonts w:ascii="Verdana" w:hAnsi="Verdana" w:cs="Arial"/>
          <w:b/>
          <w:sz w:val="20"/>
          <w:szCs w:val="20"/>
          <w:u w:val="single"/>
        </w:rPr>
        <w:t>Statistiken für den Einstieg oder für die Schülerinnen und Schüler zum Arbeiten</w:t>
      </w:r>
    </w:p>
    <w:p w:rsidR="005145B3" w:rsidRPr="00A22D8A" w:rsidRDefault="005145B3" w:rsidP="005145B3">
      <w:pPr>
        <w:rPr>
          <w:rFonts w:ascii="Verdana" w:hAnsi="Verdana" w:cs="Arial"/>
          <w:sz w:val="20"/>
          <w:szCs w:val="20"/>
        </w:rPr>
      </w:pPr>
    </w:p>
    <w:p w:rsidR="005145B3" w:rsidRPr="00A22D8A" w:rsidRDefault="005145B3">
      <w:pPr>
        <w:rPr>
          <w:rFonts w:ascii="Verdana" w:hAnsi="Verdana" w:cs="Arial"/>
          <w:sz w:val="20"/>
          <w:szCs w:val="20"/>
        </w:rPr>
      </w:pPr>
    </w:p>
    <w:p w:rsidR="005145B3" w:rsidRPr="00A22D8A" w:rsidRDefault="005145B3">
      <w:pPr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120015</wp:posOffset>
            </wp:positionV>
            <wp:extent cx="6908165" cy="3371850"/>
            <wp:effectExtent l="0" t="0" r="6985" b="0"/>
            <wp:wrapTight wrapText="bothSides">
              <wp:wrapPolygon edited="0">
                <wp:start x="0" y="0"/>
                <wp:lineTo x="0" y="21478"/>
                <wp:lineTo x="21562" y="21478"/>
                <wp:lineTo x="2156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5B3" w:rsidRPr="00A22D8A" w:rsidRDefault="005145B3">
      <w:pPr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Mit freundlicher Genehmigung von </w:t>
      </w:r>
      <w:proofErr w:type="spellStart"/>
      <w:r w:rsidRPr="00A22D8A">
        <w:rPr>
          <w:rFonts w:ascii="Verdana" w:hAnsi="Verdana" w:cs="Arial"/>
          <w:sz w:val="20"/>
          <w:szCs w:val="20"/>
        </w:rPr>
        <w:t>bitkom</w:t>
      </w:r>
      <w:proofErr w:type="spellEnd"/>
      <w:r w:rsidRPr="00A22D8A">
        <w:rPr>
          <w:rFonts w:ascii="Verdana" w:hAnsi="Verdana" w:cs="Arial"/>
          <w:sz w:val="20"/>
          <w:szCs w:val="20"/>
        </w:rPr>
        <w:t>.</w:t>
      </w:r>
    </w:p>
    <w:p w:rsidR="00C23E65" w:rsidRPr="00A22D8A" w:rsidRDefault="00C23E65">
      <w:pPr>
        <w:rPr>
          <w:rFonts w:ascii="Verdana" w:hAnsi="Verdana" w:cs="Arial"/>
          <w:sz w:val="20"/>
          <w:szCs w:val="20"/>
        </w:rPr>
      </w:pPr>
    </w:p>
    <w:p w:rsidR="00DE4A44" w:rsidRPr="00A22D8A" w:rsidRDefault="00DE4A44">
      <w:pPr>
        <w:rPr>
          <w:rFonts w:ascii="Verdana" w:hAnsi="Verdana" w:cs="Arial"/>
          <w:b/>
          <w:sz w:val="20"/>
          <w:szCs w:val="20"/>
        </w:rPr>
      </w:pPr>
    </w:p>
    <w:p w:rsidR="00C23E65" w:rsidRPr="00A22D8A" w:rsidRDefault="00C23E65">
      <w:p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lastRenderedPageBreak/>
        <w:t xml:space="preserve">Weiterführende Links: </w:t>
      </w:r>
    </w:p>
    <w:p w:rsidR="005145B3" w:rsidRPr="00A22D8A" w:rsidRDefault="005145B3" w:rsidP="00C23E65">
      <w:pPr>
        <w:pStyle w:val="Listenabsatz"/>
        <w:numPr>
          <w:ilvl w:val="0"/>
          <w:numId w:val="37"/>
        </w:numPr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Weitere Statistiken können unter </w:t>
      </w:r>
      <w:hyperlink r:id="rId15" w:history="1">
        <w:r w:rsidRPr="00A22D8A">
          <w:rPr>
            <w:rStyle w:val="Hyperlink"/>
            <w:rFonts w:ascii="Verdana" w:hAnsi="Verdana" w:cs="Arial"/>
            <w:sz w:val="20"/>
            <w:szCs w:val="20"/>
          </w:rPr>
          <w:t>https://www.bitkom.org/Presse/Anhaenge-an-PIs/2017/05-Mai/170512-Bitkom-PK-Kinder-und-Jugend-2017.pdf</w:t>
        </w:r>
      </w:hyperlink>
      <w:r w:rsidRPr="00A22D8A">
        <w:rPr>
          <w:rFonts w:ascii="Verdana" w:hAnsi="Verdana" w:cs="Arial"/>
          <w:sz w:val="20"/>
          <w:szCs w:val="20"/>
        </w:rPr>
        <w:t xml:space="preserve"> abgerufen werden.</w:t>
      </w:r>
    </w:p>
    <w:p w:rsidR="005145B3" w:rsidRPr="00A22D8A" w:rsidRDefault="00EA32BF" w:rsidP="00C23E65">
      <w:pPr>
        <w:pStyle w:val="berschrift1"/>
        <w:numPr>
          <w:ilvl w:val="0"/>
          <w:numId w:val="37"/>
        </w:numPr>
        <w:spacing w:before="0"/>
        <w:textAlignment w:val="top"/>
        <w:rPr>
          <w:rFonts w:cs="Arial"/>
          <w:b w:val="0"/>
          <w:sz w:val="20"/>
          <w:szCs w:val="20"/>
        </w:rPr>
      </w:pPr>
      <w:hyperlink r:id="rId16" w:history="1">
        <w:r w:rsidR="005145B3" w:rsidRPr="00A22D8A">
          <w:rPr>
            <w:rStyle w:val="Hyperlink"/>
            <w:rFonts w:cs="Arial"/>
            <w:b w:val="0"/>
            <w:sz w:val="20"/>
            <w:szCs w:val="20"/>
          </w:rPr>
          <w:t>Studie</w:t>
        </w:r>
      </w:hyperlink>
      <w:r w:rsidR="00C23E65" w:rsidRPr="00A22D8A">
        <w:rPr>
          <w:rFonts w:cs="Arial"/>
          <w:b w:val="0"/>
          <w:sz w:val="20"/>
          <w:szCs w:val="20"/>
          <w:u w:val="none"/>
        </w:rPr>
        <w:t xml:space="preserve"> </w:t>
      </w:r>
      <w:proofErr w:type="spellStart"/>
      <w:r w:rsidR="00C23E65" w:rsidRPr="00A22D8A">
        <w:rPr>
          <w:rFonts w:cs="Arial"/>
          <w:b w:val="0"/>
          <w:sz w:val="20"/>
          <w:szCs w:val="20"/>
          <w:u w:val="none"/>
        </w:rPr>
        <w:t>bitkom</w:t>
      </w:r>
      <w:proofErr w:type="spellEnd"/>
      <w:r w:rsidR="00C23E65" w:rsidRPr="00A22D8A">
        <w:rPr>
          <w:rFonts w:cs="Arial"/>
          <w:b w:val="0"/>
          <w:sz w:val="20"/>
          <w:szCs w:val="20"/>
          <w:u w:val="none"/>
        </w:rPr>
        <w:t>:</w:t>
      </w:r>
      <w:r w:rsidR="005145B3" w:rsidRPr="00A22D8A">
        <w:rPr>
          <w:rFonts w:cs="Arial"/>
          <w:b w:val="0"/>
          <w:sz w:val="20"/>
          <w:szCs w:val="20"/>
          <w:u w:val="none"/>
        </w:rPr>
        <w:t xml:space="preserve"> „</w:t>
      </w:r>
      <w:r w:rsidR="005145B3" w:rsidRPr="00A22D8A">
        <w:rPr>
          <w:rFonts w:eastAsia="Times New Roman" w:cs="Arial"/>
          <w:b w:val="0"/>
          <w:color w:val="000000"/>
          <w:kern w:val="36"/>
          <w:sz w:val="20"/>
          <w:szCs w:val="20"/>
          <w:u w:val="none"/>
          <w:lang w:eastAsia="de-DE"/>
        </w:rPr>
        <w:t>Jung und vernetzt - Kinder und Jugendliche in der digitalen Gesellschaft“ (PDF)</w:t>
      </w:r>
      <w:r w:rsidR="005145B3" w:rsidRPr="00A22D8A">
        <w:rPr>
          <w:rFonts w:cs="Arial"/>
          <w:b w:val="0"/>
          <w:sz w:val="20"/>
          <w:szCs w:val="20"/>
        </w:rPr>
        <w:br w:type="page"/>
      </w:r>
    </w:p>
    <w:p w:rsidR="00053300" w:rsidRPr="00757658" w:rsidRDefault="009164BE" w:rsidP="00757658">
      <w:pPr>
        <w:pStyle w:val="Listenabsatz"/>
        <w:numPr>
          <w:ilvl w:val="0"/>
          <w:numId w:val="23"/>
        </w:numPr>
        <w:ind w:left="426"/>
        <w:rPr>
          <w:rFonts w:ascii="Verdana" w:hAnsi="Verdana" w:cs="Arial"/>
          <w:sz w:val="20"/>
          <w:szCs w:val="20"/>
        </w:rPr>
      </w:pPr>
      <w:r w:rsidRPr="00757658">
        <w:rPr>
          <w:rFonts w:ascii="Verdana" w:hAnsi="Verdana" w:cs="Arial"/>
          <w:b/>
          <w:sz w:val="20"/>
          <w:szCs w:val="20"/>
        </w:rPr>
        <w:lastRenderedPageBreak/>
        <w:t>Stoffsammlung</w:t>
      </w:r>
      <w:r w:rsidRPr="00757658">
        <w:rPr>
          <w:rFonts w:ascii="Verdana" w:hAnsi="Verdana" w:cs="Arial"/>
          <w:sz w:val="20"/>
          <w:szCs w:val="20"/>
        </w:rPr>
        <w:t xml:space="preserve"> </w:t>
      </w:r>
      <w:r w:rsidR="0096409B" w:rsidRPr="00757658">
        <w:rPr>
          <w:rFonts w:ascii="Verdana" w:hAnsi="Verdana" w:cs="Arial"/>
          <w:b/>
          <w:sz w:val="20"/>
          <w:szCs w:val="20"/>
        </w:rPr>
        <w:t>anfertigen</w:t>
      </w:r>
      <w:r w:rsidR="0096409B" w:rsidRPr="00757658">
        <w:rPr>
          <w:rFonts w:ascii="Verdana" w:hAnsi="Verdana" w:cs="Arial"/>
          <w:sz w:val="20"/>
          <w:szCs w:val="20"/>
        </w:rPr>
        <w:t xml:space="preserve"> (</w:t>
      </w:r>
      <w:r w:rsidR="00EA32BF">
        <w:rPr>
          <w:rFonts w:ascii="Verdana" w:hAnsi="Verdana" w:cs="Arial"/>
          <w:sz w:val="20"/>
          <w:szCs w:val="20"/>
        </w:rPr>
        <w:t>Schülerarbeitsblatt, S. 7-</w:t>
      </w:r>
      <w:r w:rsidR="0096409B" w:rsidRPr="00757658">
        <w:rPr>
          <w:rFonts w:ascii="Verdana" w:hAnsi="Verdana" w:cs="Arial"/>
          <w:sz w:val="20"/>
          <w:szCs w:val="20"/>
        </w:rPr>
        <w:t>)</w:t>
      </w:r>
      <w:r w:rsidRPr="00757658">
        <w:rPr>
          <w:rFonts w:ascii="Verdana" w:hAnsi="Verdana" w:cs="Arial"/>
          <w:sz w:val="20"/>
          <w:szCs w:val="20"/>
        </w:rPr>
        <w:t xml:space="preserve">. Diese kann jede / jeder Lernende für sich machen oder es wird im Plenum an der Tafel erarbeitet. Beispiel: </w:t>
      </w:r>
    </w:p>
    <w:p w:rsidR="00C04E43" w:rsidRPr="00A22D8A" w:rsidRDefault="0034359C" w:rsidP="00C04E43">
      <w:pPr>
        <w:pStyle w:val="Listenabsatz"/>
        <w:ind w:left="284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76160" behindDoc="0" locked="0" layoutInCell="1" allowOverlap="1" wp14:anchorId="46DB5CC5" wp14:editId="6882DA8A">
            <wp:simplePos x="0" y="0"/>
            <wp:positionH relativeFrom="column">
              <wp:posOffset>-274955</wp:posOffset>
            </wp:positionH>
            <wp:positionV relativeFrom="paragraph">
              <wp:posOffset>245110</wp:posOffset>
            </wp:positionV>
            <wp:extent cx="274320" cy="457200"/>
            <wp:effectExtent l="0" t="0" r="0" b="0"/>
            <wp:wrapNone/>
            <wp:docPr id="5" name="Grafik 5" descr="Faust, Daumen, Finger, Nach Oben, Große, Grün, Pos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st, Daumen, Finger, Nach Oben, Große, Grün, Positiv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D8A">
        <w:rPr>
          <w:rFonts w:ascii="Verdana" w:hAnsi="Verdana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752" behindDoc="0" locked="0" layoutInCell="1" allowOverlap="1" wp14:anchorId="7F06CC53" wp14:editId="42D99772">
            <wp:simplePos x="0" y="0"/>
            <wp:positionH relativeFrom="column">
              <wp:posOffset>5640070</wp:posOffset>
            </wp:positionH>
            <wp:positionV relativeFrom="paragraph">
              <wp:posOffset>247650</wp:posOffset>
            </wp:positionV>
            <wp:extent cx="272415" cy="454025"/>
            <wp:effectExtent l="0" t="0" r="0" b="3175"/>
            <wp:wrapNone/>
            <wp:docPr id="6" name="Grafik 6" descr="Faust, Daumen, Finger, Anatomie, Geste,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ust, Daumen, Finger, Anatomie, Geste, Ha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1316" w:rsidRPr="00A22D8A" w:rsidTr="00381E4E">
        <w:tc>
          <w:tcPr>
            <w:tcW w:w="4606" w:type="dxa"/>
            <w:tcBorders>
              <w:right w:val="single" w:sz="18" w:space="0" w:color="auto"/>
            </w:tcBorders>
          </w:tcPr>
          <w:p w:rsidR="00CA1316" w:rsidRPr="00A22D8A" w:rsidRDefault="00CA1316" w:rsidP="001D6E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A1316" w:rsidRPr="00A22D8A" w:rsidRDefault="00DE4A44" w:rsidP="001D6E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Digitaler Medienkonsum schadet</w:t>
            </w:r>
            <w:r w:rsidR="00385176" w:rsidRPr="00A22D8A">
              <w:rPr>
                <w:rFonts w:ascii="Verdana" w:hAnsi="Verdana" w:cs="Arial"/>
                <w:b/>
                <w:sz w:val="20"/>
                <w:szCs w:val="20"/>
              </w:rPr>
              <w:t xml:space="preserve"> der Bildung</w:t>
            </w:r>
          </w:p>
        </w:tc>
        <w:tc>
          <w:tcPr>
            <w:tcW w:w="4606" w:type="dxa"/>
            <w:tcBorders>
              <w:left w:val="single" w:sz="18" w:space="0" w:color="auto"/>
            </w:tcBorders>
          </w:tcPr>
          <w:p w:rsidR="00CA1316" w:rsidRPr="00A22D8A" w:rsidRDefault="00CA1316" w:rsidP="001D6E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85176" w:rsidRPr="00A22D8A" w:rsidRDefault="00DE4A44" w:rsidP="001D6E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 xml:space="preserve">Digitaler Medienkonsum schadet </w:t>
            </w:r>
          </w:p>
          <w:p w:rsidR="00CA1316" w:rsidRPr="00A22D8A" w:rsidRDefault="00385176" w:rsidP="001D6E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 xml:space="preserve">der Bildung </w:t>
            </w:r>
            <w:r w:rsidR="00DE4A44" w:rsidRPr="00A22D8A">
              <w:rPr>
                <w:rFonts w:ascii="Verdana" w:hAnsi="Verdana" w:cs="Arial"/>
                <w:b/>
                <w:sz w:val="20"/>
                <w:szCs w:val="20"/>
              </w:rPr>
              <w:t>nicht</w:t>
            </w:r>
          </w:p>
        </w:tc>
      </w:tr>
      <w:tr w:rsidR="00B52FE0" w:rsidRPr="00A22D8A" w:rsidTr="00381E4E">
        <w:trPr>
          <w:trHeight w:val="1293"/>
        </w:trPr>
        <w:tc>
          <w:tcPr>
            <w:tcW w:w="4606" w:type="dxa"/>
            <w:tcBorders>
              <w:right w:val="single" w:sz="18" w:space="0" w:color="auto"/>
            </w:tcBorders>
          </w:tcPr>
          <w:p w:rsidR="00B52FE0" w:rsidRPr="00A22D8A" w:rsidRDefault="00995F32" w:rsidP="008D5587">
            <w:pPr>
              <w:pStyle w:val="Listenabsatz"/>
              <w:numPr>
                <w:ilvl w:val="0"/>
                <w:numId w:val="2"/>
              </w:numPr>
              <w:ind w:left="56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>D</w:t>
            </w:r>
            <w:r w:rsidR="00DE4A44" w:rsidRPr="00A22D8A">
              <w:rPr>
                <w:rFonts w:ascii="Verdana" w:hAnsi="Verdana" w:cs="Arial"/>
                <w:sz w:val="20"/>
                <w:szCs w:val="20"/>
              </w:rPr>
              <w:t xml:space="preserve">urch Ablenkung </w:t>
            </w:r>
            <w:r w:rsidR="005865F0" w:rsidRPr="00A22D8A">
              <w:rPr>
                <w:rFonts w:ascii="Verdana" w:hAnsi="Verdana" w:cs="Arial"/>
                <w:sz w:val="20"/>
                <w:szCs w:val="20"/>
              </w:rPr>
              <w:t xml:space="preserve">/ </w:t>
            </w:r>
            <w:r w:rsidR="00DE4A44" w:rsidRPr="00A22D8A">
              <w:rPr>
                <w:rFonts w:ascii="Verdana" w:hAnsi="Verdana" w:cs="Arial"/>
                <w:sz w:val="20"/>
                <w:szCs w:val="20"/>
              </w:rPr>
              <w:t>Vernachlässigung der Hausaufgaben</w:t>
            </w:r>
            <w:r w:rsidR="000E6045" w:rsidRPr="00A22D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E6045" w:rsidRPr="00A22D8A">
              <w:rPr>
                <w:rFonts w:ascii="Verdana" w:hAnsi="Verdana" w:cs="Arial"/>
                <w:sz w:val="20"/>
                <w:szCs w:val="20"/>
              </w:rPr>
              <w:sym w:font="Wingdings" w:char="F0E0"/>
            </w:r>
            <w:r w:rsidR="000E6045" w:rsidRPr="00A22D8A">
              <w:rPr>
                <w:rFonts w:ascii="Verdana" w:hAnsi="Verdana" w:cs="Arial"/>
                <w:sz w:val="20"/>
                <w:szCs w:val="20"/>
              </w:rPr>
              <w:t xml:space="preserve"> Immer wieder </w:t>
            </w:r>
            <w:proofErr w:type="spellStart"/>
            <w:r w:rsidR="000E6045" w:rsidRPr="00A22D8A">
              <w:rPr>
                <w:rFonts w:ascii="Verdana" w:hAnsi="Verdana" w:cs="Arial"/>
                <w:sz w:val="20"/>
                <w:szCs w:val="20"/>
              </w:rPr>
              <w:t>ploppen</w:t>
            </w:r>
            <w:proofErr w:type="spellEnd"/>
            <w:r w:rsidR="000E6045" w:rsidRPr="00A22D8A">
              <w:rPr>
                <w:rFonts w:ascii="Verdana" w:hAnsi="Verdana" w:cs="Arial"/>
                <w:sz w:val="20"/>
                <w:szCs w:val="20"/>
              </w:rPr>
              <w:t xml:space="preserve"> Nachrichten auf, die Jugendlichen sind abgelenkt, machen nicht konzentriert Hausaufgaben, können ihr Wissen nicht ausbauen.</w:t>
            </w:r>
            <w:r w:rsidR="00DE4A44" w:rsidRPr="00A22D8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B52FE0" w:rsidRPr="00A22D8A" w:rsidRDefault="00B52FE0" w:rsidP="008D5587">
            <w:pPr>
              <w:pStyle w:val="Listenabsatz"/>
              <w:ind w:left="56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single" w:sz="18" w:space="0" w:color="auto"/>
            </w:tcBorders>
          </w:tcPr>
          <w:p w:rsidR="00B52FE0" w:rsidRPr="00A22D8A" w:rsidRDefault="000E6045" w:rsidP="008D5587">
            <w:pPr>
              <w:pStyle w:val="Listenabsatz"/>
              <w:numPr>
                <w:ilvl w:val="0"/>
                <w:numId w:val="2"/>
              </w:numPr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 xml:space="preserve">hilfreiche Apps und Internetseiten </w:t>
            </w:r>
            <w:r w:rsidRPr="00A22D8A">
              <w:rPr>
                <w:rFonts w:ascii="Verdana" w:hAnsi="Verdana" w:cs="Arial"/>
                <w:sz w:val="20"/>
                <w:szCs w:val="20"/>
              </w:rPr>
              <w:sym w:font="Wingdings" w:char="F0E0"/>
            </w:r>
            <w:r w:rsidRPr="00A22D8A">
              <w:rPr>
                <w:rFonts w:ascii="Verdana" w:hAnsi="Verdana" w:cs="Arial"/>
                <w:sz w:val="20"/>
                <w:szCs w:val="20"/>
              </w:rPr>
              <w:t xml:space="preserve"> Videos, die Inhalte erklären; Vokabel-Apps, man kann unterwegs lernen; Hörbuch-App, Jugendliche, die nicht gern</w:t>
            </w:r>
            <w:r w:rsidR="005865F0" w:rsidRPr="00A22D8A">
              <w:rPr>
                <w:rFonts w:ascii="Verdana" w:hAnsi="Verdana" w:cs="Arial"/>
                <w:sz w:val="20"/>
                <w:szCs w:val="20"/>
              </w:rPr>
              <w:t>e</w:t>
            </w:r>
            <w:r w:rsidRPr="00A22D8A">
              <w:rPr>
                <w:rFonts w:ascii="Verdana" w:hAnsi="Verdana" w:cs="Arial"/>
                <w:sz w:val="20"/>
                <w:szCs w:val="20"/>
              </w:rPr>
              <w:t xml:space="preserve"> selbst lesen, hören das Buch</w:t>
            </w:r>
            <w:r w:rsidR="00381E4E" w:rsidRPr="00A22D8A">
              <w:rPr>
                <w:rFonts w:ascii="Verdana" w:hAnsi="Verdana" w:cs="Arial"/>
                <w:sz w:val="20"/>
                <w:szCs w:val="20"/>
              </w:rPr>
              <w:t>; Nachschlage-Apps, die auch im Unterricht genutzt werden können</w:t>
            </w:r>
          </w:p>
          <w:p w:rsidR="00B52FE0" w:rsidRPr="00A22D8A" w:rsidRDefault="00B52FE0" w:rsidP="008D5587">
            <w:pPr>
              <w:pStyle w:val="Listenabsatz"/>
              <w:ind w:left="4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2FE0" w:rsidRPr="00A22D8A" w:rsidTr="00381E4E">
        <w:tc>
          <w:tcPr>
            <w:tcW w:w="4606" w:type="dxa"/>
            <w:tcBorders>
              <w:bottom w:val="single" w:sz="4" w:space="0" w:color="auto"/>
              <w:right w:val="single" w:sz="18" w:space="0" w:color="auto"/>
            </w:tcBorders>
          </w:tcPr>
          <w:p w:rsidR="00B52FE0" w:rsidRPr="00A22D8A" w:rsidRDefault="00DE4A44" w:rsidP="008D5587">
            <w:pPr>
              <w:pStyle w:val="Listenabsatz"/>
              <w:numPr>
                <w:ilvl w:val="0"/>
                <w:numId w:val="2"/>
              </w:numPr>
              <w:ind w:left="56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>Viele Kindersendungen dienen nur der Unterhaltung und nicht der Förderung</w:t>
            </w:r>
            <w:r w:rsidR="00B52FE0" w:rsidRPr="00A22D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95F32" w:rsidRPr="00A22D8A">
              <w:rPr>
                <w:rFonts w:ascii="Verdana" w:hAnsi="Verdana" w:cs="Arial"/>
                <w:sz w:val="20"/>
                <w:szCs w:val="20"/>
              </w:rPr>
              <w:sym w:font="Wingdings" w:char="F0E0"/>
            </w:r>
            <w:r w:rsidR="00995F32" w:rsidRPr="00A22D8A">
              <w:rPr>
                <w:rFonts w:ascii="Verdana" w:hAnsi="Verdana" w:cs="Arial"/>
                <w:sz w:val="20"/>
                <w:szCs w:val="20"/>
              </w:rPr>
              <w:t xml:space="preserve"> Kinder lassen sich berieseln, spielen weniger oder kaum noch, treffen sich nur zum Computerspielen oder virtuell.</w:t>
            </w:r>
          </w:p>
          <w:p w:rsidR="00B52FE0" w:rsidRPr="00A22D8A" w:rsidRDefault="00B52FE0" w:rsidP="008D5587">
            <w:pPr>
              <w:pStyle w:val="Listenabsatz"/>
              <w:ind w:left="567"/>
              <w:rPr>
                <w:rFonts w:ascii="Verdana" w:hAnsi="Verdana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left w:val="single" w:sz="18" w:space="0" w:color="auto"/>
              <w:bottom w:val="single" w:sz="4" w:space="0" w:color="auto"/>
            </w:tcBorders>
          </w:tcPr>
          <w:p w:rsidR="00B52FE0" w:rsidRPr="00A22D8A" w:rsidRDefault="00D3389C" w:rsidP="00720C6F">
            <w:pPr>
              <w:pStyle w:val="Listenabsatz"/>
              <w:numPr>
                <w:ilvl w:val="0"/>
                <w:numId w:val="2"/>
              </w:numPr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>E</w:t>
            </w:r>
            <w:r w:rsidR="00EA32BF">
              <w:rPr>
                <w:rFonts w:ascii="Verdana" w:hAnsi="Verdana" w:cs="Arial"/>
                <w:sz w:val="20"/>
                <w:szCs w:val="20"/>
              </w:rPr>
              <w:t>-</w:t>
            </w:r>
            <w:r w:rsidR="000E6045" w:rsidRPr="00A22D8A">
              <w:rPr>
                <w:rFonts w:ascii="Verdana" w:hAnsi="Verdana" w:cs="Arial"/>
                <w:sz w:val="20"/>
                <w:szCs w:val="20"/>
              </w:rPr>
              <w:t xml:space="preserve">Books </w:t>
            </w:r>
            <w:r w:rsidR="000E6045" w:rsidRPr="00A22D8A">
              <w:rPr>
                <w:rFonts w:ascii="Verdana" w:hAnsi="Verdana" w:cs="Arial"/>
                <w:sz w:val="20"/>
                <w:szCs w:val="20"/>
              </w:rPr>
              <w:sym w:font="Wingdings" w:char="F0E0"/>
            </w:r>
            <w:r w:rsidR="00720C6F" w:rsidRPr="00A22D8A">
              <w:rPr>
                <w:rFonts w:ascii="Verdana" w:hAnsi="Verdana" w:cs="Arial"/>
                <w:sz w:val="20"/>
                <w:szCs w:val="20"/>
              </w:rPr>
              <w:t xml:space="preserve"> lesen unterwegs, sie</w:t>
            </w:r>
            <w:r w:rsidR="000E6045" w:rsidRPr="00A22D8A">
              <w:rPr>
                <w:rFonts w:ascii="Verdana" w:hAnsi="Verdana" w:cs="Arial"/>
                <w:sz w:val="20"/>
                <w:szCs w:val="20"/>
              </w:rPr>
              <w:t xml:space="preserve"> erweitern das Wissen</w:t>
            </w:r>
          </w:p>
        </w:tc>
      </w:tr>
      <w:tr w:rsidR="00B52FE0" w:rsidRPr="00A22D8A" w:rsidTr="00381E4E">
        <w:tc>
          <w:tcPr>
            <w:tcW w:w="4606" w:type="dxa"/>
            <w:tcBorders>
              <w:bottom w:val="single" w:sz="4" w:space="0" w:color="auto"/>
              <w:right w:val="single" w:sz="18" w:space="0" w:color="auto"/>
            </w:tcBorders>
          </w:tcPr>
          <w:p w:rsidR="00B52FE0" w:rsidRPr="00A22D8A" w:rsidRDefault="00DE4A44" w:rsidP="008D5587">
            <w:pPr>
              <w:pStyle w:val="Listenabsatz"/>
              <w:numPr>
                <w:ilvl w:val="0"/>
                <w:numId w:val="2"/>
              </w:numPr>
              <w:ind w:left="56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 xml:space="preserve">Häufig in den Medien </w:t>
            </w:r>
            <w:r w:rsidR="005865F0" w:rsidRPr="00A22D8A">
              <w:rPr>
                <w:rFonts w:ascii="Verdana" w:hAnsi="Verdana" w:cs="Arial"/>
                <w:sz w:val="20"/>
                <w:szCs w:val="20"/>
              </w:rPr>
              <w:t>S</w:t>
            </w:r>
            <w:r w:rsidRPr="00A22D8A">
              <w:rPr>
                <w:rFonts w:ascii="Verdana" w:hAnsi="Verdana" w:cs="Arial"/>
                <w:sz w:val="20"/>
                <w:szCs w:val="20"/>
              </w:rPr>
              <w:t>chwarz-</w:t>
            </w:r>
            <w:r w:rsidR="005865F0" w:rsidRPr="00A22D8A">
              <w:rPr>
                <w:rFonts w:ascii="Verdana" w:hAnsi="Verdana" w:cs="Arial"/>
                <w:sz w:val="20"/>
                <w:szCs w:val="20"/>
              </w:rPr>
              <w:t>W</w:t>
            </w:r>
            <w:r w:rsidR="00EA32BF">
              <w:rPr>
                <w:rFonts w:ascii="Verdana" w:hAnsi="Verdana" w:cs="Arial"/>
                <w:sz w:val="20"/>
                <w:szCs w:val="20"/>
              </w:rPr>
              <w:t>eiß-</w:t>
            </w:r>
            <w:r w:rsidRPr="00A22D8A">
              <w:rPr>
                <w:rFonts w:ascii="Verdana" w:hAnsi="Verdana" w:cs="Arial"/>
                <w:sz w:val="20"/>
                <w:szCs w:val="20"/>
              </w:rPr>
              <w:t>Denken</w:t>
            </w:r>
            <w:r w:rsidR="00B52FE0" w:rsidRPr="00A22D8A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</w:p>
          <w:p w:rsidR="000E6045" w:rsidRPr="00A22D8A" w:rsidRDefault="000E6045" w:rsidP="008D5587">
            <w:pPr>
              <w:pStyle w:val="Listenabsatz"/>
              <w:ind w:left="56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single" w:sz="18" w:space="0" w:color="auto"/>
              <w:bottom w:val="single" w:sz="4" w:space="0" w:color="auto"/>
            </w:tcBorders>
          </w:tcPr>
          <w:p w:rsidR="00B52FE0" w:rsidRPr="00A22D8A" w:rsidRDefault="000E6045" w:rsidP="008D5587">
            <w:pPr>
              <w:pStyle w:val="Listenabsatz"/>
              <w:numPr>
                <w:ilvl w:val="0"/>
                <w:numId w:val="2"/>
              </w:numPr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 xml:space="preserve">Suchfunktionen über Computer oder im Internet sind eine Zeitersparnis </w:t>
            </w:r>
            <w:r w:rsidRPr="00A22D8A">
              <w:rPr>
                <w:rFonts w:ascii="Verdana" w:hAnsi="Verdana" w:cs="Arial"/>
                <w:sz w:val="20"/>
                <w:szCs w:val="20"/>
              </w:rPr>
              <w:sym w:font="Wingdings" w:char="F0E0"/>
            </w:r>
            <w:r w:rsidRPr="00A22D8A">
              <w:rPr>
                <w:rFonts w:ascii="Verdana" w:hAnsi="Verdana" w:cs="Arial"/>
                <w:sz w:val="20"/>
                <w:szCs w:val="20"/>
              </w:rPr>
              <w:t xml:space="preserve"> mehr Informationen / Wissen in weniger Zeit</w:t>
            </w:r>
          </w:p>
          <w:p w:rsidR="000E6045" w:rsidRPr="00A22D8A" w:rsidRDefault="000E6045" w:rsidP="008D5587">
            <w:pPr>
              <w:pStyle w:val="Listenabsatz"/>
              <w:ind w:left="4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316" w:rsidRPr="00A22D8A" w:rsidTr="00381E4E">
        <w:tc>
          <w:tcPr>
            <w:tcW w:w="4606" w:type="dxa"/>
            <w:tcBorders>
              <w:right w:val="single" w:sz="18" w:space="0" w:color="auto"/>
            </w:tcBorders>
          </w:tcPr>
          <w:p w:rsidR="00CA1316" w:rsidRPr="00A22D8A" w:rsidRDefault="00DE4A44" w:rsidP="008D5587">
            <w:pPr>
              <w:pStyle w:val="Listenabsatz"/>
              <w:numPr>
                <w:ilvl w:val="0"/>
                <w:numId w:val="2"/>
              </w:numPr>
              <w:ind w:left="56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 xml:space="preserve">Unwahrheiten im Internet / </w:t>
            </w:r>
            <w:proofErr w:type="spellStart"/>
            <w:r w:rsidRPr="00A22D8A">
              <w:rPr>
                <w:rFonts w:ascii="Verdana" w:hAnsi="Verdana" w:cs="Arial"/>
                <w:sz w:val="20"/>
                <w:szCs w:val="20"/>
              </w:rPr>
              <w:t>Fake</w:t>
            </w:r>
            <w:proofErr w:type="spellEnd"/>
            <w:r w:rsidRPr="00A22D8A">
              <w:rPr>
                <w:rFonts w:ascii="Verdana" w:hAnsi="Verdana" w:cs="Arial"/>
                <w:sz w:val="20"/>
                <w:szCs w:val="20"/>
              </w:rPr>
              <w:t xml:space="preserve"> News werden nicht erkannt und unter Umständen weiter verbreitet</w:t>
            </w:r>
            <w:r w:rsidR="00995F32" w:rsidRPr="00A22D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95F32" w:rsidRPr="00A22D8A">
              <w:rPr>
                <w:rFonts w:ascii="Verdana" w:hAnsi="Verdana" w:cs="Arial"/>
                <w:sz w:val="20"/>
                <w:szCs w:val="20"/>
              </w:rPr>
              <w:sym w:font="Wingdings" w:char="F0E0"/>
            </w:r>
            <w:r w:rsidR="00995F32" w:rsidRPr="00A22D8A">
              <w:rPr>
                <w:rFonts w:ascii="Verdana" w:hAnsi="Verdana" w:cs="Arial"/>
                <w:sz w:val="20"/>
                <w:szCs w:val="20"/>
              </w:rPr>
              <w:t xml:space="preserve"> Fehler in Wikipedia-Artikeln</w:t>
            </w:r>
            <w:r w:rsidR="00663190" w:rsidRPr="00A22D8A">
              <w:rPr>
                <w:rFonts w:ascii="Verdana" w:hAnsi="Verdana" w:cs="Arial"/>
                <w:sz w:val="20"/>
                <w:szCs w:val="20"/>
              </w:rPr>
              <w:t>,</w:t>
            </w:r>
            <w:r w:rsidR="00995F32" w:rsidRPr="00A22D8A">
              <w:rPr>
                <w:rFonts w:ascii="Verdana" w:hAnsi="Verdana" w:cs="Arial"/>
                <w:sz w:val="20"/>
                <w:szCs w:val="20"/>
              </w:rPr>
              <w:t xml:space="preserve"> Facebook und andere</w:t>
            </w:r>
            <w:r w:rsidR="00663190" w:rsidRPr="00A22D8A">
              <w:rPr>
                <w:rFonts w:ascii="Verdana" w:hAnsi="Verdana" w:cs="Arial"/>
                <w:sz w:val="20"/>
                <w:szCs w:val="20"/>
              </w:rPr>
              <w:t>n</w:t>
            </w:r>
            <w:r w:rsidR="00995F32" w:rsidRPr="00A22D8A">
              <w:rPr>
                <w:rFonts w:ascii="Verdana" w:hAnsi="Verdana" w:cs="Arial"/>
                <w:sz w:val="20"/>
                <w:szCs w:val="20"/>
              </w:rPr>
              <w:t xml:space="preserve"> soziale</w:t>
            </w:r>
            <w:r w:rsidR="005865F0" w:rsidRPr="00A22D8A">
              <w:rPr>
                <w:rFonts w:ascii="Verdana" w:hAnsi="Verdana" w:cs="Arial"/>
                <w:sz w:val="20"/>
                <w:szCs w:val="20"/>
              </w:rPr>
              <w:t>n</w:t>
            </w:r>
            <w:r w:rsidR="00995F32" w:rsidRPr="00A22D8A">
              <w:rPr>
                <w:rFonts w:ascii="Verdana" w:hAnsi="Verdana" w:cs="Arial"/>
                <w:sz w:val="20"/>
                <w:szCs w:val="20"/>
              </w:rPr>
              <w:t xml:space="preserve"> Medien</w:t>
            </w:r>
            <w:r w:rsidR="00B52FE0" w:rsidRPr="00A22D8A">
              <w:rPr>
                <w:rFonts w:ascii="Verdana" w:hAnsi="Verdana" w:cs="Arial"/>
                <w:sz w:val="20"/>
                <w:szCs w:val="20"/>
              </w:rPr>
              <w:t xml:space="preserve">     </w:t>
            </w:r>
          </w:p>
          <w:p w:rsidR="00CA1316" w:rsidRPr="00A22D8A" w:rsidRDefault="00CA1316" w:rsidP="008D5587">
            <w:pPr>
              <w:pStyle w:val="Listenabsatz"/>
              <w:ind w:left="56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single" w:sz="18" w:space="0" w:color="auto"/>
            </w:tcBorders>
          </w:tcPr>
          <w:p w:rsidR="00CA1316" w:rsidRPr="00A22D8A" w:rsidRDefault="000E6045" w:rsidP="008D5587">
            <w:pPr>
              <w:pStyle w:val="Listenabsatz"/>
              <w:numPr>
                <w:ilvl w:val="0"/>
                <w:numId w:val="2"/>
              </w:numPr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 xml:space="preserve">Wissen im Internet wird schneller aktualisiert als in Büchern </w:t>
            </w:r>
            <w:r w:rsidRPr="00A22D8A">
              <w:rPr>
                <w:rFonts w:ascii="Verdana" w:hAnsi="Verdana" w:cs="Arial"/>
                <w:sz w:val="20"/>
                <w:szCs w:val="20"/>
              </w:rPr>
              <w:sym w:font="Wingdings" w:char="F0E0"/>
            </w:r>
            <w:r w:rsidRPr="00A22D8A">
              <w:rPr>
                <w:rFonts w:ascii="Verdana" w:hAnsi="Verdana" w:cs="Arial"/>
                <w:sz w:val="20"/>
                <w:szCs w:val="20"/>
              </w:rPr>
              <w:t xml:space="preserve"> man ist immer informiert, baut Wissen aus</w:t>
            </w:r>
          </w:p>
        </w:tc>
      </w:tr>
      <w:tr w:rsidR="008155C9" w:rsidRPr="00A22D8A" w:rsidTr="00381E4E">
        <w:tc>
          <w:tcPr>
            <w:tcW w:w="4606" w:type="dxa"/>
            <w:tcBorders>
              <w:right w:val="single" w:sz="18" w:space="0" w:color="auto"/>
            </w:tcBorders>
          </w:tcPr>
          <w:p w:rsidR="008155C9" w:rsidRPr="00A22D8A" w:rsidRDefault="000E6045" w:rsidP="008D5587">
            <w:pPr>
              <w:pStyle w:val="Listenabsatz"/>
              <w:numPr>
                <w:ilvl w:val="0"/>
                <w:numId w:val="2"/>
              </w:numPr>
              <w:ind w:left="56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 xml:space="preserve">Durch viele Bilder und Videos werden Kinder einfallslos </w:t>
            </w:r>
            <w:r w:rsidRPr="00A22D8A">
              <w:rPr>
                <w:rFonts w:ascii="Verdana" w:hAnsi="Verdana" w:cs="Arial"/>
                <w:sz w:val="20"/>
                <w:szCs w:val="20"/>
              </w:rPr>
              <w:sym w:font="Wingdings" w:char="F0E0"/>
            </w:r>
            <w:r w:rsidRPr="00A22D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81E4E" w:rsidRPr="00A22D8A">
              <w:rPr>
                <w:rFonts w:ascii="Verdana" w:hAnsi="Verdana" w:cs="Arial"/>
                <w:sz w:val="20"/>
                <w:szCs w:val="20"/>
              </w:rPr>
              <w:t>keine eigenen Ideen mehr, keine Fantasie</w:t>
            </w:r>
          </w:p>
          <w:p w:rsidR="000E6045" w:rsidRPr="00A22D8A" w:rsidRDefault="000E6045" w:rsidP="008D5587">
            <w:pPr>
              <w:pStyle w:val="Listenabsatz"/>
              <w:ind w:left="56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single" w:sz="18" w:space="0" w:color="auto"/>
              <w:bottom w:val="single" w:sz="18" w:space="0" w:color="auto"/>
            </w:tcBorders>
          </w:tcPr>
          <w:p w:rsidR="008155C9" w:rsidRPr="00A22D8A" w:rsidRDefault="00381E4E" w:rsidP="008D5587">
            <w:pPr>
              <w:pStyle w:val="Listenabsatz"/>
              <w:numPr>
                <w:ilvl w:val="0"/>
                <w:numId w:val="2"/>
              </w:numPr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>Man kann über das Handy immer auf alles zugreifen, hat „Wissen</w:t>
            </w:r>
            <w:r w:rsidR="005865F0" w:rsidRPr="00A22D8A">
              <w:rPr>
                <w:rFonts w:ascii="Verdana" w:hAnsi="Verdana" w:cs="Arial"/>
                <w:sz w:val="20"/>
                <w:szCs w:val="20"/>
              </w:rPr>
              <w:t>-</w:t>
            </w:r>
            <w:proofErr w:type="spellStart"/>
            <w:r w:rsidRPr="00A22D8A">
              <w:rPr>
                <w:rFonts w:ascii="Verdana" w:hAnsi="Verdana" w:cs="Arial"/>
                <w:sz w:val="20"/>
                <w:szCs w:val="20"/>
              </w:rPr>
              <w:t>to</w:t>
            </w:r>
            <w:proofErr w:type="spellEnd"/>
            <w:r w:rsidR="005865F0" w:rsidRPr="00A22D8A">
              <w:rPr>
                <w:rFonts w:ascii="Verdana" w:hAnsi="Verdana" w:cs="Arial"/>
                <w:sz w:val="20"/>
                <w:szCs w:val="20"/>
              </w:rPr>
              <w:t>-</w:t>
            </w:r>
            <w:proofErr w:type="spellStart"/>
            <w:r w:rsidRPr="00A22D8A">
              <w:rPr>
                <w:rFonts w:ascii="Verdana" w:hAnsi="Verdana" w:cs="Arial"/>
                <w:sz w:val="20"/>
                <w:szCs w:val="20"/>
              </w:rPr>
              <w:t>go</w:t>
            </w:r>
            <w:proofErr w:type="spellEnd"/>
            <w:r w:rsidRPr="00A22D8A">
              <w:rPr>
                <w:rFonts w:ascii="Verdana" w:hAnsi="Verdana" w:cs="Arial"/>
                <w:sz w:val="20"/>
                <w:szCs w:val="20"/>
              </w:rPr>
              <w:t xml:space="preserve">“, muss nicht mehr wegen jeder Information, die man benötigt, in die Bibliothek </w:t>
            </w:r>
            <w:r w:rsidRPr="00A22D8A">
              <w:rPr>
                <w:rFonts w:ascii="Verdana" w:hAnsi="Verdana" w:cs="Arial"/>
                <w:sz w:val="20"/>
                <w:szCs w:val="20"/>
              </w:rPr>
              <w:sym w:font="Wingdings" w:char="F0E0"/>
            </w:r>
            <w:r w:rsidRPr="00A22D8A">
              <w:rPr>
                <w:rFonts w:ascii="Verdana" w:hAnsi="Verdana" w:cs="Arial"/>
                <w:sz w:val="20"/>
                <w:szCs w:val="20"/>
              </w:rPr>
              <w:t xml:space="preserve"> Nachrichten aus Deutschland und der Welt, Lexikon auf dem Handy</w:t>
            </w:r>
          </w:p>
          <w:p w:rsidR="00381E4E" w:rsidRPr="00A22D8A" w:rsidRDefault="00381E4E" w:rsidP="008D5587">
            <w:pPr>
              <w:pStyle w:val="Listenabsatz"/>
              <w:ind w:left="4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316" w:rsidRPr="00A22D8A" w:rsidTr="00381E4E">
        <w:tc>
          <w:tcPr>
            <w:tcW w:w="4606" w:type="dxa"/>
            <w:tcBorders>
              <w:top w:val="single" w:sz="18" w:space="0" w:color="auto"/>
            </w:tcBorders>
          </w:tcPr>
          <w:p w:rsidR="000E6045" w:rsidRPr="00A22D8A" w:rsidRDefault="000E6045" w:rsidP="00381E4E">
            <w:pPr>
              <w:pStyle w:val="Listenabsatz"/>
              <w:numPr>
                <w:ilvl w:val="0"/>
                <w:numId w:val="38"/>
              </w:numPr>
              <w:ind w:left="56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>Selbst</w:t>
            </w:r>
            <w:r w:rsidR="005865F0" w:rsidRPr="00A22D8A">
              <w:rPr>
                <w:rFonts w:ascii="Verdana" w:hAnsi="Verdana" w:cs="Arial"/>
                <w:sz w:val="20"/>
                <w:szCs w:val="20"/>
              </w:rPr>
              <w:t>st</w:t>
            </w:r>
            <w:r w:rsidRPr="00A22D8A">
              <w:rPr>
                <w:rFonts w:ascii="Verdana" w:hAnsi="Verdana" w:cs="Arial"/>
                <w:sz w:val="20"/>
                <w:szCs w:val="20"/>
              </w:rPr>
              <w:t>ändiges Denke</w:t>
            </w:r>
            <w:r w:rsidR="00381E4E" w:rsidRPr="00A22D8A">
              <w:rPr>
                <w:rFonts w:ascii="Verdana" w:hAnsi="Verdana" w:cs="Arial"/>
                <w:sz w:val="20"/>
                <w:szCs w:val="20"/>
              </w:rPr>
              <w:t>n</w:t>
            </w:r>
            <w:r w:rsidRPr="00A22D8A">
              <w:rPr>
                <w:rFonts w:ascii="Verdana" w:hAnsi="Verdana" w:cs="Arial"/>
                <w:sz w:val="20"/>
                <w:szCs w:val="20"/>
              </w:rPr>
              <w:t xml:space="preserve"> geht </w:t>
            </w:r>
            <w:r w:rsidR="00381E4E" w:rsidRPr="00A22D8A">
              <w:rPr>
                <w:rFonts w:ascii="Verdana" w:hAnsi="Verdana" w:cs="Arial"/>
                <w:sz w:val="20"/>
                <w:szCs w:val="20"/>
              </w:rPr>
              <w:t xml:space="preserve">bei unreflektiertem Gebrauch </w:t>
            </w:r>
            <w:r w:rsidRPr="00A22D8A">
              <w:rPr>
                <w:rFonts w:ascii="Verdana" w:hAnsi="Verdana" w:cs="Arial"/>
                <w:sz w:val="20"/>
                <w:szCs w:val="20"/>
              </w:rPr>
              <w:t>verloren</w:t>
            </w:r>
            <w:r w:rsidR="00E15697" w:rsidRPr="00A22D8A">
              <w:rPr>
                <w:rFonts w:ascii="Verdana" w:hAnsi="Verdana" w:cs="Arial"/>
                <w:sz w:val="20"/>
                <w:szCs w:val="20"/>
              </w:rPr>
              <w:t>, die Bildung wird beeinträchtigt</w:t>
            </w:r>
          </w:p>
          <w:p w:rsidR="00CA1316" w:rsidRPr="00A22D8A" w:rsidRDefault="00CA1316" w:rsidP="001D6E7B">
            <w:pPr>
              <w:pStyle w:val="Listenabsatz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8" w:space="0" w:color="auto"/>
            </w:tcBorders>
          </w:tcPr>
          <w:p w:rsidR="00CA1316" w:rsidRPr="00A22D8A" w:rsidRDefault="00381E4E" w:rsidP="00381E4E">
            <w:pPr>
              <w:pStyle w:val="Listenabsatz"/>
              <w:numPr>
                <w:ilvl w:val="0"/>
                <w:numId w:val="40"/>
              </w:numPr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A22D8A">
              <w:rPr>
                <w:rFonts w:ascii="Verdana" w:hAnsi="Verdana" w:cs="Arial"/>
                <w:sz w:val="20"/>
                <w:szCs w:val="20"/>
              </w:rPr>
              <w:t xml:space="preserve">Wissen </w:t>
            </w:r>
            <w:r w:rsidR="00E15697" w:rsidRPr="00A22D8A">
              <w:rPr>
                <w:rFonts w:ascii="Verdana" w:hAnsi="Verdana" w:cs="Arial"/>
                <w:sz w:val="20"/>
                <w:szCs w:val="20"/>
              </w:rPr>
              <w:t xml:space="preserve">/ Bildung </w:t>
            </w:r>
            <w:r w:rsidRPr="00A22D8A">
              <w:rPr>
                <w:rFonts w:ascii="Verdana" w:hAnsi="Verdana" w:cs="Arial"/>
                <w:sz w:val="20"/>
                <w:szCs w:val="20"/>
              </w:rPr>
              <w:t>wird gefördert</w:t>
            </w:r>
          </w:p>
          <w:p w:rsidR="00381E4E" w:rsidRPr="00A22D8A" w:rsidRDefault="00381E4E" w:rsidP="00381E4E">
            <w:pPr>
              <w:ind w:left="13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03317" w:rsidRPr="00A22D8A" w:rsidRDefault="00B03317" w:rsidP="009164BE">
      <w:pPr>
        <w:rPr>
          <w:rFonts w:ascii="Verdana" w:hAnsi="Verdana" w:cs="Arial"/>
          <w:b/>
          <w:sz w:val="20"/>
          <w:szCs w:val="20"/>
        </w:rPr>
      </w:pPr>
    </w:p>
    <w:p w:rsidR="00B03317" w:rsidRPr="00A22D8A" w:rsidRDefault="00B03317" w:rsidP="00757658">
      <w:pPr>
        <w:pStyle w:val="Listenabsatz"/>
        <w:numPr>
          <w:ilvl w:val="0"/>
          <w:numId w:val="23"/>
        </w:numPr>
        <w:ind w:left="142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Besprechung der Stoffsammlung</w:t>
      </w:r>
    </w:p>
    <w:p w:rsidR="004F3ECF" w:rsidRPr="00A22D8A" w:rsidRDefault="004F3ECF" w:rsidP="004F3ECF">
      <w:pPr>
        <w:pStyle w:val="Listenabsatz"/>
        <w:ind w:left="142"/>
        <w:rPr>
          <w:rFonts w:ascii="Verdana" w:hAnsi="Verdana" w:cs="Arial"/>
          <w:b/>
          <w:sz w:val="20"/>
          <w:szCs w:val="20"/>
        </w:rPr>
      </w:pPr>
    </w:p>
    <w:p w:rsidR="00323F1D" w:rsidRPr="00A22D8A" w:rsidRDefault="004F3ECF" w:rsidP="00757658">
      <w:pPr>
        <w:pStyle w:val="Listenabsatz"/>
        <w:numPr>
          <w:ilvl w:val="0"/>
          <w:numId w:val="23"/>
        </w:numPr>
        <w:ind w:left="142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 xml:space="preserve">Formulieren der </w:t>
      </w:r>
      <w:r w:rsidR="00323F1D" w:rsidRPr="00A22D8A">
        <w:rPr>
          <w:rFonts w:ascii="Verdana" w:hAnsi="Verdana" w:cs="Arial"/>
          <w:b/>
          <w:sz w:val="20"/>
          <w:szCs w:val="20"/>
        </w:rPr>
        <w:t>These / Antithese</w:t>
      </w:r>
    </w:p>
    <w:p w:rsidR="005273BF" w:rsidRPr="00A22D8A" w:rsidRDefault="005273BF" w:rsidP="00323F1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These: </w:t>
      </w:r>
      <w:r w:rsidR="00FC60E0" w:rsidRPr="00A22D8A">
        <w:rPr>
          <w:rFonts w:ascii="Verdana" w:hAnsi="Verdana" w:cs="Arial"/>
          <w:sz w:val="20"/>
          <w:szCs w:val="20"/>
        </w:rPr>
        <w:t>Digitaler Medienkonsum schadet</w:t>
      </w:r>
    </w:p>
    <w:p w:rsidR="00FC60E0" w:rsidRPr="00A22D8A" w:rsidRDefault="005273BF" w:rsidP="00FC60E0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Antithese: </w:t>
      </w:r>
      <w:r w:rsidR="00FC60E0" w:rsidRPr="00A22D8A">
        <w:rPr>
          <w:rFonts w:ascii="Verdana" w:hAnsi="Verdana" w:cs="Arial"/>
          <w:sz w:val="20"/>
          <w:szCs w:val="20"/>
        </w:rPr>
        <w:t>Digitaler Medienkonsum schadet nicht.</w:t>
      </w:r>
    </w:p>
    <w:p w:rsidR="005273BF" w:rsidRPr="00A22D8A" w:rsidRDefault="005273BF" w:rsidP="00323F1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>vs.</w:t>
      </w:r>
    </w:p>
    <w:p w:rsidR="00FC60E0" w:rsidRPr="00A22D8A" w:rsidRDefault="005273BF" w:rsidP="00FC60E0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These: </w:t>
      </w:r>
      <w:r w:rsidR="00FC60E0" w:rsidRPr="00A22D8A">
        <w:rPr>
          <w:rFonts w:ascii="Verdana" w:hAnsi="Verdana" w:cs="Arial"/>
          <w:sz w:val="20"/>
          <w:szCs w:val="20"/>
        </w:rPr>
        <w:t>Digitaler Medienkonsum schadet nicht.</w:t>
      </w:r>
    </w:p>
    <w:p w:rsidR="00FC60E0" w:rsidRPr="00A22D8A" w:rsidRDefault="00FC60E0" w:rsidP="00FC60E0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 </w:t>
      </w:r>
      <w:r w:rsidR="005273BF" w:rsidRPr="00A22D8A">
        <w:rPr>
          <w:rFonts w:ascii="Verdana" w:hAnsi="Verdana" w:cs="Arial"/>
          <w:sz w:val="20"/>
          <w:szCs w:val="20"/>
        </w:rPr>
        <w:t xml:space="preserve">Antithese: </w:t>
      </w:r>
      <w:r w:rsidRPr="00A22D8A">
        <w:rPr>
          <w:rFonts w:ascii="Verdana" w:hAnsi="Verdana" w:cs="Arial"/>
          <w:sz w:val="20"/>
          <w:szCs w:val="20"/>
        </w:rPr>
        <w:t>Digitaler Medienkonsum schadet.</w:t>
      </w:r>
    </w:p>
    <w:p w:rsidR="00C03BE1" w:rsidRPr="00A22D8A" w:rsidRDefault="00C03BE1" w:rsidP="00FC60E0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995F32" w:rsidRPr="00A22D8A" w:rsidRDefault="00995F32" w:rsidP="00FC60E0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650E11" w:rsidRPr="00A22D8A" w:rsidRDefault="004F3ECF" w:rsidP="00757658">
      <w:pPr>
        <w:pStyle w:val="Listenabsatz"/>
        <w:numPr>
          <w:ilvl w:val="0"/>
          <w:numId w:val="23"/>
        </w:numPr>
        <w:spacing w:after="0" w:line="240" w:lineRule="auto"/>
        <w:ind w:left="142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Gliederung des Aufsatzes</w:t>
      </w:r>
    </w:p>
    <w:p w:rsidR="00D0169A" w:rsidRPr="00A22D8A" w:rsidRDefault="00D0169A" w:rsidP="00D0169A">
      <w:pPr>
        <w:pStyle w:val="Listenabsatz"/>
        <w:spacing w:after="0" w:line="240" w:lineRule="auto"/>
        <w:ind w:left="142"/>
        <w:rPr>
          <w:rFonts w:ascii="Verdana" w:hAnsi="Verdana" w:cs="Arial"/>
          <w:b/>
          <w:sz w:val="20"/>
          <w:szCs w:val="20"/>
        </w:rPr>
      </w:pPr>
    </w:p>
    <w:p w:rsidR="001A4D3B" w:rsidRPr="00A22D8A" w:rsidRDefault="001A4D3B" w:rsidP="00D0169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>Mögliche Gliederung</w:t>
      </w:r>
      <w:r w:rsidR="005E61AE" w:rsidRPr="00A22D8A">
        <w:rPr>
          <w:rFonts w:ascii="Verdana" w:hAnsi="Verdana" w:cs="Arial"/>
          <w:sz w:val="20"/>
          <w:szCs w:val="20"/>
        </w:rPr>
        <w:t xml:space="preserve"> (Sanduhr-Prinzip)</w:t>
      </w:r>
      <w:r w:rsidR="00D36477" w:rsidRPr="00A22D8A">
        <w:rPr>
          <w:rFonts w:ascii="Verdana" w:hAnsi="Verdana" w:cs="Arial"/>
          <w:sz w:val="20"/>
          <w:szCs w:val="20"/>
        </w:rPr>
        <w:t xml:space="preserve"> </w:t>
      </w:r>
      <w:r w:rsidR="00D36477" w:rsidRPr="00A22D8A">
        <w:rPr>
          <w:rFonts w:ascii="Verdana" w:hAnsi="Verdana" w:cs="Arial"/>
          <w:sz w:val="20"/>
          <w:szCs w:val="20"/>
        </w:rPr>
        <w:sym w:font="Wingdings" w:char="F0E0"/>
      </w:r>
      <w:r w:rsidR="00D36477" w:rsidRPr="00A22D8A">
        <w:rPr>
          <w:rFonts w:ascii="Verdana" w:hAnsi="Verdana" w:cs="Arial"/>
          <w:sz w:val="20"/>
          <w:szCs w:val="20"/>
        </w:rPr>
        <w:t xml:space="preserve"> Gewichtung muss je nach These / Antithese angepasst werden!</w:t>
      </w:r>
      <w:r w:rsidR="00A13226" w:rsidRPr="00A22D8A">
        <w:rPr>
          <w:rFonts w:ascii="Verdana" w:hAnsi="Verdana" w:cs="Arial"/>
          <w:sz w:val="20"/>
          <w:szCs w:val="20"/>
        </w:rPr>
        <w:t xml:space="preserve"> Vergleiche Tabelle</w:t>
      </w:r>
    </w:p>
    <w:p w:rsidR="00D0169A" w:rsidRPr="00A22D8A" w:rsidRDefault="00D0169A" w:rsidP="00D0169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F3ECF" w:rsidRPr="00A22D8A" w:rsidRDefault="004F3ECF" w:rsidP="00757658">
      <w:pPr>
        <w:pStyle w:val="Listenabsatz"/>
        <w:numPr>
          <w:ilvl w:val="0"/>
          <w:numId w:val="23"/>
        </w:numPr>
        <w:spacing w:after="0" w:line="240" w:lineRule="auto"/>
        <w:ind w:left="142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Aspekte für die Einleitung</w:t>
      </w:r>
    </w:p>
    <w:p w:rsidR="007F53A7" w:rsidRPr="00A22D8A" w:rsidRDefault="007F53A7" w:rsidP="006621D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Hinführ</w:t>
      </w:r>
      <w:r w:rsidR="006621DE" w:rsidRPr="00A22D8A">
        <w:rPr>
          <w:rFonts w:ascii="Verdana" w:hAnsi="Verdana" w:cs="Arial"/>
          <w:b/>
          <w:sz w:val="20"/>
          <w:szCs w:val="20"/>
        </w:rPr>
        <w:t>u</w:t>
      </w:r>
      <w:r w:rsidRPr="00A22D8A">
        <w:rPr>
          <w:rFonts w:ascii="Verdana" w:hAnsi="Verdana" w:cs="Arial"/>
          <w:b/>
          <w:sz w:val="20"/>
          <w:szCs w:val="20"/>
        </w:rPr>
        <w:t>ng zum Thema / Einleitung:</w:t>
      </w:r>
    </w:p>
    <w:p w:rsidR="007F53A7" w:rsidRPr="00A22D8A" w:rsidRDefault="007F53A7" w:rsidP="006621DE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>Eigene Erfahrungen (</w:t>
      </w:r>
      <w:r w:rsidR="00FC60E0" w:rsidRPr="00A22D8A">
        <w:rPr>
          <w:rFonts w:ascii="Verdana" w:hAnsi="Verdana" w:cs="Arial"/>
          <w:sz w:val="20"/>
          <w:szCs w:val="20"/>
        </w:rPr>
        <w:t>Mediennutzung</w:t>
      </w:r>
      <w:r w:rsidRPr="00A22D8A">
        <w:rPr>
          <w:rFonts w:ascii="Verdana" w:hAnsi="Verdana" w:cs="Arial"/>
          <w:sz w:val="20"/>
          <w:szCs w:val="20"/>
        </w:rPr>
        <w:t>)</w:t>
      </w:r>
    </w:p>
    <w:p w:rsidR="00C03BE1" w:rsidRPr="00A22D8A" w:rsidRDefault="00FC60E0" w:rsidP="006621DE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>Statistiken (Nutzung, Alter der Nutzer, Dauer der Nutzung etc.)</w:t>
      </w:r>
    </w:p>
    <w:p w:rsidR="001A4D3B" w:rsidRPr="00A22D8A" w:rsidRDefault="001A4D3B" w:rsidP="006621DE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Allgemein gültige Aussage: </w:t>
      </w:r>
      <w:r w:rsidR="00FC60E0" w:rsidRPr="00A22D8A">
        <w:rPr>
          <w:rFonts w:ascii="Verdana" w:hAnsi="Verdana" w:cs="Arial"/>
          <w:sz w:val="20"/>
          <w:szCs w:val="20"/>
        </w:rPr>
        <w:t xml:space="preserve">Immer mehr Kinder unter 10 Jahren haben bereits ein eigenes Handy / Die Mehrheit aller Jugendlichen über 12 Jahren ist täglich mindestens eine Stunde in sozialen Netzwerken </w:t>
      </w:r>
    </w:p>
    <w:p w:rsidR="001A4D3B" w:rsidRPr="00A22D8A" w:rsidRDefault="001A4D3B" w:rsidP="006621DE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Zitat zu </w:t>
      </w:r>
      <w:r w:rsidR="00FC60E0" w:rsidRPr="00A22D8A">
        <w:rPr>
          <w:rFonts w:ascii="Verdana" w:hAnsi="Verdana" w:cs="Arial"/>
          <w:sz w:val="20"/>
          <w:szCs w:val="20"/>
        </w:rPr>
        <w:t>Medien / Wissen</w:t>
      </w:r>
    </w:p>
    <w:p w:rsidR="00AC62D5" w:rsidRPr="00A22D8A" w:rsidRDefault="00AC62D5" w:rsidP="006621D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6621DE" w:rsidRPr="00A22D8A" w:rsidRDefault="006621DE" w:rsidP="006621D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F3ECF" w:rsidRPr="00A22D8A" w:rsidRDefault="004F3ECF" w:rsidP="00757658">
      <w:pPr>
        <w:pStyle w:val="Listenabsatz"/>
        <w:numPr>
          <w:ilvl w:val="0"/>
          <w:numId w:val="23"/>
        </w:numPr>
        <w:spacing w:after="0" w:line="240" w:lineRule="auto"/>
        <w:ind w:left="284" w:hanging="426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Die Überleitung beim Sanduhr-Prinzip ansprechen</w:t>
      </w:r>
    </w:p>
    <w:p w:rsidR="004F3ECF" w:rsidRPr="00A22D8A" w:rsidRDefault="004F3ECF" w:rsidP="006621D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AC62D5" w:rsidRPr="00A22D8A" w:rsidRDefault="00AC62D5" w:rsidP="006621DE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z.B. Obwohl es einige Vorteile </w:t>
      </w:r>
      <w:r w:rsidR="00FC60E0" w:rsidRPr="00A22D8A">
        <w:rPr>
          <w:rFonts w:ascii="Verdana" w:hAnsi="Verdana" w:cs="Arial"/>
          <w:sz w:val="20"/>
          <w:szCs w:val="20"/>
        </w:rPr>
        <w:t>bei der Nutzung digitaler Medien</w:t>
      </w:r>
      <w:r w:rsidRPr="00A22D8A">
        <w:rPr>
          <w:rFonts w:ascii="Verdana" w:hAnsi="Verdana" w:cs="Arial"/>
          <w:sz w:val="20"/>
          <w:szCs w:val="20"/>
        </w:rPr>
        <w:t xml:space="preserve"> gibt, überwiegen die </w:t>
      </w:r>
      <w:r w:rsidR="00FC60E0" w:rsidRPr="00A22D8A">
        <w:rPr>
          <w:rFonts w:ascii="Verdana" w:hAnsi="Verdana" w:cs="Arial"/>
          <w:sz w:val="20"/>
          <w:szCs w:val="20"/>
        </w:rPr>
        <w:t>Nachteile eindeutig</w:t>
      </w:r>
      <w:r w:rsidRPr="00A22D8A">
        <w:rPr>
          <w:rFonts w:ascii="Verdana" w:hAnsi="Verdana" w:cs="Arial"/>
          <w:sz w:val="20"/>
          <w:szCs w:val="20"/>
        </w:rPr>
        <w:t>…</w:t>
      </w:r>
    </w:p>
    <w:p w:rsidR="00AC62D5" w:rsidRPr="00A22D8A" w:rsidRDefault="00AC62D5" w:rsidP="006621D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 xml:space="preserve"> </w:t>
      </w:r>
    </w:p>
    <w:p w:rsidR="004F3ECF" w:rsidRPr="00A22D8A" w:rsidRDefault="004F3ECF" w:rsidP="00AC62D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F3ECF" w:rsidRPr="00A22D8A" w:rsidRDefault="004F3ECF" w:rsidP="00757658">
      <w:pPr>
        <w:pStyle w:val="Listenabsatz"/>
        <w:numPr>
          <w:ilvl w:val="0"/>
          <w:numId w:val="23"/>
        </w:numPr>
        <w:spacing w:after="0" w:line="240" w:lineRule="auto"/>
        <w:ind w:left="284" w:hanging="426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Synthese</w:t>
      </w:r>
    </w:p>
    <w:p w:rsidR="004F3ECF" w:rsidRPr="00A22D8A" w:rsidRDefault="004F3ECF" w:rsidP="00AC62D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AC62D5" w:rsidRPr="00A22D8A" w:rsidRDefault="00FC60E0" w:rsidP="00AC62D5">
      <w:pPr>
        <w:pStyle w:val="Listenabsatz"/>
        <w:numPr>
          <w:ilvl w:val="0"/>
          <w:numId w:val="16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Nutzung digitaler Medien </w:t>
      </w:r>
      <w:r w:rsidR="005F60C4" w:rsidRPr="00A22D8A">
        <w:rPr>
          <w:rFonts w:ascii="Verdana" w:hAnsi="Verdana" w:cs="Arial"/>
          <w:sz w:val="20"/>
          <w:szCs w:val="20"/>
        </w:rPr>
        <w:t>kann</w:t>
      </w:r>
      <w:r w:rsidRPr="00A22D8A">
        <w:rPr>
          <w:rFonts w:ascii="Verdana" w:hAnsi="Verdana" w:cs="Arial"/>
          <w:sz w:val="20"/>
          <w:szCs w:val="20"/>
        </w:rPr>
        <w:t xml:space="preserve"> eine sinnvolle Beschäftigung sein</w:t>
      </w:r>
      <w:r w:rsidR="00663190" w:rsidRPr="00A22D8A">
        <w:rPr>
          <w:rFonts w:ascii="Verdana" w:hAnsi="Verdana" w:cs="Arial"/>
          <w:sz w:val="20"/>
          <w:szCs w:val="20"/>
        </w:rPr>
        <w:t xml:space="preserve"> und die Bildung fördern</w:t>
      </w:r>
      <w:r w:rsidRPr="00A22D8A">
        <w:rPr>
          <w:rFonts w:ascii="Verdana" w:hAnsi="Verdana" w:cs="Arial"/>
          <w:sz w:val="20"/>
          <w:szCs w:val="20"/>
        </w:rPr>
        <w:t>, wenn Regeln eingehalten werden. Eltern sollten darauf achten, dass die Geräte bei Hausaufgaben nicht verfügbar sind, dass digitale Medien nicht unein</w:t>
      </w:r>
      <w:r w:rsidR="005F60C4" w:rsidRPr="00A22D8A">
        <w:rPr>
          <w:rFonts w:ascii="Verdana" w:hAnsi="Verdana" w:cs="Arial"/>
          <w:sz w:val="20"/>
          <w:szCs w:val="20"/>
        </w:rPr>
        <w:t xml:space="preserve">geschränkt zur Verfügung stehen. </w:t>
      </w:r>
    </w:p>
    <w:p w:rsidR="000D224E" w:rsidRPr="00A22D8A" w:rsidRDefault="000D224E">
      <w:p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br w:type="page"/>
      </w:r>
    </w:p>
    <w:p w:rsidR="00323F1D" w:rsidRPr="00A22D8A" w:rsidRDefault="00323F1D" w:rsidP="00323F1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lastRenderedPageBreak/>
        <w:t>Arbeitsblatt: Lineare / Dialektische Erörterung</w:t>
      </w:r>
    </w:p>
    <w:p w:rsidR="00DD08E4" w:rsidRPr="00A22D8A" w:rsidRDefault="00DD08E4" w:rsidP="0001442A">
      <w:pPr>
        <w:pBdr>
          <w:bottom w:val="single" w:sz="4" w:space="1" w:color="auto"/>
        </w:pBdr>
        <w:rPr>
          <w:rFonts w:ascii="Verdana" w:hAnsi="Verdana" w:cs="Arial"/>
          <w:b/>
          <w:sz w:val="20"/>
          <w:szCs w:val="20"/>
        </w:rPr>
      </w:pPr>
    </w:p>
    <w:p w:rsidR="0001442A" w:rsidRPr="00A22D8A" w:rsidRDefault="0001442A" w:rsidP="0001442A">
      <w:pPr>
        <w:pBdr>
          <w:bottom w:val="single" w:sz="4" w:space="1" w:color="auto"/>
        </w:pBd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 xml:space="preserve">Thema: </w:t>
      </w:r>
      <w:r w:rsidR="00262588" w:rsidRPr="00A22D8A">
        <w:rPr>
          <w:rFonts w:ascii="Verdana" w:hAnsi="Verdana" w:cs="Arial"/>
          <w:b/>
          <w:sz w:val="20"/>
          <w:szCs w:val="20"/>
        </w:rPr>
        <w:t>Erörtere, ob digitaler Medienkonsum der Bildung schadet.</w:t>
      </w:r>
    </w:p>
    <w:p w:rsidR="009164BE" w:rsidRPr="00A22D8A" w:rsidRDefault="0001442A" w:rsidP="00636C7C">
      <w:pPr>
        <w:pStyle w:val="Listenabsatz"/>
        <w:numPr>
          <w:ilvl w:val="0"/>
          <w:numId w:val="6"/>
        </w:num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Erstelle zunächst eine Stoffsammlung und wäge positive und negative Aspekte ab: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442A" w:rsidRPr="00A22D8A" w:rsidTr="001D6E7B">
        <w:tc>
          <w:tcPr>
            <w:tcW w:w="4606" w:type="dxa"/>
          </w:tcPr>
          <w:p w:rsidR="0001442A" w:rsidRPr="00A22D8A" w:rsidRDefault="0001442A" w:rsidP="001D6E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1442A" w:rsidRPr="00A22D8A" w:rsidRDefault="005F60C4" w:rsidP="001D6E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Digitaler Medienkonsum schadet</w:t>
            </w:r>
          </w:p>
        </w:tc>
        <w:tc>
          <w:tcPr>
            <w:tcW w:w="4606" w:type="dxa"/>
          </w:tcPr>
          <w:p w:rsidR="0001442A" w:rsidRPr="00A22D8A" w:rsidRDefault="0001442A" w:rsidP="001D6E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1442A" w:rsidRPr="00A22D8A" w:rsidRDefault="005F60C4" w:rsidP="001D6E7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Digitaler Medienkonsum schadet NICHT</w:t>
            </w:r>
          </w:p>
        </w:tc>
      </w:tr>
      <w:tr w:rsidR="0001442A" w:rsidRPr="00A22D8A" w:rsidTr="001D6E7B">
        <w:tc>
          <w:tcPr>
            <w:tcW w:w="4606" w:type="dxa"/>
          </w:tcPr>
          <w:p w:rsidR="0001442A" w:rsidRPr="00A22D8A" w:rsidRDefault="0001442A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1442A" w:rsidRPr="00A22D8A" w:rsidRDefault="0001442A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2B45" w:rsidRPr="00A22D8A" w:rsidTr="001D6E7B">
        <w:tc>
          <w:tcPr>
            <w:tcW w:w="4606" w:type="dxa"/>
          </w:tcPr>
          <w:p w:rsidR="008B2B45" w:rsidRPr="00A22D8A" w:rsidRDefault="008B2B45" w:rsidP="005273BF">
            <w:pPr>
              <w:spacing w:line="480" w:lineRule="auto"/>
              <w:rPr>
                <w:rFonts w:ascii="Verdana" w:hAnsi="Verdana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</w:tcPr>
          <w:p w:rsidR="008B2B45" w:rsidRPr="00A22D8A" w:rsidRDefault="008B2B45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2B45" w:rsidRPr="00A22D8A" w:rsidTr="001D6E7B">
        <w:tc>
          <w:tcPr>
            <w:tcW w:w="4606" w:type="dxa"/>
          </w:tcPr>
          <w:p w:rsidR="008B2B45" w:rsidRPr="00A22D8A" w:rsidRDefault="008B2B45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B2B45" w:rsidRPr="00A22D8A" w:rsidRDefault="008B2B45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2B45" w:rsidRPr="00A22D8A" w:rsidTr="001D6E7B">
        <w:tc>
          <w:tcPr>
            <w:tcW w:w="4606" w:type="dxa"/>
          </w:tcPr>
          <w:p w:rsidR="008B2B45" w:rsidRPr="00A22D8A" w:rsidRDefault="008B2B45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B2B45" w:rsidRPr="00A22D8A" w:rsidRDefault="008B2B45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2B45" w:rsidRPr="00A22D8A" w:rsidTr="006120EE">
        <w:tc>
          <w:tcPr>
            <w:tcW w:w="4606" w:type="dxa"/>
            <w:tcBorders>
              <w:bottom w:val="single" w:sz="4" w:space="0" w:color="auto"/>
            </w:tcBorders>
          </w:tcPr>
          <w:p w:rsidR="008B2B45" w:rsidRPr="00A22D8A" w:rsidRDefault="008B2B45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8B2B45" w:rsidRPr="00A22D8A" w:rsidRDefault="008B2B45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120EE" w:rsidRPr="00A22D8A" w:rsidTr="00BE57C5">
        <w:tc>
          <w:tcPr>
            <w:tcW w:w="4606" w:type="dxa"/>
          </w:tcPr>
          <w:p w:rsidR="006120EE" w:rsidRPr="00A22D8A" w:rsidRDefault="006120EE" w:rsidP="005273BF">
            <w:pPr>
              <w:pStyle w:val="Listenabsatz"/>
              <w:spacing w:line="480" w:lineRule="auto"/>
              <w:ind w:left="1080"/>
              <w:rPr>
                <w:rFonts w:ascii="Verdana" w:hAnsi="Verdana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</w:tcPr>
          <w:p w:rsidR="006120EE" w:rsidRPr="00A22D8A" w:rsidRDefault="006120EE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57C5" w:rsidRPr="00A22D8A" w:rsidTr="00BE57C5">
        <w:tc>
          <w:tcPr>
            <w:tcW w:w="4606" w:type="dxa"/>
          </w:tcPr>
          <w:p w:rsidR="00BE57C5" w:rsidRPr="00A22D8A" w:rsidRDefault="00BE57C5" w:rsidP="005273BF">
            <w:pPr>
              <w:pStyle w:val="Listenabsatz"/>
              <w:spacing w:line="480" w:lineRule="auto"/>
              <w:ind w:left="1080"/>
              <w:rPr>
                <w:rFonts w:ascii="Verdana" w:hAnsi="Verdana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</w:tcPr>
          <w:p w:rsidR="00BE57C5" w:rsidRPr="00A22D8A" w:rsidRDefault="00BE57C5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57C5" w:rsidRPr="00A22D8A" w:rsidTr="00BE57C5">
        <w:tc>
          <w:tcPr>
            <w:tcW w:w="4606" w:type="dxa"/>
          </w:tcPr>
          <w:p w:rsidR="00BE57C5" w:rsidRPr="00A22D8A" w:rsidRDefault="00BE57C5" w:rsidP="005273BF">
            <w:pPr>
              <w:pStyle w:val="Listenabsatz"/>
              <w:spacing w:line="480" w:lineRule="auto"/>
              <w:ind w:left="1080"/>
              <w:rPr>
                <w:rFonts w:ascii="Verdana" w:hAnsi="Verdana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</w:tcPr>
          <w:p w:rsidR="00BE57C5" w:rsidRPr="00A22D8A" w:rsidRDefault="00BE57C5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57C5" w:rsidRPr="00A22D8A" w:rsidTr="006120EE">
        <w:tc>
          <w:tcPr>
            <w:tcW w:w="4606" w:type="dxa"/>
            <w:tcBorders>
              <w:bottom w:val="single" w:sz="12" w:space="0" w:color="auto"/>
            </w:tcBorders>
          </w:tcPr>
          <w:p w:rsidR="00BE57C5" w:rsidRPr="00A22D8A" w:rsidRDefault="00BE57C5" w:rsidP="005273BF">
            <w:pPr>
              <w:pStyle w:val="Listenabsatz"/>
              <w:spacing w:line="480" w:lineRule="auto"/>
              <w:ind w:left="1080"/>
              <w:rPr>
                <w:rFonts w:ascii="Verdana" w:hAnsi="Verdana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bottom w:val="single" w:sz="12" w:space="0" w:color="auto"/>
            </w:tcBorders>
          </w:tcPr>
          <w:p w:rsidR="00BE57C5" w:rsidRPr="00A22D8A" w:rsidRDefault="00BE57C5" w:rsidP="005273BF">
            <w:pPr>
              <w:pStyle w:val="Listenabsatz"/>
              <w:spacing w:line="480" w:lineRule="auto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1442A" w:rsidRPr="00A22D8A" w:rsidRDefault="0001442A" w:rsidP="009164BE">
      <w:pPr>
        <w:rPr>
          <w:rFonts w:ascii="Verdana" w:hAnsi="Verdana" w:cs="Arial"/>
          <w:sz w:val="20"/>
          <w:szCs w:val="20"/>
        </w:rPr>
      </w:pPr>
    </w:p>
    <w:p w:rsidR="005273BF" w:rsidRPr="00A22D8A" w:rsidRDefault="005273BF" w:rsidP="00650E11">
      <w:pPr>
        <w:pStyle w:val="Listenabsatz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Wie lautet deine These</w:t>
      </w:r>
      <w:r w:rsidR="00650E11" w:rsidRPr="00A22D8A">
        <w:rPr>
          <w:rFonts w:ascii="Verdana" w:hAnsi="Verdana" w:cs="Arial"/>
          <w:b/>
          <w:sz w:val="20"/>
          <w:szCs w:val="20"/>
        </w:rPr>
        <w:t>?</w:t>
      </w:r>
      <w:r w:rsidRPr="00A22D8A">
        <w:rPr>
          <w:rFonts w:ascii="Verdana" w:hAnsi="Verdana" w:cs="Arial"/>
          <w:sz w:val="20"/>
          <w:szCs w:val="20"/>
        </w:rPr>
        <w:t xml:space="preserve"> _______________________________________________</w:t>
      </w:r>
    </w:p>
    <w:p w:rsidR="005273BF" w:rsidRPr="00A22D8A" w:rsidRDefault="005273BF" w:rsidP="00650E11">
      <w:pPr>
        <w:pStyle w:val="Listenabsatz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Wie lautet deine Antithese</w:t>
      </w:r>
      <w:r w:rsidR="00650E11" w:rsidRPr="00A22D8A">
        <w:rPr>
          <w:rFonts w:ascii="Verdana" w:hAnsi="Verdana" w:cs="Arial"/>
          <w:b/>
          <w:sz w:val="20"/>
          <w:szCs w:val="20"/>
        </w:rPr>
        <w:t xml:space="preserve">? </w:t>
      </w:r>
      <w:r w:rsidRPr="00A22D8A">
        <w:rPr>
          <w:rFonts w:ascii="Verdana" w:hAnsi="Verdana" w:cs="Arial"/>
          <w:sz w:val="20"/>
          <w:szCs w:val="20"/>
        </w:rPr>
        <w:t>____________________________________________</w:t>
      </w:r>
    </w:p>
    <w:p w:rsidR="005273BF" w:rsidRPr="00A22D8A" w:rsidRDefault="005273BF" w:rsidP="009164BE">
      <w:pPr>
        <w:rPr>
          <w:rFonts w:ascii="Verdana" w:hAnsi="Verdana" w:cs="Arial"/>
          <w:sz w:val="20"/>
          <w:szCs w:val="20"/>
        </w:rPr>
      </w:pPr>
    </w:p>
    <w:p w:rsidR="005273BF" w:rsidRPr="00A22D8A" w:rsidRDefault="005B5078" w:rsidP="00650E11">
      <w:pPr>
        <w:pStyle w:val="Listenabsatz"/>
        <w:numPr>
          <w:ilvl w:val="0"/>
          <w:numId w:val="4"/>
        </w:num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/>
          <w:noProof/>
          <w:sz w:val="20"/>
          <w:szCs w:val="20"/>
          <w:lang w:eastAsia="de-DE"/>
        </w:rPr>
        <w:drawing>
          <wp:anchor distT="0" distB="0" distL="114300" distR="114300" simplePos="0" relativeHeight="251668480" behindDoc="0" locked="0" layoutInCell="1" allowOverlap="1" wp14:anchorId="74F3F44E" wp14:editId="4DF0415B">
            <wp:simplePos x="0" y="0"/>
            <wp:positionH relativeFrom="column">
              <wp:posOffset>5814060</wp:posOffset>
            </wp:positionH>
            <wp:positionV relativeFrom="paragraph">
              <wp:posOffset>29845</wp:posOffset>
            </wp:positionV>
            <wp:extent cx="315595" cy="532130"/>
            <wp:effectExtent l="0" t="0" r="8255" b="1270"/>
            <wp:wrapNone/>
            <wp:docPr id="9" name="Grafik 9" descr="Sanduhr, Zeitgeber, Sand, Uhr, Countdown, F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duhr, Zeitgeber, Sand, Uhr, Countdown, Fri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3BF" w:rsidRPr="00A22D8A">
        <w:rPr>
          <w:rFonts w:ascii="Verdana" w:hAnsi="Verdana" w:cs="Arial"/>
          <w:b/>
          <w:sz w:val="20"/>
          <w:szCs w:val="20"/>
        </w:rPr>
        <w:t xml:space="preserve">Gewichte die Argumente deiner These in der Tabelle von </w:t>
      </w:r>
      <w:r w:rsidR="005273BF" w:rsidRPr="00A22D8A">
        <w:rPr>
          <w:rFonts w:ascii="Verdana" w:hAnsi="Verdana"/>
          <w:sz w:val="20"/>
          <w:szCs w:val="20"/>
        </w:rPr>
        <w:sym w:font="Wingdings" w:char="F081"/>
      </w:r>
      <w:r w:rsidR="005273BF" w:rsidRPr="00A22D8A">
        <w:rPr>
          <w:rFonts w:ascii="Verdana" w:hAnsi="Verdana" w:cs="Arial"/>
          <w:b/>
          <w:sz w:val="20"/>
          <w:szCs w:val="20"/>
        </w:rPr>
        <w:t xml:space="preserve"> (schwächstes Argument) bis </w:t>
      </w:r>
      <w:r w:rsidR="005273BF" w:rsidRPr="00A22D8A">
        <w:rPr>
          <w:rFonts w:ascii="Verdana" w:hAnsi="Verdana"/>
          <w:sz w:val="20"/>
          <w:szCs w:val="20"/>
        </w:rPr>
        <w:sym w:font="Wingdings" w:char="F084"/>
      </w:r>
      <w:r w:rsidR="005273BF" w:rsidRPr="00A22D8A">
        <w:rPr>
          <w:rFonts w:ascii="Verdana" w:hAnsi="Verdana" w:cs="Arial"/>
          <w:b/>
          <w:sz w:val="20"/>
          <w:szCs w:val="20"/>
        </w:rPr>
        <w:t xml:space="preserve"> (stärkstes Argument), stelle die Argumente</w:t>
      </w:r>
      <w:r w:rsidR="00323F1D" w:rsidRPr="00A22D8A">
        <w:rPr>
          <w:rFonts w:ascii="Verdana" w:hAnsi="Verdana" w:cs="Arial"/>
          <w:b/>
          <w:sz w:val="20"/>
          <w:szCs w:val="20"/>
        </w:rPr>
        <w:t xml:space="preserve"> der Antithese passend entgegen.</w:t>
      </w:r>
    </w:p>
    <w:p w:rsidR="005273BF" w:rsidRPr="00A22D8A" w:rsidRDefault="005B5078" w:rsidP="00650E11">
      <w:pPr>
        <w:pStyle w:val="Listenabsatz"/>
        <w:numPr>
          <w:ilvl w:val="0"/>
          <w:numId w:val="4"/>
        </w:num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/>
          <w:noProof/>
          <w:sz w:val="20"/>
          <w:szCs w:val="20"/>
          <w:lang w:eastAsia="de-DE"/>
        </w:rPr>
        <w:drawing>
          <wp:anchor distT="0" distB="0" distL="114300" distR="114300" simplePos="0" relativeHeight="251669504" behindDoc="0" locked="0" layoutInCell="1" allowOverlap="1" wp14:anchorId="6766B9EA" wp14:editId="6AF74529">
            <wp:simplePos x="0" y="0"/>
            <wp:positionH relativeFrom="column">
              <wp:posOffset>5967095</wp:posOffset>
            </wp:positionH>
            <wp:positionV relativeFrom="paragraph">
              <wp:posOffset>25400</wp:posOffset>
            </wp:positionV>
            <wp:extent cx="484505" cy="443230"/>
            <wp:effectExtent l="0" t="0" r="0" b="0"/>
            <wp:wrapNone/>
            <wp:docPr id="10" name="Grafik 10" descr="Ping Pong, Tischtennis, Schläger, Kugel, Paddel, 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g Pong, Tischtennis, Schläger, Kugel, Paddel, Bla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E11" w:rsidRPr="00A22D8A">
        <w:rPr>
          <w:rFonts w:ascii="Verdana" w:hAnsi="Verdana" w:cs="Arial"/>
          <w:b/>
          <w:sz w:val="20"/>
          <w:szCs w:val="20"/>
        </w:rPr>
        <w:t>Erstelle eine Gliederung im Heft</w:t>
      </w:r>
      <w:r w:rsidR="005E61AE" w:rsidRPr="00A22D8A">
        <w:rPr>
          <w:rFonts w:ascii="Verdana" w:hAnsi="Verdana" w:cs="Arial"/>
          <w:b/>
          <w:sz w:val="20"/>
          <w:szCs w:val="20"/>
        </w:rPr>
        <w:t xml:space="preserve">, entscheide dich für das Sanduhr- </w:t>
      </w:r>
      <w:r w:rsidR="005E61AE" w:rsidRPr="00A22D8A">
        <w:rPr>
          <w:rFonts w:ascii="Verdana" w:hAnsi="Verdana" w:cs="Arial"/>
          <w:b/>
          <w:sz w:val="20"/>
          <w:szCs w:val="20"/>
          <w:u w:val="single"/>
        </w:rPr>
        <w:t>oder</w:t>
      </w:r>
      <w:r w:rsidR="005E61AE" w:rsidRPr="00A22D8A">
        <w:rPr>
          <w:rFonts w:ascii="Verdana" w:hAnsi="Verdana" w:cs="Arial"/>
          <w:b/>
          <w:sz w:val="20"/>
          <w:szCs w:val="20"/>
        </w:rPr>
        <w:t xml:space="preserve"> </w:t>
      </w:r>
      <w:r w:rsidR="0021268C" w:rsidRPr="00A22D8A">
        <w:rPr>
          <w:rFonts w:ascii="Verdana" w:hAnsi="Verdana" w:cs="Arial"/>
          <w:b/>
          <w:sz w:val="20"/>
          <w:szCs w:val="20"/>
        </w:rPr>
        <w:br/>
      </w:r>
      <w:r w:rsidR="005E61AE" w:rsidRPr="00A22D8A">
        <w:rPr>
          <w:rFonts w:ascii="Verdana" w:hAnsi="Verdana" w:cs="Arial"/>
          <w:b/>
          <w:sz w:val="20"/>
          <w:szCs w:val="20"/>
        </w:rPr>
        <w:t>Ping-</w:t>
      </w:r>
      <w:proofErr w:type="spellStart"/>
      <w:r w:rsidR="005E61AE" w:rsidRPr="00A22D8A">
        <w:rPr>
          <w:rFonts w:ascii="Verdana" w:hAnsi="Verdana" w:cs="Arial"/>
          <w:b/>
          <w:sz w:val="20"/>
          <w:szCs w:val="20"/>
        </w:rPr>
        <w:t>Pong</w:t>
      </w:r>
      <w:proofErr w:type="spellEnd"/>
      <w:r w:rsidR="005E61AE" w:rsidRPr="00A22D8A">
        <w:rPr>
          <w:rFonts w:ascii="Verdana" w:hAnsi="Verdana" w:cs="Arial"/>
          <w:b/>
          <w:sz w:val="20"/>
          <w:szCs w:val="20"/>
        </w:rPr>
        <w:t>-Prinzip</w:t>
      </w:r>
      <w:r w:rsidR="00650E11" w:rsidRPr="00A22D8A">
        <w:rPr>
          <w:rFonts w:ascii="Verdana" w:hAnsi="Verdana" w:cs="Arial"/>
          <w:b/>
          <w:sz w:val="20"/>
          <w:szCs w:val="20"/>
        </w:rPr>
        <w:t>.</w:t>
      </w:r>
    </w:p>
    <w:p w:rsidR="005273BF" w:rsidRPr="00A22D8A" w:rsidRDefault="007F53A7" w:rsidP="00650E11">
      <w:pPr>
        <w:pStyle w:val="Listenabsatz"/>
        <w:numPr>
          <w:ilvl w:val="0"/>
          <w:numId w:val="4"/>
        </w:num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Eine Einleitung soll den Leser / die Leserin zum Thema führen. Wie könntest du eine Themenhinführung gestalten? Notiere Ideen:</w:t>
      </w:r>
    </w:p>
    <w:p w:rsidR="007F53A7" w:rsidRPr="00A22D8A" w:rsidRDefault="007F53A7" w:rsidP="007F53A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sz w:val="20"/>
          <w:szCs w:val="20"/>
        </w:rPr>
      </w:pPr>
    </w:p>
    <w:p w:rsidR="007F53A7" w:rsidRPr="00A22D8A" w:rsidRDefault="007F53A7" w:rsidP="007F53A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sz w:val="20"/>
          <w:szCs w:val="20"/>
        </w:rPr>
      </w:pPr>
    </w:p>
    <w:p w:rsidR="00877666" w:rsidRPr="00A22D8A" w:rsidRDefault="00877666" w:rsidP="007F53A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sz w:val="20"/>
          <w:szCs w:val="20"/>
        </w:rPr>
      </w:pPr>
    </w:p>
    <w:p w:rsidR="007F53A7" w:rsidRPr="00A22D8A" w:rsidRDefault="007F53A7" w:rsidP="007F53A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sz w:val="20"/>
          <w:szCs w:val="20"/>
        </w:rPr>
      </w:pPr>
    </w:p>
    <w:p w:rsidR="007F53A7" w:rsidRPr="00A22D8A" w:rsidRDefault="007F53A7" w:rsidP="007F53A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sz w:val="20"/>
          <w:szCs w:val="20"/>
        </w:rPr>
      </w:pPr>
    </w:p>
    <w:p w:rsidR="00564B4D" w:rsidRPr="00A22D8A" w:rsidRDefault="00564B4D" w:rsidP="00A0318F">
      <w:pPr>
        <w:pStyle w:val="Listenabsatz"/>
        <w:numPr>
          <w:ilvl w:val="0"/>
          <w:numId w:val="18"/>
        </w:num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lastRenderedPageBreak/>
        <w:t>Baue deine Argumente au</w:t>
      </w:r>
      <w:r w:rsidR="00F671F0" w:rsidRPr="00A22D8A">
        <w:rPr>
          <w:rFonts w:ascii="Verdana" w:hAnsi="Verdana" w:cs="Arial"/>
          <w:b/>
          <w:sz w:val="20"/>
          <w:szCs w:val="20"/>
        </w:rPr>
        <w:t>s</w:t>
      </w:r>
      <w:r w:rsidRPr="00A22D8A">
        <w:rPr>
          <w:rFonts w:ascii="Verdana" w:hAnsi="Verdana" w:cs="Arial"/>
          <w:b/>
          <w:sz w:val="20"/>
          <w:szCs w:val="20"/>
        </w:rPr>
        <w:t>:</w:t>
      </w:r>
    </w:p>
    <w:p w:rsidR="00564B4D" w:rsidRPr="00A22D8A" w:rsidRDefault="00564B4D" w:rsidP="00564B4D">
      <w:pPr>
        <w:pStyle w:val="Kommentartext"/>
        <w:numPr>
          <w:ilvl w:val="0"/>
          <w:numId w:val="36"/>
        </w:numPr>
        <w:spacing w:after="0"/>
        <w:ind w:left="1276"/>
        <w:rPr>
          <w:rFonts w:ascii="Verdana" w:hAnsi="Verdana" w:cs="Arial"/>
        </w:rPr>
      </w:pPr>
      <w:r w:rsidRPr="00A22D8A">
        <w:rPr>
          <w:rFonts w:ascii="Verdana" w:hAnsi="Verdana" w:cs="Arial"/>
        </w:rPr>
        <w:t>Behauptung / Argument aufstellen und eventuell erklären</w:t>
      </w:r>
    </w:p>
    <w:p w:rsidR="00564B4D" w:rsidRPr="00A22D8A" w:rsidRDefault="00564B4D" w:rsidP="00564B4D">
      <w:pPr>
        <w:pStyle w:val="Kommentartext"/>
        <w:numPr>
          <w:ilvl w:val="0"/>
          <w:numId w:val="36"/>
        </w:numPr>
        <w:spacing w:after="0"/>
        <w:ind w:left="1276"/>
        <w:rPr>
          <w:rFonts w:ascii="Verdana" w:hAnsi="Verdana" w:cs="Arial"/>
        </w:rPr>
      </w:pPr>
      <w:r w:rsidRPr="00A22D8A">
        <w:rPr>
          <w:rFonts w:ascii="Verdana" w:hAnsi="Verdana" w:cs="Arial"/>
        </w:rPr>
        <w:t xml:space="preserve">Beispiele nennen, am besten zwei bis drei: zum Beispiel / beispielsweise; dies kann man durch … verdeutlichen </w:t>
      </w:r>
    </w:p>
    <w:p w:rsidR="00564B4D" w:rsidRPr="00A22D8A" w:rsidRDefault="00564B4D" w:rsidP="00564B4D">
      <w:pPr>
        <w:pStyle w:val="Kommentartext"/>
        <w:numPr>
          <w:ilvl w:val="0"/>
          <w:numId w:val="36"/>
        </w:numPr>
        <w:spacing w:after="0"/>
        <w:ind w:left="1276"/>
        <w:rPr>
          <w:rFonts w:ascii="Verdana" w:hAnsi="Verdana" w:cs="Arial"/>
        </w:rPr>
      </w:pPr>
      <w:r w:rsidRPr="00A22D8A">
        <w:rPr>
          <w:rFonts w:ascii="Verdana" w:hAnsi="Verdana" w:cs="Arial"/>
        </w:rPr>
        <w:t>Ein Fazit ziehen: deshalb, somit …</w:t>
      </w:r>
    </w:p>
    <w:p w:rsidR="00564B4D" w:rsidRPr="00A22D8A" w:rsidRDefault="00564B4D" w:rsidP="00564B4D">
      <w:pPr>
        <w:rPr>
          <w:rFonts w:ascii="Verdana" w:hAnsi="Verdana" w:cs="Arial"/>
          <w:b/>
          <w:sz w:val="20"/>
          <w:szCs w:val="20"/>
        </w:rPr>
      </w:pPr>
    </w:p>
    <w:p w:rsidR="00564B4D" w:rsidRPr="00A22D8A" w:rsidRDefault="00564B4D" w:rsidP="00564B4D">
      <w:p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CONTRA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135"/>
      </w:tblGrid>
      <w:tr w:rsidR="00564B4D" w:rsidRPr="00A22D8A" w:rsidTr="00585FA5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B4D" w:rsidRPr="00A22D8A" w:rsidRDefault="00564B4D" w:rsidP="00564B4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</w:tcPr>
          <w:p w:rsidR="00564B4D" w:rsidRPr="00A22D8A" w:rsidRDefault="00564B4D" w:rsidP="00564B4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:rsidR="00564B4D" w:rsidRPr="00A22D8A" w:rsidRDefault="00564B4D" w:rsidP="00564B4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Beispiel(e) und Fazit</w:t>
            </w:r>
          </w:p>
        </w:tc>
      </w:tr>
      <w:tr w:rsidR="00564B4D" w:rsidRPr="00A22D8A" w:rsidTr="00585FA5">
        <w:tc>
          <w:tcPr>
            <w:tcW w:w="1526" w:type="dxa"/>
            <w:tcBorders>
              <w:right w:val="nil"/>
            </w:tcBorders>
          </w:tcPr>
          <w:p w:rsidR="00564B4D" w:rsidRPr="00A22D8A" w:rsidRDefault="00564B4D" w:rsidP="00564B4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Argument 1:</w:t>
            </w:r>
          </w:p>
        </w:tc>
        <w:tc>
          <w:tcPr>
            <w:tcW w:w="2551" w:type="dxa"/>
            <w:tcBorders>
              <w:left w:val="nil"/>
            </w:tcBorders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64B4D" w:rsidRPr="00A22D8A" w:rsidTr="00585FA5">
        <w:tc>
          <w:tcPr>
            <w:tcW w:w="1526" w:type="dxa"/>
            <w:tcBorders>
              <w:right w:val="nil"/>
            </w:tcBorders>
          </w:tcPr>
          <w:p w:rsidR="00564B4D" w:rsidRPr="00A22D8A" w:rsidRDefault="00564B4D" w:rsidP="00564B4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Argument 2:</w:t>
            </w:r>
          </w:p>
        </w:tc>
        <w:tc>
          <w:tcPr>
            <w:tcW w:w="2551" w:type="dxa"/>
            <w:tcBorders>
              <w:left w:val="nil"/>
            </w:tcBorders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64B4D" w:rsidRPr="00A22D8A" w:rsidTr="00585FA5">
        <w:tc>
          <w:tcPr>
            <w:tcW w:w="1526" w:type="dxa"/>
            <w:tcBorders>
              <w:right w:val="nil"/>
            </w:tcBorders>
          </w:tcPr>
          <w:p w:rsidR="00564B4D" w:rsidRPr="00A22D8A" w:rsidRDefault="00564B4D" w:rsidP="00564B4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Argument 3:</w:t>
            </w:r>
          </w:p>
        </w:tc>
        <w:tc>
          <w:tcPr>
            <w:tcW w:w="2551" w:type="dxa"/>
            <w:tcBorders>
              <w:left w:val="nil"/>
            </w:tcBorders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64B4D" w:rsidRPr="00A22D8A" w:rsidTr="00585FA5">
        <w:tc>
          <w:tcPr>
            <w:tcW w:w="1526" w:type="dxa"/>
            <w:tcBorders>
              <w:right w:val="nil"/>
            </w:tcBorders>
          </w:tcPr>
          <w:p w:rsidR="00564B4D" w:rsidRPr="00A22D8A" w:rsidRDefault="00564B4D" w:rsidP="00564B4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Argument 4:</w:t>
            </w:r>
          </w:p>
        </w:tc>
        <w:tc>
          <w:tcPr>
            <w:tcW w:w="2551" w:type="dxa"/>
            <w:tcBorders>
              <w:left w:val="nil"/>
            </w:tcBorders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564B4D" w:rsidRPr="00A22D8A" w:rsidRDefault="00564B4D" w:rsidP="00564B4D">
      <w:pPr>
        <w:rPr>
          <w:rFonts w:ascii="Verdana" w:hAnsi="Verdana" w:cs="Arial"/>
          <w:b/>
          <w:sz w:val="20"/>
          <w:szCs w:val="20"/>
        </w:rPr>
      </w:pPr>
    </w:p>
    <w:p w:rsidR="00585FA5" w:rsidRPr="00A22D8A" w:rsidRDefault="00585FA5">
      <w:p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br w:type="page"/>
      </w:r>
    </w:p>
    <w:p w:rsidR="00564B4D" w:rsidRPr="00A22D8A" w:rsidRDefault="00564B4D">
      <w:p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lastRenderedPageBreak/>
        <w:t>PRO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4284"/>
      </w:tblGrid>
      <w:tr w:rsidR="00564B4D" w:rsidRPr="00A22D8A" w:rsidTr="0048111A">
        <w:tc>
          <w:tcPr>
            <w:tcW w:w="1668" w:type="dxa"/>
            <w:tcBorders>
              <w:top w:val="nil"/>
              <w:left w:val="nil"/>
              <w:bottom w:val="single" w:sz="4" w:space="0" w:color="auto"/>
            </w:tcBorders>
          </w:tcPr>
          <w:p w:rsidR="00564B4D" w:rsidRPr="00A22D8A" w:rsidRDefault="00564B4D" w:rsidP="004811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64B4D" w:rsidRPr="00A22D8A" w:rsidRDefault="00564B4D" w:rsidP="004811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:rsidR="00564B4D" w:rsidRPr="00A22D8A" w:rsidRDefault="00564B4D" w:rsidP="004811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Beispiel(e) und Fazit</w:t>
            </w:r>
          </w:p>
        </w:tc>
      </w:tr>
      <w:tr w:rsidR="00564B4D" w:rsidRPr="00A22D8A" w:rsidTr="00F671F0">
        <w:tc>
          <w:tcPr>
            <w:tcW w:w="1668" w:type="dxa"/>
            <w:tcBorders>
              <w:right w:val="nil"/>
            </w:tcBorders>
          </w:tcPr>
          <w:p w:rsidR="00564B4D" w:rsidRPr="00A22D8A" w:rsidRDefault="00564B4D" w:rsidP="004811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Argument 1:</w:t>
            </w:r>
          </w:p>
        </w:tc>
        <w:tc>
          <w:tcPr>
            <w:tcW w:w="3260" w:type="dxa"/>
            <w:tcBorders>
              <w:left w:val="nil"/>
            </w:tcBorders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64B4D" w:rsidRPr="00A22D8A" w:rsidTr="00F671F0">
        <w:tc>
          <w:tcPr>
            <w:tcW w:w="1668" w:type="dxa"/>
            <w:tcBorders>
              <w:right w:val="nil"/>
            </w:tcBorders>
          </w:tcPr>
          <w:p w:rsidR="00564B4D" w:rsidRPr="00A22D8A" w:rsidRDefault="00564B4D" w:rsidP="004811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Argument 2:</w:t>
            </w:r>
          </w:p>
        </w:tc>
        <w:tc>
          <w:tcPr>
            <w:tcW w:w="3260" w:type="dxa"/>
            <w:tcBorders>
              <w:left w:val="nil"/>
            </w:tcBorders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64B4D" w:rsidRPr="00A22D8A" w:rsidTr="00F671F0">
        <w:tc>
          <w:tcPr>
            <w:tcW w:w="1668" w:type="dxa"/>
            <w:tcBorders>
              <w:right w:val="nil"/>
            </w:tcBorders>
          </w:tcPr>
          <w:p w:rsidR="00564B4D" w:rsidRPr="00A22D8A" w:rsidRDefault="00564B4D" w:rsidP="004811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Argument 3:</w:t>
            </w:r>
          </w:p>
        </w:tc>
        <w:tc>
          <w:tcPr>
            <w:tcW w:w="3260" w:type="dxa"/>
            <w:tcBorders>
              <w:left w:val="nil"/>
            </w:tcBorders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64B4D" w:rsidRPr="00A22D8A" w:rsidTr="00F671F0">
        <w:tc>
          <w:tcPr>
            <w:tcW w:w="1668" w:type="dxa"/>
            <w:tcBorders>
              <w:right w:val="nil"/>
            </w:tcBorders>
          </w:tcPr>
          <w:p w:rsidR="00564B4D" w:rsidRPr="00A22D8A" w:rsidRDefault="00564B4D" w:rsidP="004811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22D8A">
              <w:rPr>
                <w:rFonts w:ascii="Verdana" w:hAnsi="Verdana" w:cs="Arial"/>
                <w:b/>
                <w:sz w:val="20"/>
                <w:szCs w:val="20"/>
              </w:rPr>
              <w:t>Argument 4:</w:t>
            </w:r>
          </w:p>
        </w:tc>
        <w:tc>
          <w:tcPr>
            <w:tcW w:w="3260" w:type="dxa"/>
            <w:tcBorders>
              <w:left w:val="nil"/>
            </w:tcBorders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85FA5" w:rsidRPr="00A22D8A" w:rsidRDefault="00585FA5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:rsidR="00564B4D" w:rsidRPr="00A22D8A" w:rsidRDefault="00564B4D" w:rsidP="00F671F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564B4D" w:rsidRPr="00A22D8A" w:rsidRDefault="00564B4D">
      <w:pPr>
        <w:rPr>
          <w:rFonts w:ascii="Verdana" w:hAnsi="Verdana" w:cs="Arial"/>
          <w:b/>
          <w:sz w:val="20"/>
          <w:szCs w:val="20"/>
        </w:rPr>
      </w:pPr>
    </w:p>
    <w:p w:rsidR="00A0318F" w:rsidRPr="00A22D8A" w:rsidRDefault="00F23E99" w:rsidP="00A0318F">
      <w:pPr>
        <w:pStyle w:val="Listenabsatz"/>
        <w:numPr>
          <w:ilvl w:val="0"/>
          <w:numId w:val="18"/>
        </w:num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Ü</w:t>
      </w:r>
      <w:r w:rsidR="00A0318F" w:rsidRPr="00A22D8A">
        <w:rPr>
          <w:rFonts w:ascii="Verdana" w:hAnsi="Verdana" w:cs="Arial"/>
          <w:b/>
          <w:sz w:val="20"/>
          <w:szCs w:val="20"/>
        </w:rPr>
        <w:t>berlege, wie die Zusammenführung deiner Pro- und Contra-Argumente, dein Abschluss des Hauptteils, aussieht (Synthese).</w:t>
      </w:r>
    </w:p>
    <w:p w:rsidR="00A0318F" w:rsidRPr="00A22D8A" w:rsidRDefault="00A0318F" w:rsidP="00A0318F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/>
        <w:rPr>
          <w:rFonts w:ascii="Verdana" w:hAnsi="Verdana" w:cs="Arial"/>
          <w:b/>
          <w:sz w:val="20"/>
          <w:szCs w:val="20"/>
        </w:rPr>
      </w:pPr>
    </w:p>
    <w:p w:rsidR="00A0318F" w:rsidRPr="00A22D8A" w:rsidRDefault="00A0318F" w:rsidP="00A0318F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/>
        <w:rPr>
          <w:rFonts w:ascii="Verdana" w:hAnsi="Verdana" w:cs="Arial"/>
          <w:b/>
          <w:sz w:val="20"/>
          <w:szCs w:val="20"/>
        </w:rPr>
      </w:pPr>
    </w:p>
    <w:p w:rsidR="00A0318F" w:rsidRPr="00A22D8A" w:rsidRDefault="00A0318F" w:rsidP="00A0318F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/>
        <w:rPr>
          <w:rFonts w:ascii="Verdana" w:hAnsi="Verdana" w:cs="Arial"/>
          <w:b/>
          <w:sz w:val="20"/>
          <w:szCs w:val="20"/>
        </w:rPr>
      </w:pPr>
    </w:p>
    <w:p w:rsidR="009C6984" w:rsidRPr="00A22D8A" w:rsidRDefault="009C6984" w:rsidP="00A0318F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/>
        <w:rPr>
          <w:rFonts w:ascii="Verdana" w:hAnsi="Verdana" w:cs="Arial"/>
          <w:b/>
          <w:sz w:val="20"/>
          <w:szCs w:val="20"/>
        </w:rPr>
      </w:pPr>
    </w:p>
    <w:p w:rsidR="009C6984" w:rsidRPr="00A22D8A" w:rsidRDefault="009C6984" w:rsidP="00A0318F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/>
        <w:rPr>
          <w:rFonts w:ascii="Verdana" w:hAnsi="Verdana" w:cs="Arial"/>
          <w:b/>
          <w:sz w:val="20"/>
          <w:szCs w:val="20"/>
        </w:rPr>
      </w:pPr>
    </w:p>
    <w:p w:rsidR="009C6984" w:rsidRPr="00A22D8A" w:rsidRDefault="009C6984" w:rsidP="00A0318F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/>
        <w:rPr>
          <w:rFonts w:ascii="Verdana" w:hAnsi="Verdana" w:cs="Arial"/>
          <w:b/>
          <w:sz w:val="20"/>
          <w:szCs w:val="20"/>
        </w:rPr>
      </w:pPr>
    </w:p>
    <w:p w:rsidR="00A0318F" w:rsidRPr="00A22D8A" w:rsidRDefault="00A0318F" w:rsidP="00A0318F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/>
        <w:rPr>
          <w:rFonts w:ascii="Verdana" w:hAnsi="Verdana" w:cs="Arial"/>
          <w:b/>
          <w:sz w:val="20"/>
          <w:szCs w:val="20"/>
        </w:rPr>
      </w:pPr>
    </w:p>
    <w:p w:rsidR="00A0318F" w:rsidRPr="00A22D8A" w:rsidRDefault="00A0318F" w:rsidP="00A0318F">
      <w:pPr>
        <w:pStyle w:val="Listenabsatz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/>
        <w:rPr>
          <w:rFonts w:ascii="Verdana" w:hAnsi="Verdana" w:cs="Arial"/>
          <w:b/>
          <w:sz w:val="20"/>
          <w:szCs w:val="20"/>
        </w:rPr>
      </w:pPr>
    </w:p>
    <w:p w:rsidR="00A0318F" w:rsidRPr="00A22D8A" w:rsidRDefault="00A0318F" w:rsidP="00A0318F">
      <w:pPr>
        <w:rPr>
          <w:rFonts w:ascii="Verdana" w:hAnsi="Verdana" w:cs="Arial"/>
          <w:b/>
          <w:sz w:val="20"/>
          <w:szCs w:val="20"/>
        </w:rPr>
      </w:pPr>
    </w:p>
    <w:p w:rsidR="00585FA5" w:rsidRPr="00A22D8A" w:rsidRDefault="00585FA5">
      <w:p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br w:type="page"/>
      </w:r>
    </w:p>
    <w:p w:rsidR="00873445" w:rsidRPr="00A22D8A" w:rsidRDefault="00873445" w:rsidP="00A0318F">
      <w:pPr>
        <w:pStyle w:val="Listenabsatz"/>
        <w:numPr>
          <w:ilvl w:val="0"/>
          <w:numId w:val="18"/>
        </w:num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lastRenderedPageBreak/>
        <w:t>Gibt es eine Verbindung zur Einleitung?</w:t>
      </w:r>
    </w:p>
    <w:p w:rsidR="00A0318F" w:rsidRPr="00A22D8A" w:rsidRDefault="00A0318F" w:rsidP="00A0318F">
      <w:pPr>
        <w:pStyle w:val="Listenabsatz"/>
        <w:numPr>
          <w:ilvl w:val="0"/>
          <w:numId w:val="18"/>
        </w:num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Welchen Ausblick auf die Zukunft gibst du?</w:t>
      </w:r>
    </w:p>
    <w:p w:rsidR="00A0318F" w:rsidRPr="00A22D8A" w:rsidRDefault="00A0318F" w:rsidP="00A0318F">
      <w:pPr>
        <w:pStyle w:val="Listenabsatz"/>
        <w:numPr>
          <w:ilvl w:val="0"/>
          <w:numId w:val="18"/>
        </w:numPr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Hast du Lösungsansätze für Probleme? Notiere sie:</w:t>
      </w:r>
    </w:p>
    <w:p w:rsidR="00A0318F" w:rsidRPr="00A22D8A" w:rsidRDefault="00A0318F" w:rsidP="00A031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:rsidR="00A0318F" w:rsidRPr="00A22D8A" w:rsidRDefault="00A0318F" w:rsidP="00A031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:rsidR="00873445" w:rsidRPr="00A22D8A" w:rsidRDefault="00873445" w:rsidP="00A031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:rsidR="00A0318F" w:rsidRPr="00A22D8A" w:rsidRDefault="00A0318F" w:rsidP="00A031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:rsidR="00043223" w:rsidRPr="00A22D8A" w:rsidRDefault="00043223" w:rsidP="00A031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:rsidR="00043223" w:rsidRPr="00A22D8A" w:rsidRDefault="00043223" w:rsidP="00A031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:rsidR="009C6984" w:rsidRPr="00A22D8A" w:rsidRDefault="009C6984" w:rsidP="00A031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:rsidR="009C6984" w:rsidRPr="00A22D8A" w:rsidRDefault="009C6984" w:rsidP="00A031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:rsidR="00A0318F" w:rsidRPr="00A22D8A" w:rsidRDefault="00A0318F" w:rsidP="00A031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:rsidR="00A0318F" w:rsidRPr="00A22D8A" w:rsidRDefault="00A0318F" w:rsidP="00A0318F">
      <w:pPr>
        <w:pStyle w:val="Listenabsatz"/>
        <w:rPr>
          <w:rFonts w:ascii="Verdana" w:hAnsi="Verdana" w:cs="Arial"/>
          <w:b/>
          <w:sz w:val="20"/>
          <w:szCs w:val="20"/>
        </w:rPr>
      </w:pPr>
    </w:p>
    <w:p w:rsidR="009C6984" w:rsidRPr="00A22D8A" w:rsidRDefault="00264F58" w:rsidP="00A0318F">
      <w:pPr>
        <w:pStyle w:val="Listenabsatz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/>
          <w:noProof/>
          <w:sz w:val="20"/>
          <w:szCs w:val="20"/>
          <w:lang w:eastAsia="de-DE"/>
        </w:rPr>
        <w:drawing>
          <wp:anchor distT="0" distB="0" distL="114300" distR="114300" simplePos="0" relativeHeight="251670528" behindDoc="0" locked="0" layoutInCell="1" allowOverlap="1" wp14:anchorId="18F472C8" wp14:editId="74E42DE2">
            <wp:simplePos x="0" y="0"/>
            <wp:positionH relativeFrom="column">
              <wp:posOffset>1384300</wp:posOffset>
            </wp:positionH>
            <wp:positionV relativeFrom="paragraph">
              <wp:posOffset>15875</wp:posOffset>
            </wp:positionV>
            <wp:extent cx="750570" cy="750570"/>
            <wp:effectExtent l="0" t="38100" r="0" b="0"/>
            <wp:wrapNone/>
            <wp:docPr id="1" name="Grafik 1" descr="Ausrufezeichen, Angelegenheit, Anliegen, Antw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rufezeichen, Angelegenheit, Anliegen, Antwor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8772"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3A7" w:rsidRPr="00A22D8A" w:rsidRDefault="00E91B88" w:rsidP="00264F5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A22D8A">
        <w:rPr>
          <w:rFonts w:ascii="Verdana" w:hAnsi="Verdana" w:cs="Arial"/>
          <w:b/>
          <w:sz w:val="20"/>
          <w:szCs w:val="20"/>
        </w:rPr>
        <w:t>Verfasse die Erörterung</w:t>
      </w:r>
      <w:r w:rsidR="00564B4D" w:rsidRPr="00A22D8A">
        <w:rPr>
          <w:rFonts w:ascii="Verdana" w:hAnsi="Verdana" w:cs="Arial"/>
          <w:b/>
          <w:sz w:val="20"/>
          <w:szCs w:val="20"/>
        </w:rPr>
        <w:t>.</w:t>
      </w:r>
    </w:p>
    <w:p w:rsidR="00E91B88" w:rsidRPr="00A22D8A" w:rsidRDefault="00E91B88" w:rsidP="00955157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955157" w:rsidRPr="00A22D8A" w:rsidRDefault="00955157">
      <w:pPr>
        <w:rPr>
          <w:rFonts w:ascii="Verdana" w:hAnsi="Verdana" w:cs="Arial"/>
          <w:b/>
          <w:sz w:val="20"/>
          <w:szCs w:val="20"/>
        </w:rPr>
      </w:pPr>
    </w:p>
    <w:p w:rsidR="00955157" w:rsidRPr="00A22D8A" w:rsidRDefault="00CF0D4C" w:rsidP="00CF0D4C">
      <w:pPr>
        <w:pStyle w:val="Listenabsatz"/>
        <w:numPr>
          <w:ilvl w:val="0"/>
          <w:numId w:val="35"/>
        </w:numPr>
        <w:rPr>
          <w:rFonts w:ascii="Verdana" w:hAnsi="Verdana" w:cs="Arial"/>
          <w:b/>
          <w:i/>
          <w:sz w:val="20"/>
          <w:szCs w:val="20"/>
        </w:rPr>
      </w:pPr>
      <w:r w:rsidRPr="00A22D8A">
        <w:rPr>
          <w:rFonts w:ascii="Verdana" w:hAnsi="Verdana" w:cs="Arial"/>
          <w:b/>
          <w:i/>
          <w:sz w:val="20"/>
          <w:szCs w:val="20"/>
        </w:rPr>
        <w:t xml:space="preserve"> </w:t>
      </w:r>
      <w:r w:rsidR="00955157" w:rsidRPr="00A22D8A">
        <w:rPr>
          <w:rFonts w:ascii="Verdana" w:hAnsi="Verdana" w:cs="Arial"/>
          <w:b/>
          <w:i/>
          <w:sz w:val="20"/>
          <w:szCs w:val="20"/>
        </w:rPr>
        <w:t>Beachte auch den Wortspeicher auf der letzten Seite.</w:t>
      </w:r>
      <w:r w:rsidR="00955157" w:rsidRPr="00A22D8A">
        <w:rPr>
          <w:rFonts w:ascii="Verdana" w:hAnsi="Verdana" w:cs="Arial"/>
          <w:b/>
          <w:i/>
          <w:sz w:val="20"/>
          <w:szCs w:val="20"/>
        </w:rPr>
        <w:br w:type="page"/>
      </w:r>
    </w:p>
    <w:p w:rsidR="00D321F2" w:rsidRPr="00A22D8A" w:rsidRDefault="00D321F2" w:rsidP="00955157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A22D8A">
        <w:rPr>
          <w:rFonts w:ascii="Verdana" w:hAnsi="Verdana" w:cs="Arial"/>
          <w:b/>
          <w:sz w:val="20"/>
          <w:szCs w:val="20"/>
          <w:u w:val="single"/>
        </w:rPr>
        <w:lastRenderedPageBreak/>
        <w:t>Wortspeicher</w:t>
      </w:r>
    </w:p>
    <w:p w:rsidR="00081293" w:rsidRPr="00A22D8A" w:rsidRDefault="00081293" w:rsidP="00955157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5B63DD" w:rsidRPr="00A22D8A" w:rsidTr="00081293">
        <w:tc>
          <w:tcPr>
            <w:tcW w:w="4361" w:type="dxa"/>
          </w:tcPr>
          <w:p w:rsidR="005B63DD" w:rsidRPr="005B5078" w:rsidRDefault="005B63DD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b/>
                <w:sz w:val="18"/>
                <w:szCs w:val="18"/>
                <w:u w:val="single"/>
              </w:rPr>
              <w:t>Einleitung</w:t>
            </w:r>
          </w:p>
          <w:p w:rsidR="005B63DD" w:rsidRPr="005B5078" w:rsidRDefault="005B63DD" w:rsidP="005B63DD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</w:pPr>
            <w:r w:rsidRPr="005B507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  <w:t>Daraus</w:t>
            </w:r>
            <w:r w:rsidR="002C3489" w:rsidRPr="005B507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  <w:t xml:space="preserve"> / Daher</w:t>
            </w:r>
            <w:r w:rsidRPr="005B507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  <w:t xml:space="preserve"> ergibt sich die Frage…</w:t>
            </w:r>
          </w:p>
          <w:p w:rsidR="005B63DD" w:rsidRPr="005B5078" w:rsidRDefault="005B63DD" w:rsidP="005B63DD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</w:pPr>
            <w:r w:rsidRPr="005B507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  <w:t>Dies führt zur Frage…</w:t>
            </w:r>
          </w:p>
          <w:p w:rsidR="005B63DD" w:rsidRPr="005B5078" w:rsidRDefault="005B63DD" w:rsidP="002C3489">
            <w:pPr>
              <w:shd w:val="clear" w:color="auto" w:fill="FFFFFF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5B63DD" w:rsidRPr="005B5078" w:rsidRDefault="005B63DD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C3489" w:rsidRPr="00A22D8A" w:rsidTr="00081293">
        <w:tc>
          <w:tcPr>
            <w:tcW w:w="4361" w:type="dxa"/>
          </w:tcPr>
          <w:p w:rsidR="002C3489" w:rsidRPr="005B5078" w:rsidRDefault="002C3489" w:rsidP="00955157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5B5078">
              <w:rPr>
                <w:rFonts w:ascii="Verdana" w:hAnsi="Verdana" w:cs="Arial"/>
                <w:b/>
                <w:sz w:val="18"/>
                <w:szCs w:val="18"/>
                <w:u w:val="single"/>
              </w:rPr>
              <w:t>Hauptteil</w:t>
            </w:r>
          </w:p>
          <w:p w:rsidR="001C1E2B" w:rsidRPr="005B5078" w:rsidRDefault="001C1E2B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2C3489" w:rsidRPr="005B5078" w:rsidRDefault="002C3489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426EB4" w:rsidRPr="00A22D8A" w:rsidTr="00081293">
        <w:tc>
          <w:tcPr>
            <w:tcW w:w="4361" w:type="dxa"/>
          </w:tcPr>
          <w:p w:rsidR="00426EB4" w:rsidRPr="005B5078" w:rsidRDefault="00426EB4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b/>
                <w:sz w:val="18"/>
                <w:szCs w:val="18"/>
              </w:rPr>
              <w:t>Pro-Argumentation</w:t>
            </w:r>
          </w:p>
          <w:p w:rsidR="00F03673" w:rsidRPr="005B5078" w:rsidRDefault="00426EB4" w:rsidP="00955157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 xml:space="preserve">Außerdem kommt hinzu, dass… </w:t>
            </w:r>
          </w:p>
          <w:p w:rsidR="00426EB4" w:rsidRPr="005B5078" w:rsidRDefault="00426EB4" w:rsidP="00955157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 xml:space="preserve">Dafür spricht, dass… </w:t>
            </w:r>
          </w:p>
          <w:p w:rsidR="00537722" w:rsidRPr="005B5078" w:rsidRDefault="00426EB4" w:rsidP="00955157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 xml:space="preserve">Das Hauptargument hierfür ist… </w:t>
            </w:r>
          </w:p>
          <w:p w:rsidR="00426EB4" w:rsidRPr="005B5078" w:rsidRDefault="00426EB4" w:rsidP="00955157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Hinzu kommt, dass…</w:t>
            </w:r>
          </w:p>
          <w:p w:rsidR="00537722" w:rsidRPr="005B5078" w:rsidRDefault="00537722" w:rsidP="00955157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An erster Stelle wäre zu nennen, dass…</w:t>
            </w:r>
          </w:p>
          <w:p w:rsidR="00537722" w:rsidRPr="005B5078" w:rsidRDefault="00537722" w:rsidP="00537722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Vor allem sollte man</w:t>
            </w:r>
            <w:r w:rsidRPr="005B5078">
              <w:rPr>
                <w:rFonts w:ascii="Verdana" w:hAnsi="Verdana" w:cs="Arial"/>
                <w:color w:val="111111"/>
                <w:sz w:val="18"/>
                <w:szCs w:val="18"/>
              </w:rPr>
              <w:t xml:space="preserve"> bedenken, dass…</w:t>
            </w:r>
          </w:p>
        </w:tc>
        <w:tc>
          <w:tcPr>
            <w:tcW w:w="4819" w:type="dxa"/>
          </w:tcPr>
          <w:p w:rsidR="00426EB4" w:rsidRPr="005B5078" w:rsidRDefault="00426EB4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b/>
                <w:sz w:val="18"/>
                <w:szCs w:val="18"/>
              </w:rPr>
              <w:t>Contra-Argumentation</w:t>
            </w:r>
          </w:p>
          <w:p w:rsidR="00426EB4" w:rsidRPr="005B5078" w:rsidRDefault="00426EB4" w:rsidP="00955157">
            <w:pPr>
              <w:pStyle w:val="Listenabsatz"/>
              <w:numPr>
                <w:ilvl w:val="0"/>
                <w:numId w:val="26"/>
              </w:numPr>
              <w:ind w:left="317" w:hanging="283"/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 xml:space="preserve">Gegen…spricht… </w:t>
            </w:r>
          </w:p>
          <w:p w:rsidR="00426EB4" w:rsidRPr="005B5078" w:rsidRDefault="00426EB4" w:rsidP="00955157">
            <w:pPr>
              <w:pStyle w:val="Listenabsatz"/>
              <w:numPr>
                <w:ilvl w:val="0"/>
                <w:numId w:val="26"/>
              </w:numPr>
              <w:ind w:left="317" w:hanging="283"/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 xml:space="preserve">Ein weiteres Argument dagegen ist… </w:t>
            </w:r>
          </w:p>
          <w:p w:rsidR="00426EB4" w:rsidRPr="005B5078" w:rsidRDefault="00426EB4" w:rsidP="00955157">
            <w:pPr>
              <w:pStyle w:val="Listenabsatz"/>
              <w:numPr>
                <w:ilvl w:val="0"/>
                <w:numId w:val="26"/>
              </w:numPr>
              <w:ind w:left="317" w:hanging="283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Dagegen spricht, dass…</w:t>
            </w:r>
          </w:p>
          <w:p w:rsidR="002C3489" w:rsidRPr="005B5078" w:rsidRDefault="002C3489" w:rsidP="002C3489">
            <w:pPr>
              <w:pStyle w:val="Listenabsatz"/>
              <w:numPr>
                <w:ilvl w:val="0"/>
                <w:numId w:val="26"/>
              </w:numPr>
              <w:ind w:left="317" w:hanging="283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Demgegenüber ist aber auch zu bedenken, dass…</w:t>
            </w:r>
          </w:p>
          <w:p w:rsidR="00537722" w:rsidRPr="005B5078" w:rsidRDefault="002C3489" w:rsidP="00537722">
            <w:pPr>
              <w:pStyle w:val="Listenabsatz"/>
              <w:numPr>
                <w:ilvl w:val="0"/>
                <w:numId w:val="26"/>
              </w:numPr>
              <w:ind w:left="317" w:hanging="283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aber auch, dem steht entgegen, man darf dabei nicht vergessen</w:t>
            </w:r>
          </w:p>
          <w:p w:rsidR="002C3489" w:rsidRPr="005B5078" w:rsidRDefault="002C3489" w:rsidP="00537722">
            <w:pPr>
              <w:pStyle w:val="Listenabsatz"/>
              <w:numPr>
                <w:ilvl w:val="0"/>
                <w:numId w:val="26"/>
              </w:numPr>
              <w:ind w:left="317" w:hanging="283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 xml:space="preserve">trotz all </w:t>
            </w:r>
            <w:r w:rsidR="00537722" w:rsidRPr="005B5078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der genannten</w:t>
            </w:r>
            <w:r w:rsidRPr="005B5078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 xml:space="preserve"> Gründe darf nicht übersehen werden</w:t>
            </w:r>
          </w:p>
        </w:tc>
      </w:tr>
      <w:tr w:rsidR="00426EB4" w:rsidRPr="00A22D8A" w:rsidTr="00081293">
        <w:tc>
          <w:tcPr>
            <w:tcW w:w="4361" w:type="dxa"/>
          </w:tcPr>
          <w:p w:rsidR="00426EB4" w:rsidRPr="005B5078" w:rsidRDefault="00426EB4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426EB4" w:rsidRPr="005B5078" w:rsidRDefault="00426EB4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426EB4" w:rsidRPr="00A22D8A" w:rsidTr="00081293">
        <w:tc>
          <w:tcPr>
            <w:tcW w:w="4361" w:type="dxa"/>
          </w:tcPr>
          <w:p w:rsidR="00426EB4" w:rsidRPr="005B5078" w:rsidRDefault="00426EB4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b/>
                <w:sz w:val="18"/>
                <w:szCs w:val="18"/>
              </w:rPr>
              <w:t xml:space="preserve">Um </w:t>
            </w:r>
            <w:r w:rsidR="00873445" w:rsidRPr="005B5078">
              <w:rPr>
                <w:rFonts w:ascii="Verdana" w:hAnsi="Verdana" w:cs="Arial"/>
                <w:b/>
                <w:sz w:val="18"/>
                <w:szCs w:val="18"/>
              </w:rPr>
              <w:t>Argumente</w:t>
            </w:r>
            <w:r w:rsidRPr="005B5078">
              <w:rPr>
                <w:rFonts w:ascii="Verdana" w:hAnsi="Verdana" w:cs="Arial"/>
                <w:b/>
                <w:sz w:val="18"/>
                <w:szCs w:val="18"/>
              </w:rPr>
              <w:t xml:space="preserve"> hervorzuheben</w:t>
            </w:r>
          </w:p>
          <w:p w:rsidR="00426EB4" w:rsidRPr="005B5078" w:rsidRDefault="00426EB4" w:rsidP="00873445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Betonen / Hervorheben möchte ich, dass…</w:t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</w:rPr>
              <w:br/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Sehr / Besonders wichtig aber erscheint mir …</w:t>
            </w:r>
            <w:proofErr w:type="gramStart"/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Pr="005B5078">
              <w:rPr>
                <w:rFonts w:ascii="Verdana" w:hAnsi="Verdana" w:cs="Arial"/>
                <w:color w:val="000000"/>
                <w:sz w:val="18"/>
                <w:szCs w:val="18"/>
              </w:rPr>
              <w:br/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Man darf auch nicht übersehen, dass…,</w:t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</w:rPr>
              <w:br/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Entscheidend ist nach meiner Ansicht / Meinung, dass…</w:t>
            </w:r>
          </w:p>
          <w:p w:rsidR="00426EB4" w:rsidRPr="005B5078" w:rsidRDefault="00426EB4" w:rsidP="00873445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Außerdem spielt noch … eine wichtige Rolle,</w:t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</w:rPr>
              <w:br/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Noch wichtiger ist, …</w:t>
            </w:r>
          </w:p>
          <w:p w:rsidR="00426EB4" w:rsidRPr="005B5078" w:rsidRDefault="00426EB4" w:rsidP="00873445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vor allem / hauptsächlich / insbesondere /</w:t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</w:rPr>
              <w:br/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besonders / meistens,</w:t>
            </w:r>
          </w:p>
        </w:tc>
        <w:tc>
          <w:tcPr>
            <w:tcW w:w="4819" w:type="dxa"/>
          </w:tcPr>
          <w:p w:rsidR="00426EB4" w:rsidRPr="005B5078" w:rsidRDefault="00426EB4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b/>
                <w:sz w:val="18"/>
                <w:szCs w:val="18"/>
              </w:rPr>
              <w:t xml:space="preserve">Um </w:t>
            </w:r>
            <w:r w:rsidR="00873445" w:rsidRPr="005B5078">
              <w:rPr>
                <w:rFonts w:ascii="Verdana" w:hAnsi="Verdana" w:cs="Arial"/>
                <w:b/>
                <w:sz w:val="18"/>
                <w:szCs w:val="18"/>
              </w:rPr>
              <w:t xml:space="preserve">Aspekte (Argumente  / Beispiele) </w:t>
            </w:r>
            <w:r w:rsidRPr="005B5078">
              <w:rPr>
                <w:rFonts w:ascii="Verdana" w:hAnsi="Verdana" w:cs="Arial"/>
                <w:b/>
                <w:sz w:val="18"/>
                <w:szCs w:val="18"/>
              </w:rPr>
              <w:t>zu ergänzen</w:t>
            </w:r>
          </w:p>
          <w:p w:rsidR="00426EB4" w:rsidRPr="005B5078" w:rsidRDefault="00426EB4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 xml:space="preserve">ergänzend, außerdem, zusätzlich, auch, darüber hinaus, sowie, ferner, </w:t>
            </w:r>
            <w:r w:rsidR="00955157"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 xml:space="preserve">zudem, </w:t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weiterhin, des Weiteren, ebenfalls, schließlich, nicht zuletzt</w:t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</w:rPr>
              <w:br/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nicht nur.. sondern auch</w:t>
            </w:r>
            <w:r w:rsidRPr="005B5078">
              <w:rPr>
                <w:rFonts w:ascii="Verdana" w:hAnsi="Verdana" w:cs="Arial"/>
                <w:color w:val="000000"/>
                <w:sz w:val="18"/>
                <w:szCs w:val="18"/>
              </w:rPr>
              <w:br/>
            </w:r>
          </w:p>
        </w:tc>
      </w:tr>
      <w:tr w:rsidR="000D39C8" w:rsidRPr="00A22D8A" w:rsidTr="00081293">
        <w:tc>
          <w:tcPr>
            <w:tcW w:w="4361" w:type="dxa"/>
          </w:tcPr>
          <w:p w:rsidR="000D39C8" w:rsidRPr="005B5078" w:rsidRDefault="000D39C8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D39C8" w:rsidRPr="005B5078" w:rsidRDefault="000D39C8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D39C8" w:rsidRPr="00A22D8A" w:rsidTr="00081293">
        <w:tc>
          <w:tcPr>
            <w:tcW w:w="4361" w:type="dxa"/>
          </w:tcPr>
          <w:p w:rsidR="000D39C8" w:rsidRPr="005B5078" w:rsidRDefault="000D39C8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b/>
                <w:sz w:val="18"/>
                <w:szCs w:val="18"/>
              </w:rPr>
              <w:t>Beispiele</w:t>
            </w:r>
          </w:p>
          <w:p w:rsidR="00E95E4C" w:rsidRPr="005B5078" w:rsidRDefault="00E95E4C" w:rsidP="00873445">
            <w:pPr>
              <w:pStyle w:val="Listenabsatz"/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sz w:val="18"/>
                <w:szCs w:val="18"/>
              </w:rPr>
              <w:t xml:space="preserve">Als Beispiel kann ... angeführt werden… </w:t>
            </w:r>
          </w:p>
          <w:p w:rsidR="00E95E4C" w:rsidRPr="005B5078" w:rsidRDefault="00E95E4C" w:rsidP="00873445">
            <w:pPr>
              <w:pStyle w:val="Listenabsatz"/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sz w:val="18"/>
                <w:szCs w:val="18"/>
              </w:rPr>
              <w:t xml:space="preserve">An diesem Beispiel kann gezeigt werden / lässt sich zeigen / wird deutlich, dass/wie </w:t>
            </w:r>
          </w:p>
          <w:p w:rsidR="000D39C8" w:rsidRPr="005B5078" w:rsidRDefault="000D39C8" w:rsidP="00873445">
            <w:pPr>
              <w:pStyle w:val="Listenabsatz"/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sz w:val="18"/>
                <w:szCs w:val="18"/>
              </w:rPr>
              <w:t>Aus eigener Erfahrung kann ich sagen, dass…</w:t>
            </w:r>
          </w:p>
          <w:p w:rsidR="000D39C8" w:rsidRPr="005B5078" w:rsidRDefault="000D39C8" w:rsidP="00A22D8A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D39C8" w:rsidRPr="005B5078" w:rsidRDefault="000D39C8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426EB4" w:rsidRPr="00A22D8A" w:rsidTr="00081293">
        <w:tc>
          <w:tcPr>
            <w:tcW w:w="4361" w:type="dxa"/>
          </w:tcPr>
          <w:p w:rsidR="00426EB4" w:rsidRPr="005B5078" w:rsidRDefault="00426EB4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426EB4" w:rsidRPr="005B5078" w:rsidRDefault="00426EB4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55157" w:rsidRPr="00A22D8A" w:rsidTr="00081293">
        <w:tc>
          <w:tcPr>
            <w:tcW w:w="4361" w:type="dxa"/>
          </w:tcPr>
          <w:p w:rsidR="00955157" w:rsidRPr="005B5078" w:rsidRDefault="00955157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b/>
                <w:sz w:val="18"/>
                <w:szCs w:val="18"/>
              </w:rPr>
              <w:t>Schlussfolgerungen ziehen</w:t>
            </w:r>
          </w:p>
          <w:p w:rsidR="00955157" w:rsidRPr="005B5078" w:rsidRDefault="00955157" w:rsidP="00873445">
            <w:pPr>
              <w:pStyle w:val="Listenabsatz"/>
              <w:numPr>
                <w:ilvl w:val="0"/>
                <w:numId w:val="27"/>
              </w:numPr>
              <w:ind w:left="284" w:hanging="284"/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Als Fazit…</w:t>
            </w:r>
          </w:p>
          <w:p w:rsidR="00873445" w:rsidRPr="005B5078" w:rsidRDefault="00873445" w:rsidP="00873445">
            <w:pPr>
              <w:pStyle w:val="Listenabsatz"/>
              <w:numPr>
                <w:ilvl w:val="0"/>
                <w:numId w:val="27"/>
              </w:numPr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sz w:val="18"/>
                <w:szCs w:val="18"/>
              </w:rPr>
              <w:t xml:space="preserve">Dies zeigt / belegt,… </w:t>
            </w:r>
          </w:p>
          <w:p w:rsidR="00955157" w:rsidRPr="005B5078" w:rsidRDefault="00955157" w:rsidP="00873445">
            <w:pPr>
              <w:pStyle w:val="Listenabsatz"/>
              <w:numPr>
                <w:ilvl w:val="0"/>
                <w:numId w:val="27"/>
              </w:numPr>
              <w:ind w:left="284" w:hanging="284"/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Insgesamt betrachtet…</w:t>
            </w:r>
          </w:p>
          <w:p w:rsidR="00873445" w:rsidRPr="005B5078" w:rsidRDefault="00873445" w:rsidP="00873445">
            <w:pPr>
              <w:pStyle w:val="Listenabsatz"/>
              <w:numPr>
                <w:ilvl w:val="0"/>
                <w:numId w:val="27"/>
              </w:numPr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sz w:val="18"/>
                <w:szCs w:val="18"/>
              </w:rPr>
              <w:t>Wie das Beispiel zeigt, …</w:t>
            </w:r>
          </w:p>
          <w:p w:rsidR="00955157" w:rsidRPr="005B5078" w:rsidRDefault="00955157" w:rsidP="00873445">
            <w:pPr>
              <w:pStyle w:val="Listenabsatz"/>
              <w:numPr>
                <w:ilvl w:val="0"/>
                <w:numId w:val="27"/>
              </w:numPr>
              <w:ind w:left="284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Sodass, demnach, also, somit, daher, deshalb, so dass, folglich, deswegen, darum trotz allem, trotzdem</w:t>
            </w:r>
          </w:p>
        </w:tc>
        <w:tc>
          <w:tcPr>
            <w:tcW w:w="4819" w:type="dxa"/>
          </w:tcPr>
          <w:p w:rsidR="00955157" w:rsidRPr="005B5078" w:rsidRDefault="00955157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C3489" w:rsidRPr="00A22D8A" w:rsidTr="00081293">
        <w:tc>
          <w:tcPr>
            <w:tcW w:w="4361" w:type="dxa"/>
          </w:tcPr>
          <w:p w:rsidR="002C3489" w:rsidRPr="005B5078" w:rsidRDefault="002C3489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2C3489" w:rsidRPr="005B5078" w:rsidRDefault="002C3489" w:rsidP="0095515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C3489" w:rsidRPr="00A22D8A" w:rsidTr="00081293">
        <w:tc>
          <w:tcPr>
            <w:tcW w:w="4361" w:type="dxa"/>
          </w:tcPr>
          <w:p w:rsidR="002C3489" w:rsidRPr="005B5078" w:rsidRDefault="002C3489" w:rsidP="002C348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B5078">
              <w:rPr>
                <w:rFonts w:ascii="Verdana" w:hAnsi="Verdana" w:cs="Arial"/>
                <w:b/>
                <w:sz w:val="18"/>
                <w:szCs w:val="18"/>
                <w:u w:val="single"/>
              </w:rPr>
              <w:t>Schlussteil</w:t>
            </w:r>
          </w:p>
          <w:p w:rsidR="002C3489" w:rsidRPr="005B5078" w:rsidRDefault="002C3489" w:rsidP="00873445">
            <w:pPr>
              <w:pStyle w:val="Listenabsatz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</w:pPr>
            <w:r w:rsidRPr="005B507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  <w:t>Insgesamt komme ich zu dem Schluss, dass…</w:t>
            </w:r>
          </w:p>
          <w:p w:rsidR="002C3489" w:rsidRPr="005B5078" w:rsidRDefault="002C3489" w:rsidP="00873445">
            <w:pPr>
              <w:pStyle w:val="Listenabsatz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</w:pPr>
            <w:r w:rsidRPr="005B507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  <w:t>Abschließend kann ich festhalten, dass…</w:t>
            </w:r>
          </w:p>
          <w:p w:rsidR="002C3489" w:rsidRPr="005B5078" w:rsidRDefault="002C3489" w:rsidP="00873445">
            <w:pPr>
              <w:pStyle w:val="Listenabsatz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</w:pPr>
            <w:r w:rsidRPr="005B507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  <w:t>Meiner Meinung nach …</w:t>
            </w:r>
          </w:p>
          <w:p w:rsidR="002C3489" w:rsidRPr="005B5078" w:rsidRDefault="002C3489" w:rsidP="00873445">
            <w:pPr>
              <w:pStyle w:val="Listenabsatz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</w:pPr>
            <w:r w:rsidRPr="005B507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  <w:t>Ich bin der Meinung, dass…</w:t>
            </w:r>
          </w:p>
          <w:p w:rsidR="002C3489" w:rsidRPr="005B5078" w:rsidRDefault="002C3489" w:rsidP="00873445">
            <w:pPr>
              <w:pStyle w:val="Listenabsatz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</w:pPr>
            <w:r w:rsidRPr="005B507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  <w:t>Meiner Einschätzung nach…</w:t>
            </w:r>
          </w:p>
          <w:p w:rsidR="002C3489" w:rsidRPr="005B5078" w:rsidRDefault="002C3489" w:rsidP="002C348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2C3489" w:rsidRPr="005B5078" w:rsidRDefault="002C3489" w:rsidP="002C348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321F2" w:rsidRPr="00A22D8A" w:rsidRDefault="00D321F2" w:rsidP="00955157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7F53A7" w:rsidRPr="00A22D8A" w:rsidRDefault="007F53A7" w:rsidP="0095515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A22D8A">
        <w:rPr>
          <w:rFonts w:ascii="Verdana" w:hAnsi="Verdana" w:cs="Arial"/>
          <w:sz w:val="20"/>
          <w:szCs w:val="20"/>
        </w:rPr>
        <w:t xml:space="preserve">Alle Bilder wurden </w:t>
      </w:r>
      <w:hyperlink r:id="rId22" w:history="1">
        <w:r w:rsidRPr="00A22D8A">
          <w:rPr>
            <w:rStyle w:val="Hyperlink"/>
            <w:rFonts w:ascii="Verdana" w:hAnsi="Verdana" w:cs="Arial"/>
            <w:sz w:val="20"/>
            <w:szCs w:val="20"/>
          </w:rPr>
          <w:t>www.pixabay.de</w:t>
        </w:r>
      </w:hyperlink>
      <w:r w:rsidRPr="00A22D8A">
        <w:rPr>
          <w:rFonts w:ascii="Verdana" w:hAnsi="Verdana" w:cs="Arial"/>
          <w:sz w:val="20"/>
          <w:szCs w:val="20"/>
        </w:rPr>
        <w:t xml:space="preserve"> entnommen, sie sind gemeinfrei (CC-O).</w:t>
      </w:r>
    </w:p>
    <w:sectPr w:rsidR="007F53A7" w:rsidRPr="00A22D8A" w:rsidSect="00323F1D">
      <w:headerReference w:type="default" r:id="rId23"/>
      <w:footerReference w:type="default" r:id="rId24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35" w:rsidRDefault="00331735" w:rsidP="00323F1D">
      <w:pPr>
        <w:spacing w:after="0" w:line="240" w:lineRule="auto"/>
      </w:pPr>
      <w:r>
        <w:separator/>
      </w:r>
    </w:p>
  </w:endnote>
  <w:endnote w:type="continuationSeparator" w:id="0">
    <w:p w:rsidR="00331735" w:rsidRDefault="00331735" w:rsidP="0032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9107699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B0331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B03317" w:rsidRDefault="00B0331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B03317" w:rsidRDefault="00B0331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EA32BF">
                <w:rPr>
                  <w:noProof/>
                </w:rPr>
                <w:t>11</w:t>
              </w:r>
              <w:r>
                <w:fldChar w:fldCharType="end"/>
              </w:r>
            </w:p>
          </w:tc>
        </w:tr>
      </w:sdtContent>
    </w:sdt>
  </w:tbl>
  <w:p w:rsidR="00B03317" w:rsidRDefault="00B033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35" w:rsidRDefault="00331735" w:rsidP="00323F1D">
      <w:pPr>
        <w:spacing w:after="0" w:line="240" w:lineRule="auto"/>
      </w:pPr>
      <w:r>
        <w:separator/>
      </w:r>
    </w:p>
  </w:footnote>
  <w:footnote w:type="continuationSeparator" w:id="0">
    <w:p w:rsidR="00331735" w:rsidRDefault="00331735" w:rsidP="0032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1D" w:rsidRDefault="00323F1D" w:rsidP="00323F1D">
    <w:pPr>
      <w:pBdr>
        <w:bottom w:val="single" w:sz="4" w:space="1" w:color="auto"/>
      </w:pBdr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de-DE"/>
      </w:rPr>
      <w:drawing>
        <wp:anchor distT="0" distB="0" distL="114300" distR="114300" simplePos="0" relativeHeight="251659264" behindDoc="0" locked="0" layoutInCell="1" allowOverlap="1" wp14:anchorId="10864A50" wp14:editId="0ADDA918">
          <wp:simplePos x="0" y="0"/>
          <wp:positionH relativeFrom="column">
            <wp:posOffset>27940</wp:posOffset>
          </wp:positionH>
          <wp:positionV relativeFrom="paragraph">
            <wp:posOffset>-22860</wp:posOffset>
          </wp:positionV>
          <wp:extent cx="1221105" cy="38862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10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3F1D" w:rsidRPr="00092C1E" w:rsidRDefault="00323F1D" w:rsidP="00323F1D">
    <w:pPr>
      <w:pBdr>
        <w:bottom w:val="single" w:sz="4" w:space="1" w:color="auto"/>
      </w:pBdr>
      <w:rPr>
        <w:rFonts w:ascii="Verdana" w:hAnsi="Verdana"/>
        <w:sz w:val="14"/>
      </w:rPr>
    </w:pPr>
    <w:r w:rsidRPr="00921923">
      <w:rPr>
        <w:rFonts w:ascii="Verdana" w:hAnsi="Verdana"/>
        <w:sz w:val="16"/>
      </w:rPr>
      <w:tab/>
    </w:r>
    <w:r w:rsidRPr="00921923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092C1E">
      <w:rPr>
        <w:rFonts w:ascii="Verdana" w:hAnsi="Verdana"/>
        <w:sz w:val="14"/>
      </w:rPr>
      <w:t>Landesbildungsserver Baden-Württemberg, Fachredaktion Deutsch, www.deutsch-bw.de</w:t>
    </w:r>
  </w:p>
  <w:p w:rsidR="00323F1D" w:rsidRDefault="00323F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E5D"/>
    <w:multiLevelType w:val="hybridMultilevel"/>
    <w:tmpl w:val="1FA8CC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7DD9"/>
    <w:multiLevelType w:val="multilevel"/>
    <w:tmpl w:val="83140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B270F"/>
    <w:multiLevelType w:val="hybridMultilevel"/>
    <w:tmpl w:val="5628B1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433ED"/>
    <w:multiLevelType w:val="hybridMultilevel"/>
    <w:tmpl w:val="840AE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D52D0"/>
    <w:multiLevelType w:val="hybridMultilevel"/>
    <w:tmpl w:val="4F1E9D24"/>
    <w:lvl w:ilvl="0" w:tplc="72DCE08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55BD5"/>
    <w:multiLevelType w:val="hybridMultilevel"/>
    <w:tmpl w:val="7638BCA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391CC1"/>
    <w:multiLevelType w:val="multilevel"/>
    <w:tmpl w:val="334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423A3"/>
    <w:multiLevelType w:val="hybridMultilevel"/>
    <w:tmpl w:val="71BE0C84"/>
    <w:lvl w:ilvl="0" w:tplc="98521582">
      <w:numFmt w:val="bullet"/>
      <w:lvlText w:val=""/>
      <w:lvlJc w:val="left"/>
      <w:pPr>
        <w:ind w:left="1130" w:hanging="420"/>
      </w:pPr>
      <w:rPr>
        <w:rFonts w:ascii="Wingdings" w:eastAsiaTheme="minorHAnsi" w:hAnsi="Wingdings" w:cs="Arial" w:hint="default"/>
        <w:sz w:val="48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9032E5B"/>
    <w:multiLevelType w:val="hybridMultilevel"/>
    <w:tmpl w:val="3AD09DA6"/>
    <w:lvl w:ilvl="0" w:tplc="8FDED3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C3888"/>
    <w:multiLevelType w:val="hybridMultilevel"/>
    <w:tmpl w:val="F48ADE6C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7310B"/>
    <w:multiLevelType w:val="hybridMultilevel"/>
    <w:tmpl w:val="5B0AE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C1B66"/>
    <w:multiLevelType w:val="hybridMultilevel"/>
    <w:tmpl w:val="A532F5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F2A7C"/>
    <w:multiLevelType w:val="hybridMultilevel"/>
    <w:tmpl w:val="0C5EF576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86EB9"/>
    <w:multiLevelType w:val="hybridMultilevel"/>
    <w:tmpl w:val="F4E23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A1429"/>
    <w:multiLevelType w:val="hybridMultilevel"/>
    <w:tmpl w:val="7E0862D8"/>
    <w:lvl w:ilvl="0" w:tplc="8FDED3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51B6A"/>
    <w:multiLevelType w:val="hybridMultilevel"/>
    <w:tmpl w:val="28ACD6CA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167F1"/>
    <w:multiLevelType w:val="hybridMultilevel"/>
    <w:tmpl w:val="A7F859D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B7D2A"/>
    <w:multiLevelType w:val="hybridMultilevel"/>
    <w:tmpl w:val="FB2EB4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9117B"/>
    <w:multiLevelType w:val="hybridMultilevel"/>
    <w:tmpl w:val="B10CC87C"/>
    <w:lvl w:ilvl="0" w:tplc="8FDED38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A0403E"/>
    <w:multiLevelType w:val="hybridMultilevel"/>
    <w:tmpl w:val="A3C653DE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A2A79"/>
    <w:multiLevelType w:val="hybridMultilevel"/>
    <w:tmpl w:val="441C53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A162A"/>
    <w:multiLevelType w:val="hybridMultilevel"/>
    <w:tmpl w:val="E22AEFB6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D33B2"/>
    <w:multiLevelType w:val="hybridMultilevel"/>
    <w:tmpl w:val="331AC03C"/>
    <w:lvl w:ilvl="0" w:tplc="04070015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F0A0F"/>
    <w:multiLevelType w:val="hybridMultilevel"/>
    <w:tmpl w:val="3BC43348"/>
    <w:lvl w:ilvl="0" w:tplc="8FDED38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3000C5"/>
    <w:multiLevelType w:val="hybridMultilevel"/>
    <w:tmpl w:val="4852E14E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0A80E4E"/>
    <w:multiLevelType w:val="multilevel"/>
    <w:tmpl w:val="334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81EAB"/>
    <w:multiLevelType w:val="hybridMultilevel"/>
    <w:tmpl w:val="5D32D1D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85F08E5"/>
    <w:multiLevelType w:val="hybridMultilevel"/>
    <w:tmpl w:val="E604B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933AA"/>
    <w:multiLevelType w:val="hybridMultilevel"/>
    <w:tmpl w:val="A00A1FAE"/>
    <w:lvl w:ilvl="0" w:tplc="D0CA74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20A9D"/>
    <w:multiLevelType w:val="hybridMultilevel"/>
    <w:tmpl w:val="8EE67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90802"/>
    <w:multiLevelType w:val="hybridMultilevel"/>
    <w:tmpl w:val="F95AA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B5215"/>
    <w:multiLevelType w:val="hybridMultilevel"/>
    <w:tmpl w:val="E766EE58"/>
    <w:lvl w:ilvl="0" w:tplc="8FDED3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634DB"/>
    <w:multiLevelType w:val="multilevel"/>
    <w:tmpl w:val="334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0C5A53"/>
    <w:multiLevelType w:val="hybridMultilevel"/>
    <w:tmpl w:val="B128F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F38DC"/>
    <w:multiLevelType w:val="hybridMultilevel"/>
    <w:tmpl w:val="436623D6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D7E5954"/>
    <w:multiLevelType w:val="multilevel"/>
    <w:tmpl w:val="615EA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CC2471"/>
    <w:multiLevelType w:val="hybridMultilevel"/>
    <w:tmpl w:val="B5B8FE4A"/>
    <w:lvl w:ilvl="0" w:tplc="7ACC54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83143"/>
    <w:multiLevelType w:val="multilevel"/>
    <w:tmpl w:val="334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2B28FE"/>
    <w:multiLevelType w:val="hybridMultilevel"/>
    <w:tmpl w:val="E5AEDFD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044C3E"/>
    <w:multiLevelType w:val="multilevel"/>
    <w:tmpl w:val="334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E36D91"/>
    <w:multiLevelType w:val="hybridMultilevel"/>
    <w:tmpl w:val="41526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10"/>
  </w:num>
  <w:num w:numId="4">
    <w:abstractNumId w:val="16"/>
  </w:num>
  <w:num w:numId="5">
    <w:abstractNumId w:val="12"/>
  </w:num>
  <w:num w:numId="6">
    <w:abstractNumId w:val="9"/>
  </w:num>
  <w:num w:numId="7">
    <w:abstractNumId w:val="19"/>
  </w:num>
  <w:num w:numId="8">
    <w:abstractNumId w:val="17"/>
  </w:num>
  <w:num w:numId="9">
    <w:abstractNumId w:val="0"/>
  </w:num>
  <w:num w:numId="10">
    <w:abstractNumId w:val="4"/>
  </w:num>
  <w:num w:numId="11">
    <w:abstractNumId w:val="14"/>
  </w:num>
  <w:num w:numId="12">
    <w:abstractNumId w:val="18"/>
  </w:num>
  <w:num w:numId="13">
    <w:abstractNumId w:val="23"/>
  </w:num>
  <w:num w:numId="14">
    <w:abstractNumId w:val="8"/>
  </w:num>
  <w:num w:numId="15">
    <w:abstractNumId w:val="29"/>
  </w:num>
  <w:num w:numId="16">
    <w:abstractNumId w:val="30"/>
  </w:num>
  <w:num w:numId="17">
    <w:abstractNumId w:val="3"/>
  </w:num>
  <w:num w:numId="18">
    <w:abstractNumId w:val="15"/>
  </w:num>
  <w:num w:numId="19">
    <w:abstractNumId w:val="31"/>
  </w:num>
  <w:num w:numId="20">
    <w:abstractNumId w:val="20"/>
  </w:num>
  <w:num w:numId="21">
    <w:abstractNumId w:val="2"/>
  </w:num>
  <w:num w:numId="22">
    <w:abstractNumId w:val="11"/>
  </w:num>
  <w:num w:numId="23">
    <w:abstractNumId w:val="22"/>
  </w:num>
  <w:num w:numId="24">
    <w:abstractNumId w:val="26"/>
  </w:num>
  <w:num w:numId="25">
    <w:abstractNumId w:val="26"/>
  </w:num>
  <w:num w:numId="26">
    <w:abstractNumId w:val="40"/>
  </w:num>
  <w:num w:numId="27">
    <w:abstractNumId w:val="33"/>
  </w:num>
  <w:num w:numId="28">
    <w:abstractNumId w:val="35"/>
  </w:num>
  <w:num w:numId="29">
    <w:abstractNumId w:val="37"/>
  </w:num>
  <w:num w:numId="30">
    <w:abstractNumId w:val="1"/>
  </w:num>
  <w:num w:numId="31">
    <w:abstractNumId w:val="39"/>
  </w:num>
  <w:num w:numId="32">
    <w:abstractNumId w:val="32"/>
  </w:num>
  <w:num w:numId="33">
    <w:abstractNumId w:val="6"/>
  </w:num>
  <w:num w:numId="34">
    <w:abstractNumId w:val="25"/>
  </w:num>
  <w:num w:numId="35">
    <w:abstractNumId w:val="7"/>
  </w:num>
  <w:num w:numId="36">
    <w:abstractNumId w:val="21"/>
  </w:num>
  <w:num w:numId="37">
    <w:abstractNumId w:val="27"/>
  </w:num>
  <w:num w:numId="38">
    <w:abstractNumId w:val="5"/>
  </w:num>
  <w:num w:numId="39">
    <w:abstractNumId w:val="24"/>
  </w:num>
  <w:num w:numId="40">
    <w:abstractNumId w:val="34"/>
  </w:num>
  <w:num w:numId="41">
    <w:abstractNumId w:val="3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00"/>
    <w:rsid w:val="00001E6A"/>
    <w:rsid w:val="00005164"/>
    <w:rsid w:val="00012AC5"/>
    <w:rsid w:val="0001442A"/>
    <w:rsid w:val="00043223"/>
    <w:rsid w:val="00053300"/>
    <w:rsid w:val="00081293"/>
    <w:rsid w:val="000D224E"/>
    <w:rsid w:val="000D39C8"/>
    <w:rsid w:val="000E6045"/>
    <w:rsid w:val="00144908"/>
    <w:rsid w:val="00147441"/>
    <w:rsid w:val="001A4D3B"/>
    <w:rsid w:val="001C1E2B"/>
    <w:rsid w:val="0021181A"/>
    <w:rsid w:val="0021268C"/>
    <w:rsid w:val="00213287"/>
    <w:rsid w:val="00262588"/>
    <w:rsid w:val="00264F58"/>
    <w:rsid w:val="00267CFB"/>
    <w:rsid w:val="00273186"/>
    <w:rsid w:val="002935FD"/>
    <w:rsid w:val="002A09D0"/>
    <w:rsid w:val="002C3489"/>
    <w:rsid w:val="002C530F"/>
    <w:rsid w:val="002E50EA"/>
    <w:rsid w:val="00323F1D"/>
    <w:rsid w:val="00331735"/>
    <w:rsid w:val="00337431"/>
    <w:rsid w:val="0034359C"/>
    <w:rsid w:val="00381E4E"/>
    <w:rsid w:val="00385176"/>
    <w:rsid w:val="003A5BF5"/>
    <w:rsid w:val="00422437"/>
    <w:rsid w:val="00426EB4"/>
    <w:rsid w:val="00495B5B"/>
    <w:rsid w:val="004F3ECF"/>
    <w:rsid w:val="005145B3"/>
    <w:rsid w:val="005273BF"/>
    <w:rsid w:val="00537722"/>
    <w:rsid w:val="00552E92"/>
    <w:rsid w:val="00564B4D"/>
    <w:rsid w:val="00585FA5"/>
    <w:rsid w:val="005865F0"/>
    <w:rsid w:val="005A34F0"/>
    <w:rsid w:val="005B5078"/>
    <w:rsid w:val="005B63DD"/>
    <w:rsid w:val="005C01F7"/>
    <w:rsid w:val="005C03B9"/>
    <w:rsid w:val="005E61AE"/>
    <w:rsid w:val="005F60C4"/>
    <w:rsid w:val="006120EE"/>
    <w:rsid w:val="00636C7C"/>
    <w:rsid w:val="00650E11"/>
    <w:rsid w:val="006621DE"/>
    <w:rsid w:val="00663190"/>
    <w:rsid w:val="006B073D"/>
    <w:rsid w:val="00720C6F"/>
    <w:rsid w:val="007506FF"/>
    <w:rsid w:val="00757658"/>
    <w:rsid w:val="007F53A7"/>
    <w:rsid w:val="008155C9"/>
    <w:rsid w:val="00852197"/>
    <w:rsid w:val="008562CE"/>
    <w:rsid w:val="00857A8A"/>
    <w:rsid w:val="00873445"/>
    <w:rsid w:val="00877666"/>
    <w:rsid w:val="008B0B3E"/>
    <w:rsid w:val="008B2B45"/>
    <w:rsid w:val="008D5587"/>
    <w:rsid w:val="009164BE"/>
    <w:rsid w:val="00920765"/>
    <w:rsid w:val="009322C1"/>
    <w:rsid w:val="00955157"/>
    <w:rsid w:val="0096409B"/>
    <w:rsid w:val="00995F32"/>
    <w:rsid w:val="009C6984"/>
    <w:rsid w:val="00A0318F"/>
    <w:rsid w:val="00A100C3"/>
    <w:rsid w:val="00A13226"/>
    <w:rsid w:val="00A22D8A"/>
    <w:rsid w:val="00A425B7"/>
    <w:rsid w:val="00A7362B"/>
    <w:rsid w:val="00AB5A72"/>
    <w:rsid w:val="00AC62D5"/>
    <w:rsid w:val="00B03317"/>
    <w:rsid w:val="00B52FE0"/>
    <w:rsid w:val="00BE57C5"/>
    <w:rsid w:val="00BE5917"/>
    <w:rsid w:val="00BF2D75"/>
    <w:rsid w:val="00C03BE1"/>
    <w:rsid w:val="00C04E43"/>
    <w:rsid w:val="00C23E65"/>
    <w:rsid w:val="00CA1316"/>
    <w:rsid w:val="00CA33CD"/>
    <w:rsid w:val="00CF0D4C"/>
    <w:rsid w:val="00D0169A"/>
    <w:rsid w:val="00D321F2"/>
    <w:rsid w:val="00D3389C"/>
    <w:rsid w:val="00D36477"/>
    <w:rsid w:val="00D42855"/>
    <w:rsid w:val="00DD08E4"/>
    <w:rsid w:val="00DD2F1C"/>
    <w:rsid w:val="00DE4A44"/>
    <w:rsid w:val="00E15697"/>
    <w:rsid w:val="00E91B88"/>
    <w:rsid w:val="00E933C1"/>
    <w:rsid w:val="00E95E4C"/>
    <w:rsid w:val="00EA289D"/>
    <w:rsid w:val="00EA32BF"/>
    <w:rsid w:val="00ED40A4"/>
    <w:rsid w:val="00ED5356"/>
    <w:rsid w:val="00F03673"/>
    <w:rsid w:val="00F23E99"/>
    <w:rsid w:val="00F24122"/>
    <w:rsid w:val="00F653D2"/>
    <w:rsid w:val="00F671F0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053300"/>
    <w:pPr>
      <w:ind w:left="720"/>
      <w:contextualSpacing/>
    </w:pPr>
  </w:style>
  <w:style w:type="table" w:styleId="Tabellenraster">
    <w:name w:val="Table Grid"/>
    <w:basedOn w:val="NormaleTabelle"/>
    <w:uiPriority w:val="59"/>
    <w:rsid w:val="0091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4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3F1D"/>
  </w:style>
  <w:style w:type="paragraph" w:styleId="Fuzeile">
    <w:name w:val="footer"/>
    <w:basedOn w:val="Standard"/>
    <w:link w:val="FuzeileZchn"/>
    <w:uiPriority w:val="99"/>
    <w:unhideWhenUsed/>
    <w:rsid w:val="0032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3F1D"/>
  </w:style>
  <w:style w:type="character" w:styleId="Hyperlink">
    <w:name w:val="Hyperlink"/>
    <w:basedOn w:val="Absatz-Standardschriftart"/>
    <w:uiPriority w:val="99"/>
    <w:unhideWhenUsed/>
    <w:rsid w:val="007F53A7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1B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1B88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389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3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38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053300"/>
    <w:pPr>
      <w:ind w:left="720"/>
      <w:contextualSpacing/>
    </w:pPr>
  </w:style>
  <w:style w:type="table" w:styleId="Tabellenraster">
    <w:name w:val="Table Grid"/>
    <w:basedOn w:val="NormaleTabelle"/>
    <w:uiPriority w:val="59"/>
    <w:rsid w:val="0091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4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3F1D"/>
  </w:style>
  <w:style w:type="paragraph" w:styleId="Fuzeile">
    <w:name w:val="footer"/>
    <w:basedOn w:val="Standard"/>
    <w:link w:val="FuzeileZchn"/>
    <w:uiPriority w:val="99"/>
    <w:unhideWhenUsed/>
    <w:rsid w:val="0032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3F1D"/>
  </w:style>
  <w:style w:type="character" w:styleId="Hyperlink">
    <w:name w:val="Hyperlink"/>
    <w:basedOn w:val="Absatz-Standardschriftart"/>
    <w:uiPriority w:val="99"/>
    <w:unhideWhenUsed/>
    <w:rsid w:val="007F53A7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1B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1B88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389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3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3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s://pixabay.com/de/sozial-medien-manager-online-frau-1966010/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itkom.org/noindex/Publikationen/2014/Studien/Jung-und-vernetzt-Kinder-und-Jugendliche-in-der-digitalen-Gesellschaft/BITKOM-Studie-Jung-und-vernetzt-2014.pdf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bitkom.org/Presse/Anhaenge-an-PIs/2017/05-Mai/170512-Bitkom-PK-Kinder-und-Jugend-2017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ixabay.com/de/m%C3%A4dchen-kind-jugend-jugendlich-908168/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http://www.pixaba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0218-DDE1-411F-B1E5-D4112AD7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1106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dcterms:created xsi:type="dcterms:W3CDTF">2017-11-15T08:15:00Z</dcterms:created>
  <dcterms:modified xsi:type="dcterms:W3CDTF">2017-11-15T08:15:00Z</dcterms:modified>
</cp:coreProperties>
</file>