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506A48BB" w:rsidR="00EB06DE" w:rsidRDefault="00EB06DE" w:rsidP="00EB06DE">
      <w:pPr>
        <w:pStyle w:val="berschrift1"/>
        <w:numPr>
          <w:ilvl w:val="0"/>
          <w:numId w:val="0"/>
        </w:numPr>
        <w:ind w:left="1134" w:hanging="1134"/>
      </w:pPr>
      <w:bookmarkStart w:id="0" w:name="_Hlk45019893"/>
      <w:bookmarkEnd w:id="0"/>
      <w:r>
        <w:t>L1_</w:t>
      </w:r>
      <w:r w:rsidR="009A189A">
        <w:t>3</w:t>
      </w:r>
      <w:r w:rsidR="00241199">
        <w:t>.</w:t>
      </w:r>
      <w:r w:rsidR="007D4112">
        <w:t>7</w:t>
      </w:r>
      <w:r>
        <w:tab/>
      </w:r>
      <w:r w:rsidR="007D4112">
        <w:t xml:space="preserve">Wiederholungen </w:t>
      </w:r>
      <w:r w:rsidR="00F72AF2">
        <w:t>in</w:t>
      </w:r>
      <w:r w:rsidR="00A726E0">
        <w:t xml:space="preserve"> </w:t>
      </w:r>
      <w:r w:rsidR="00241199">
        <w:t>PHP</w:t>
      </w:r>
    </w:p>
    <w:p w14:paraId="0DC9D095" w14:textId="1ED4C8F7" w:rsidR="00EB06DE" w:rsidRDefault="00EB06DE" w:rsidP="00EB06DE">
      <w:pPr>
        <w:rPr>
          <w:lang w:eastAsia="de-DE"/>
        </w:rPr>
      </w:pPr>
    </w:p>
    <w:p w14:paraId="642E7D67" w14:textId="16F09817" w:rsidR="007D4112" w:rsidRDefault="00041EAF" w:rsidP="00041EAF">
      <w:pPr>
        <w:rPr>
          <w:lang w:eastAsia="de-DE"/>
        </w:rPr>
      </w:pPr>
      <w:r w:rsidRPr="00041EAF">
        <w:rPr>
          <w:lang w:eastAsia="de-DE"/>
        </w:rPr>
        <w:t>Die PHP-Anweisungen innerhalb eines Programmes werden in der Regel sequenziell abgearbeitet. Kontrollstrukturen beeinflussen die Reihenfolge der Ausführung. Verzweigungen (Alternativen) ermöglichen das bedingte Ausführen von Programmabschnitten. Schleifen (Wiederholungen) dienen dazu, einen bestimmten Programmabschnitt mehrfach zu wiederholen.</w:t>
      </w:r>
      <w:r w:rsidR="00302BA1">
        <w:rPr>
          <w:lang w:eastAsia="de-DE"/>
        </w:rPr>
        <w:t xml:space="preserve"> </w:t>
      </w:r>
    </w:p>
    <w:p w14:paraId="270772BD" w14:textId="63C981F8" w:rsidR="00DF29B3" w:rsidRDefault="00DF29B3" w:rsidP="00041EAF">
      <w:pPr>
        <w:rPr>
          <w:lang w:eastAsia="de-DE"/>
        </w:rPr>
      </w:pPr>
    </w:p>
    <w:p w14:paraId="3D9ED201" w14:textId="77777777" w:rsidR="008C0C46" w:rsidRDefault="008C0C46" w:rsidP="00041EAF">
      <w:pPr>
        <w:rPr>
          <w:b/>
          <w:bCs/>
          <w:lang w:eastAsia="de-DE"/>
        </w:rPr>
      </w:pPr>
    </w:p>
    <w:p w14:paraId="448BE19B" w14:textId="4719A369" w:rsidR="00DF29B3" w:rsidRPr="00DF29B3" w:rsidRDefault="00DF29B3" w:rsidP="00041EAF">
      <w:pPr>
        <w:rPr>
          <w:b/>
          <w:bCs/>
          <w:lang w:eastAsia="de-DE"/>
        </w:rPr>
      </w:pPr>
      <w:proofErr w:type="spellStart"/>
      <w:r w:rsidRPr="00DF29B3">
        <w:rPr>
          <w:b/>
          <w:bCs/>
          <w:lang w:eastAsia="de-DE"/>
        </w:rPr>
        <w:t>while</w:t>
      </w:r>
      <w:proofErr w:type="spellEnd"/>
      <w:r w:rsidRPr="00DF29B3">
        <w:rPr>
          <w:b/>
          <w:bCs/>
          <w:lang w:eastAsia="de-DE"/>
        </w:rPr>
        <w:t>-Schleife</w:t>
      </w:r>
    </w:p>
    <w:p w14:paraId="2AD2F94E" w14:textId="6F152BDB" w:rsidR="00DF29B3" w:rsidRDefault="00DF29B3" w:rsidP="00041EAF">
      <w:pPr>
        <w:rPr>
          <w:lang w:eastAsia="de-DE"/>
        </w:rPr>
      </w:pPr>
    </w:p>
    <w:p w14:paraId="29AF320B" w14:textId="288DF8CB" w:rsidR="00010E27" w:rsidRDefault="008C0C46" w:rsidP="00041EAF">
      <w:pPr>
        <w:rPr>
          <w:lang w:eastAsia="de-DE"/>
        </w:rPr>
      </w:pPr>
      <w:r>
        <w:rPr>
          <w:lang w:eastAsia="de-DE"/>
        </w:rPr>
        <w:t xml:space="preserve">Ist die Anzahl </w:t>
      </w:r>
      <w:r w:rsidR="00DD785D">
        <w:rPr>
          <w:lang w:eastAsia="de-DE"/>
        </w:rPr>
        <w:t xml:space="preserve">der Durchläufe nicht im Vorhinein bekannt, dann eignet sich der Einsatz einer </w:t>
      </w:r>
      <w:proofErr w:type="spellStart"/>
      <w:r w:rsidR="00DD785D">
        <w:rPr>
          <w:lang w:eastAsia="de-DE"/>
        </w:rPr>
        <w:t>while</w:t>
      </w:r>
      <w:proofErr w:type="spellEnd"/>
      <w:r w:rsidR="00DD785D">
        <w:rPr>
          <w:lang w:eastAsia="de-DE"/>
        </w:rPr>
        <w:t xml:space="preserve">-Schleife. </w:t>
      </w:r>
      <w:r w:rsidR="00840C42">
        <w:rPr>
          <w:lang w:eastAsia="de-DE"/>
        </w:rPr>
        <w:t xml:space="preserve">Die Schleife wird so lange durchlaufen, wie eine gesetzte Bedingung </w:t>
      </w:r>
      <w:r w:rsidR="00C209A1">
        <w:rPr>
          <w:lang w:eastAsia="de-DE"/>
        </w:rPr>
        <w:t>den booleschen Wert „</w:t>
      </w:r>
      <w:proofErr w:type="gramStart"/>
      <w:r w:rsidR="00C209A1" w:rsidRPr="0092017F">
        <w:rPr>
          <w:rFonts w:ascii="Courier New" w:hAnsi="Courier New" w:cs="Courier New"/>
          <w:lang w:eastAsia="de-DE"/>
        </w:rPr>
        <w:t>wahr</w:t>
      </w:r>
      <w:proofErr w:type="gramEnd"/>
      <w:r w:rsidR="00C209A1">
        <w:rPr>
          <w:lang w:eastAsia="de-DE"/>
        </w:rPr>
        <w:t>“ liefert. Vor jedem neuen Schleifendurchlauf wird die Gültigkeit der Bedingung aufs Neue überprüft.</w:t>
      </w:r>
      <w:r w:rsidR="00CD48E1">
        <w:rPr>
          <w:lang w:eastAsia="de-DE"/>
        </w:rPr>
        <w:t xml:space="preserve"> Sobald die Bedingung das erste Mal </w:t>
      </w:r>
      <w:r w:rsidR="00942CD3">
        <w:rPr>
          <w:lang w:eastAsia="de-DE"/>
        </w:rPr>
        <w:t>den Wert „</w:t>
      </w:r>
      <w:proofErr w:type="spellStart"/>
      <w:r w:rsidR="00942CD3" w:rsidRPr="0092017F">
        <w:rPr>
          <w:rFonts w:ascii="Courier New" w:hAnsi="Courier New" w:cs="Courier New"/>
          <w:lang w:eastAsia="de-DE"/>
        </w:rPr>
        <w:t>false</w:t>
      </w:r>
      <w:proofErr w:type="spellEnd"/>
      <w:r w:rsidR="00942CD3">
        <w:rPr>
          <w:lang w:eastAsia="de-DE"/>
        </w:rPr>
        <w:t xml:space="preserve">“ liefert, wird die Schleife beendet. </w:t>
      </w:r>
      <w:r w:rsidR="00FE6D60">
        <w:rPr>
          <w:lang w:eastAsia="de-DE"/>
        </w:rPr>
        <w:t xml:space="preserve">In der Regel werden die in der Bedingung genutzten Parameter im Schleifenrumpf </w:t>
      </w:r>
      <w:r w:rsidR="00010E27">
        <w:rPr>
          <w:lang w:eastAsia="de-DE"/>
        </w:rPr>
        <w:t>verändert und damit der Abbruch der Schleife gesteuert.</w:t>
      </w:r>
    </w:p>
    <w:p w14:paraId="15E2573B" w14:textId="0A85A993" w:rsidR="00942CD3" w:rsidRDefault="00942CD3" w:rsidP="00041EAF">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683828" w14:paraId="638EC258" w14:textId="77777777" w:rsidTr="00B07C50">
        <w:tc>
          <w:tcPr>
            <w:tcW w:w="4984" w:type="dxa"/>
          </w:tcPr>
          <w:p w14:paraId="12D74B7A" w14:textId="77777777" w:rsidR="00683828" w:rsidRPr="0074036B" w:rsidRDefault="00683828" w:rsidP="00B07C50">
            <w:pPr>
              <w:ind w:left="709"/>
              <w:rPr>
                <w:u w:val="single"/>
                <w:lang w:eastAsia="de-DE"/>
              </w:rPr>
            </w:pPr>
            <w:r w:rsidRPr="0074036B">
              <w:rPr>
                <w:u w:val="single"/>
                <w:lang w:eastAsia="de-DE"/>
              </w:rPr>
              <w:t>Syntax:</w:t>
            </w:r>
          </w:p>
          <w:p w14:paraId="68774595" w14:textId="77777777" w:rsidR="00683828" w:rsidRDefault="00683828" w:rsidP="00B07C50">
            <w:pPr>
              <w:rPr>
                <w:lang w:eastAsia="de-DE"/>
              </w:rPr>
            </w:pPr>
          </w:p>
          <w:p w14:paraId="42B56329" w14:textId="13184BAB" w:rsidR="00683828" w:rsidRPr="00AF1EF4" w:rsidRDefault="00683828" w:rsidP="00B07C50">
            <w:pPr>
              <w:ind w:left="709"/>
              <w:rPr>
                <w:rFonts w:ascii="Courier New" w:hAnsi="Courier New" w:cs="Courier New"/>
                <w:lang w:eastAsia="de-DE"/>
              </w:rPr>
            </w:pPr>
            <w:proofErr w:type="spellStart"/>
            <w:proofErr w:type="gramStart"/>
            <w:r>
              <w:rPr>
                <w:rFonts w:ascii="Courier New" w:hAnsi="Courier New" w:cs="Courier New"/>
                <w:b/>
                <w:bCs/>
                <w:lang w:eastAsia="de-DE"/>
              </w:rPr>
              <w:t>while</w:t>
            </w:r>
            <w:proofErr w:type="spellEnd"/>
            <w:r w:rsidRPr="00AF1EF4">
              <w:rPr>
                <w:rFonts w:ascii="Courier New" w:hAnsi="Courier New" w:cs="Courier New"/>
                <w:b/>
                <w:bCs/>
                <w:lang w:eastAsia="de-DE"/>
              </w:rPr>
              <w:t>(</w:t>
            </w:r>
            <w:r w:rsidRPr="00AF1EF4">
              <w:rPr>
                <w:rFonts w:ascii="Courier New" w:hAnsi="Courier New" w:cs="Courier New"/>
                <w:lang w:eastAsia="de-DE"/>
              </w:rPr>
              <w:t xml:space="preserve"> </w:t>
            </w:r>
            <w:r w:rsidRPr="00AF1EF4">
              <w:rPr>
                <w:rFonts w:ascii="Courier New" w:hAnsi="Courier New" w:cs="Courier New"/>
                <w:i/>
                <w:iCs/>
                <w:lang w:eastAsia="de-DE"/>
              </w:rPr>
              <w:t>Bedin</w:t>
            </w:r>
            <w:r>
              <w:rPr>
                <w:rFonts w:ascii="Courier New" w:hAnsi="Courier New" w:cs="Courier New"/>
                <w:i/>
                <w:iCs/>
                <w:lang w:eastAsia="de-DE"/>
              </w:rPr>
              <w:t>g</w:t>
            </w:r>
            <w:r w:rsidRPr="00AF1EF4">
              <w:rPr>
                <w:rFonts w:ascii="Courier New" w:hAnsi="Courier New" w:cs="Courier New"/>
                <w:i/>
                <w:iCs/>
                <w:lang w:eastAsia="de-DE"/>
              </w:rPr>
              <w:t>ung</w:t>
            </w:r>
            <w:proofErr w:type="gramEnd"/>
            <w:r w:rsidRPr="00AF1EF4">
              <w:rPr>
                <w:rFonts w:ascii="Courier New" w:hAnsi="Courier New" w:cs="Courier New"/>
                <w:lang w:eastAsia="de-DE"/>
              </w:rPr>
              <w:t xml:space="preserve"> </w:t>
            </w:r>
            <w:r w:rsidRPr="00AF1EF4">
              <w:rPr>
                <w:rFonts w:ascii="Courier New" w:hAnsi="Courier New" w:cs="Courier New"/>
                <w:b/>
                <w:bCs/>
                <w:lang w:eastAsia="de-DE"/>
              </w:rPr>
              <w:t>) {</w:t>
            </w:r>
          </w:p>
          <w:p w14:paraId="43A9E34D" w14:textId="77777777" w:rsidR="00683828" w:rsidRPr="00AF1EF4" w:rsidRDefault="00683828" w:rsidP="00B07C50">
            <w:pPr>
              <w:ind w:left="709"/>
              <w:rPr>
                <w:rFonts w:ascii="Courier New" w:hAnsi="Courier New" w:cs="Courier New"/>
                <w:lang w:eastAsia="de-DE"/>
              </w:rPr>
            </w:pPr>
            <w:r w:rsidRPr="00AF1EF4">
              <w:rPr>
                <w:rFonts w:ascii="Courier New" w:hAnsi="Courier New" w:cs="Courier New"/>
                <w:lang w:eastAsia="de-DE"/>
              </w:rPr>
              <w:tab/>
            </w:r>
            <w:r w:rsidRPr="00AF1EF4">
              <w:rPr>
                <w:rFonts w:ascii="Courier New" w:hAnsi="Courier New" w:cs="Courier New"/>
                <w:i/>
                <w:iCs/>
                <w:lang w:eastAsia="de-DE"/>
              </w:rPr>
              <w:t>Anweisungen</w:t>
            </w:r>
            <w:r w:rsidRPr="00AF1EF4">
              <w:rPr>
                <w:rFonts w:ascii="Courier New" w:hAnsi="Courier New" w:cs="Courier New"/>
                <w:lang w:eastAsia="de-DE"/>
              </w:rPr>
              <w:t>;</w:t>
            </w:r>
          </w:p>
          <w:p w14:paraId="6781DEC8" w14:textId="77777777" w:rsidR="00683828" w:rsidRPr="00D20764" w:rsidRDefault="00683828" w:rsidP="00B07C50">
            <w:pPr>
              <w:ind w:left="709"/>
              <w:rPr>
                <w:rFonts w:ascii="Courier New" w:hAnsi="Courier New" w:cs="Courier New"/>
                <w:b/>
                <w:bCs/>
                <w:lang w:eastAsia="de-DE"/>
              </w:rPr>
            </w:pPr>
            <w:r w:rsidRPr="00AF1EF4">
              <w:rPr>
                <w:rFonts w:ascii="Courier New" w:hAnsi="Courier New" w:cs="Courier New"/>
                <w:b/>
                <w:bCs/>
                <w:lang w:eastAsia="de-DE"/>
              </w:rPr>
              <w:t>}</w:t>
            </w:r>
          </w:p>
        </w:tc>
        <w:tc>
          <w:tcPr>
            <w:tcW w:w="4984" w:type="dxa"/>
          </w:tcPr>
          <w:p w14:paraId="7C4C8860" w14:textId="77777777" w:rsidR="00683828" w:rsidRPr="0074036B" w:rsidRDefault="00683828" w:rsidP="00B07C50">
            <w:pPr>
              <w:ind w:left="709"/>
              <w:rPr>
                <w:u w:val="single"/>
                <w:lang w:eastAsia="de-DE"/>
              </w:rPr>
            </w:pPr>
            <w:r>
              <w:rPr>
                <w:u w:val="single"/>
                <w:lang w:eastAsia="de-DE"/>
              </w:rPr>
              <w:t>Beispiel</w:t>
            </w:r>
            <w:r w:rsidRPr="0074036B">
              <w:rPr>
                <w:u w:val="single"/>
                <w:lang w:eastAsia="de-DE"/>
              </w:rPr>
              <w:t>:</w:t>
            </w:r>
          </w:p>
          <w:p w14:paraId="1F18D665" w14:textId="56FBCCFF" w:rsidR="00683828" w:rsidRDefault="00683828" w:rsidP="00B07C50">
            <w:pPr>
              <w:rPr>
                <w:lang w:eastAsia="de-DE"/>
              </w:rPr>
            </w:pPr>
          </w:p>
          <w:p w14:paraId="130240C8" w14:textId="7DCF4B46" w:rsidR="00683828" w:rsidRPr="00DE5B6A" w:rsidRDefault="00683828" w:rsidP="00683828">
            <w:pPr>
              <w:ind w:left="709"/>
              <w:rPr>
                <w:rFonts w:ascii="Courier New" w:hAnsi="Courier New" w:cs="Courier New"/>
                <w:sz w:val="20"/>
                <w:szCs w:val="18"/>
                <w:lang w:eastAsia="de-DE"/>
              </w:rPr>
            </w:pPr>
            <w:r w:rsidRPr="00DE5B6A">
              <w:rPr>
                <w:rFonts w:ascii="Courier New" w:hAnsi="Courier New" w:cs="Courier New"/>
                <w:sz w:val="20"/>
                <w:szCs w:val="18"/>
                <w:lang w:eastAsia="de-DE"/>
              </w:rPr>
              <w:t xml:space="preserve">$a = </w:t>
            </w:r>
            <w:r w:rsidR="002C5BEA" w:rsidRPr="00DE5B6A">
              <w:rPr>
                <w:rFonts w:ascii="Courier New" w:hAnsi="Courier New" w:cs="Courier New"/>
                <w:sz w:val="20"/>
                <w:szCs w:val="18"/>
                <w:lang w:eastAsia="de-DE"/>
              </w:rPr>
              <w:t>1</w:t>
            </w:r>
            <w:r w:rsidRPr="00DE5B6A">
              <w:rPr>
                <w:rFonts w:ascii="Courier New" w:hAnsi="Courier New" w:cs="Courier New"/>
                <w:sz w:val="20"/>
                <w:szCs w:val="18"/>
                <w:lang w:eastAsia="de-DE"/>
              </w:rPr>
              <w:t>;</w:t>
            </w:r>
          </w:p>
          <w:p w14:paraId="16E59C90" w14:textId="4BCE3F5C" w:rsidR="00683828" w:rsidRPr="00DE5B6A" w:rsidRDefault="00683828" w:rsidP="00B07C50">
            <w:pPr>
              <w:ind w:left="709"/>
              <w:rPr>
                <w:rFonts w:ascii="Courier New" w:hAnsi="Courier New" w:cs="Courier New"/>
                <w:sz w:val="20"/>
                <w:szCs w:val="18"/>
                <w:lang w:eastAsia="de-DE"/>
              </w:rPr>
            </w:pPr>
            <w:proofErr w:type="spellStart"/>
            <w:proofErr w:type="gramStart"/>
            <w:r w:rsidRPr="00DE5B6A">
              <w:rPr>
                <w:rFonts w:ascii="Courier New" w:hAnsi="Courier New" w:cs="Courier New"/>
                <w:sz w:val="20"/>
                <w:szCs w:val="18"/>
                <w:lang w:eastAsia="de-DE"/>
              </w:rPr>
              <w:t>while</w:t>
            </w:r>
            <w:proofErr w:type="spellEnd"/>
            <w:r w:rsidRPr="00DE5B6A">
              <w:rPr>
                <w:rFonts w:ascii="Courier New" w:hAnsi="Courier New" w:cs="Courier New"/>
                <w:sz w:val="20"/>
                <w:szCs w:val="18"/>
                <w:lang w:eastAsia="de-DE"/>
              </w:rPr>
              <w:t xml:space="preserve">( </w:t>
            </w:r>
            <w:r w:rsidRPr="00DE5B6A">
              <w:rPr>
                <w:rFonts w:ascii="Courier New" w:hAnsi="Courier New" w:cs="Courier New"/>
                <w:i/>
                <w:iCs/>
                <w:sz w:val="20"/>
                <w:szCs w:val="18"/>
                <w:lang w:eastAsia="de-DE"/>
              </w:rPr>
              <w:t>$</w:t>
            </w:r>
            <w:proofErr w:type="gramEnd"/>
            <w:r w:rsidRPr="00DE5B6A">
              <w:rPr>
                <w:rFonts w:ascii="Courier New" w:hAnsi="Courier New" w:cs="Courier New"/>
                <w:i/>
                <w:iCs/>
                <w:sz w:val="20"/>
                <w:szCs w:val="18"/>
                <w:lang w:eastAsia="de-DE"/>
              </w:rPr>
              <w:t>a &lt; 10</w:t>
            </w:r>
            <w:r w:rsidRPr="00DE5B6A">
              <w:rPr>
                <w:rFonts w:ascii="Courier New" w:hAnsi="Courier New" w:cs="Courier New"/>
                <w:sz w:val="20"/>
                <w:szCs w:val="18"/>
                <w:lang w:eastAsia="de-DE"/>
              </w:rPr>
              <w:t xml:space="preserve"> ) {</w:t>
            </w:r>
          </w:p>
          <w:p w14:paraId="01B3F8D0" w14:textId="324BCB4E" w:rsidR="00683828" w:rsidRPr="00DE5B6A" w:rsidRDefault="00683828" w:rsidP="00B07C50">
            <w:pPr>
              <w:ind w:left="709"/>
              <w:rPr>
                <w:rFonts w:ascii="Courier New" w:hAnsi="Courier New" w:cs="Courier New"/>
                <w:i/>
                <w:iCs/>
                <w:sz w:val="20"/>
                <w:szCs w:val="18"/>
                <w:lang w:eastAsia="de-DE"/>
              </w:rPr>
            </w:pPr>
            <w:r w:rsidRPr="00DE5B6A">
              <w:rPr>
                <w:rFonts w:ascii="Courier New" w:hAnsi="Courier New" w:cs="Courier New"/>
                <w:sz w:val="20"/>
                <w:szCs w:val="18"/>
                <w:lang w:eastAsia="de-DE"/>
              </w:rPr>
              <w:tab/>
            </w:r>
            <w:r w:rsidRPr="00DE5B6A">
              <w:rPr>
                <w:rFonts w:ascii="Courier New" w:hAnsi="Courier New" w:cs="Courier New"/>
                <w:i/>
                <w:iCs/>
                <w:sz w:val="20"/>
                <w:szCs w:val="18"/>
                <w:lang w:eastAsia="de-DE"/>
              </w:rPr>
              <w:t>echo '$a ';</w:t>
            </w:r>
          </w:p>
          <w:p w14:paraId="20C34B93" w14:textId="37E14636" w:rsidR="00683828" w:rsidRPr="00DE5B6A" w:rsidRDefault="00683828" w:rsidP="00B07C50">
            <w:pPr>
              <w:ind w:left="709"/>
              <w:rPr>
                <w:rFonts w:ascii="Courier New" w:hAnsi="Courier New" w:cs="Courier New"/>
                <w:sz w:val="20"/>
                <w:szCs w:val="18"/>
                <w:lang w:eastAsia="de-DE"/>
              </w:rPr>
            </w:pPr>
            <w:r w:rsidRPr="00DE5B6A">
              <w:rPr>
                <w:rFonts w:ascii="Courier New" w:hAnsi="Courier New" w:cs="Courier New"/>
                <w:sz w:val="20"/>
                <w:szCs w:val="18"/>
                <w:lang w:eastAsia="de-DE"/>
              </w:rPr>
              <w:tab/>
              <w:t>$a = $a + 1;</w:t>
            </w:r>
          </w:p>
          <w:p w14:paraId="65FEE563" w14:textId="77777777" w:rsidR="00683828" w:rsidRPr="00DE5B6A" w:rsidRDefault="00683828" w:rsidP="00683828">
            <w:pPr>
              <w:ind w:left="709"/>
              <w:rPr>
                <w:rFonts w:ascii="Courier New" w:hAnsi="Courier New" w:cs="Courier New"/>
                <w:sz w:val="20"/>
                <w:szCs w:val="18"/>
                <w:lang w:eastAsia="de-DE"/>
              </w:rPr>
            </w:pPr>
            <w:r w:rsidRPr="00DE5B6A">
              <w:rPr>
                <w:rFonts w:ascii="Courier New" w:hAnsi="Courier New" w:cs="Courier New"/>
                <w:sz w:val="20"/>
                <w:szCs w:val="18"/>
                <w:lang w:eastAsia="de-DE"/>
              </w:rPr>
              <w:t>}</w:t>
            </w:r>
          </w:p>
          <w:p w14:paraId="5AAABFD9" w14:textId="7F29145B" w:rsidR="00683828" w:rsidRDefault="00683828" w:rsidP="00683828">
            <w:pPr>
              <w:ind w:left="709"/>
              <w:rPr>
                <w:lang w:eastAsia="de-DE"/>
              </w:rPr>
            </w:pPr>
          </w:p>
        </w:tc>
      </w:tr>
    </w:tbl>
    <w:p w14:paraId="44C71730" w14:textId="6F9F2C46" w:rsidR="00683828" w:rsidRDefault="00683828" w:rsidP="00041EAF">
      <w:pPr>
        <w:rPr>
          <w:lang w:eastAsia="de-DE"/>
        </w:rPr>
      </w:pPr>
    </w:p>
    <w:p w14:paraId="48725C8F" w14:textId="17C6F772" w:rsidR="00683828" w:rsidRDefault="002C5BEA" w:rsidP="00041EAF">
      <w:pPr>
        <w:rPr>
          <w:lang w:eastAsia="de-DE"/>
        </w:rPr>
      </w:pPr>
      <w:r>
        <w:rPr>
          <w:lang w:eastAsia="de-DE"/>
        </w:rPr>
        <w:t xml:space="preserve">Vor dem Schleifenrumpf wird die Variable $a mit dem Wert 1 initialisiert. Solange $a kleiner 10 ist, wird der Schleifenrumpf – durch die geschweiften Klammern eingeschlossen – ausgeführt. </w:t>
      </w:r>
      <w:r w:rsidR="00BC35F6">
        <w:rPr>
          <w:lang w:eastAsia="de-DE"/>
        </w:rPr>
        <w:t xml:space="preserve">Im Schleifenrumpf wird zuerst der Inhalt der Variablen $a ausgegeben und die Variable anschließend um eins erhöht. </w:t>
      </w:r>
      <w:r w:rsidR="00E26239">
        <w:rPr>
          <w:lang w:eastAsia="de-DE"/>
        </w:rPr>
        <w:t xml:space="preserve">Nach Ausführung der letzten Anweisung des Schleifenrumpfs wird erneut die Bedingung geprüft. Das Ergebnis dieser Prüfung </w:t>
      </w:r>
      <w:r w:rsidR="007A7B6E">
        <w:rPr>
          <w:lang w:eastAsia="de-DE"/>
        </w:rPr>
        <w:t xml:space="preserve">bestimmt, ob die Schleife ein weiteres Mal ausgeführt wird. </w:t>
      </w:r>
      <w:r w:rsidR="00D20A8D">
        <w:rPr>
          <w:lang w:eastAsia="de-DE"/>
        </w:rPr>
        <w:t xml:space="preserve">$a vergrößert sich </w:t>
      </w:r>
      <w:r w:rsidR="007A7B6E">
        <w:rPr>
          <w:lang w:eastAsia="de-DE"/>
        </w:rPr>
        <w:t xml:space="preserve">im Beispiel </w:t>
      </w:r>
      <w:r w:rsidR="00D20A8D">
        <w:rPr>
          <w:lang w:eastAsia="de-DE"/>
        </w:rPr>
        <w:t xml:space="preserve">mit jedem Schleifendurchlauf um </w:t>
      </w:r>
      <w:r w:rsidR="00867C1F">
        <w:rPr>
          <w:lang w:eastAsia="de-DE"/>
        </w:rPr>
        <w:t xml:space="preserve">eins. </w:t>
      </w:r>
      <w:r w:rsidR="00D20A8D">
        <w:rPr>
          <w:lang w:eastAsia="de-DE"/>
        </w:rPr>
        <w:t xml:space="preserve">Hat die Variable $a den Wert 10 angenommen, </w:t>
      </w:r>
      <w:r w:rsidR="00867C1F">
        <w:rPr>
          <w:lang w:eastAsia="de-DE"/>
        </w:rPr>
        <w:t>liefert die Bedingung den Wert „</w:t>
      </w:r>
      <w:proofErr w:type="spellStart"/>
      <w:r w:rsidR="00867C1F" w:rsidRPr="00B81922">
        <w:rPr>
          <w:rFonts w:ascii="Courier New" w:hAnsi="Courier New" w:cs="Courier New"/>
          <w:lang w:eastAsia="de-DE"/>
        </w:rPr>
        <w:t>false</w:t>
      </w:r>
      <w:proofErr w:type="spellEnd"/>
      <w:r w:rsidR="00867C1F">
        <w:rPr>
          <w:lang w:eastAsia="de-DE"/>
        </w:rPr>
        <w:t xml:space="preserve">“ und die Schleife ist beendet. </w:t>
      </w:r>
      <w:r w:rsidR="00CC0F12">
        <w:rPr>
          <w:lang w:eastAsia="de-DE"/>
        </w:rPr>
        <w:t xml:space="preserve">Das Beispiel erzeugt die Ausgabe: </w:t>
      </w:r>
    </w:p>
    <w:p w14:paraId="4539EACD" w14:textId="59F185B3" w:rsidR="00576BD8" w:rsidRDefault="00576BD8" w:rsidP="00041EAF">
      <w:pPr>
        <w:rPr>
          <w:lang w:eastAsia="de-DE"/>
        </w:rPr>
      </w:pPr>
    </w:p>
    <w:p w14:paraId="21A30BF4" w14:textId="2264F2C2" w:rsidR="00576BD8" w:rsidRDefault="00576BD8" w:rsidP="00576BD8">
      <w:pPr>
        <w:jc w:val="center"/>
        <w:rPr>
          <w:lang w:eastAsia="de-DE"/>
        </w:rPr>
      </w:pPr>
      <w:r>
        <w:rPr>
          <w:noProof/>
        </w:rPr>
        <w:drawing>
          <wp:inline distT="0" distB="0" distL="0" distR="0" wp14:anchorId="24267F09" wp14:editId="5FDB266B">
            <wp:extent cx="1425281" cy="336884"/>
            <wp:effectExtent l="152400" t="152400" r="365760" b="36830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25281" cy="336884"/>
                    </a:xfrm>
                    <a:prstGeom prst="rect">
                      <a:avLst/>
                    </a:prstGeom>
                    <a:ln>
                      <a:noFill/>
                    </a:ln>
                    <a:effectLst>
                      <a:outerShdw blurRad="292100" dist="139700" dir="2700000" algn="tl" rotWithShape="0">
                        <a:srgbClr val="333333">
                          <a:alpha val="65000"/>
                        </a:srgbClr>
                      </a:outerShdw>
                    </a:effectLst>
                  </pic:spPr>
                </pic:pic>
              </a:graphicData>
            </a:graphic>
          </wp:inline>
        </w:drawing>
      </w:r>
    </w:p>
    <w:p w14:paraId="15C1C888" w14:textId="27D411EF" w:rsidR="00576BD8" w:rsidRDefault="00576BD8" w:rsidP="00041EAF">
      <w:pPr>
        <w:rPr>
          <w:lang w:eastAsia="de-DE"/>
        </w:rPr>
      </w:pPr>
    </w:p>
    <w:p w14:paraId="0DC0C336" w14:textId="33E8E625" w:rsidR="00576BD8" w:rsidRDefault="00002A64" w:rsidP="00041EAF">
      <w:pPr>
        <w:rPr>
          <w:lang w:eastAsia="de-DE"/>
        </w:rPr>
      </w:pPr>
      <w:r>
        <w:rPr>
          <w:lang w:eastAsia="de-DE"/>
        </w:rPr>
        <w:t xml:space="preserve">Achtung: Der Rumpf einer </w:t>
      </w:r>
      <w:proofErr w:type="spellStart"/>
      <w:r>
        <w:rPr>
          <w:lang w:eastAsia="de-DE"/>
        </w:rPr>
        <w:t>while</w:t>
      </w:r>
      <w:proofErr w:type="spellEnd"/>
      <w:r>
        <w:rPr>
          <w:lang w:eastAsia="de-DE"/>
        </w:rPr>
        <w:t xml:space="preserve">-Schleife wird nicht zwangsweise ausgeführt. </w:t>
      </w:r>
      <w:r w:rsidR="00B67B1C">
        <w:rPr>
          <w:lang w:eastAsia="de-DE"/>
        </w:rPr>
        <w:t xml:space="preserve">Liefert die Auswertung der </w:t>
      </w:r>
      <w:r>
        <w:rPr>
          <w:lang w:eastAsia="de-DE"/>
        </w:rPr>
        <w:t xml:space="preserve">Bedingung bereits </w:t>
      </w:r>
      <w:r w:rsidR="00B67B1C">
        <w:rPr>
          <w:lang w:eastAsia="de-DE"/>
        </w:rPr>
        <w:t>vor dem ersten Durchlauf den Wert „</w:t>
      </w:r>
      <w:proofErr w:type="spellStart"/>
      <w:r w:rsidR="00B67B1C" w:rsidRPr="00B67B1C">
        <w:rPr>
          <w:rFonts w:ascii="Courier New" w:hAnsi="Courier New" w:cs="Courier New"/>
          <w:lang w:eastAsia="de-DE"/>
        </w:rPr>
        <w:t>false</w:t>
      </w:r>
      <w:proofErr w:type="spellEnd"/>
      <w:r w:rsidR="00B67B1C">
        <w:rPr>
          <w:lang w:eastAsia="de-DE"/>
        </w:rPr>
        <w:t xml:space="preserve">“, so wird die Schleife kein einziges Mal ausgeführt. </w:t>
      </w:r>
    </w:p>
    <w:p w14:paraId="08D1D5D6" w14:textId="750535A6" w:rsidR="000458EE" w:rsidRDefault="000458EE" w:rsidP="00041EAF">
      <w:pPr>
        <w:rPr>
          <w:lang w:eastAsia="de-DE"/>
        </w:rPr>
      </w:pPr>
    </w:p>
    <w:p w14:paraId="63E8295F" w14:textId="5C881C51" w:rsidR="000458EE" w:rsidRDefault="000458EE">
      <w:pPr>
        <w:rPr>
          <w:lang w:eastAsia="de-DE"/>
        </w:rPr>
      </w:pPr>
      <w:r>
        <w:rPr>
          <w:lang w:eastAsia="de-DE"/>
        </w:rPr>
        <w:br w:type="page"/>
      </w:r>
    </w:p>
    <w:p w14:paraId="3456586E" w14:textId="08E48019" w:rsidR="000458EE" w:rsidRPr="00DF29B3" w:rsidRDefault="000458EE" w:rsidP="000458EE">
      <w:pPr>
        <w:rPr>
          <w:b/>
          <w:bCs/>
          <w:lang w:eastAsia="de-DE"/>
        </w:rPr>
      </w:pPr>
      <w:r>
        <w:rPr>
          <w:b/>
          <w:bCs/>
          <w:lang w:eastAsia="de-DE"/>
        </w:rPr>
        <w:lastRenderedPageBreak/>
        <w:t>do-</w:t>
      </w:r>
      <w:proofErr w:type="spellStart"/>
      <w:r w:rsidRPr="00DF29B3">
        <w:rPr>
          <w:b/>
          <w:bCs/>
          <w:lang w:eastAsia="de-DE"/>
        </w:rPr>
        <w:t>while</w:t>
      </w:r>
      <w:proofErr w:type="spellEnd"/>
      <w:r w:rsidRPr="00DF29B3">
        <w:rPr>
          <w:b/>
          <w:bCs/>
          <w:lang w:eastAsia="de-DE"/>
        </w:rPr>
        <w:t>-Schleife</w:t>
      </w:r>
    </w:p>
    <w:p w14:paraId="6F8B4DA6" w14:textId="4112EFC9" w:rsidR="000458EE" w:rsidRDefault="000458EE" w:rsidP="000458EE">
      <w:pPr>
        <w:rPr>
          <w:lang w:eastAsia="de-DE"/>
        </w:rPr>
      </w:pPr>
    </w:p>
    <w:p w14:paraId="4E2EC367" w14:textId="0F022F07" w:rsidR="000458EE" w:rsidRDefault="000458EE" w:rsidP="00786B99">
      <w:pPr>
        <w:rPr>
          <w:lang w:eastAsia="de-DE"/>
        </w:rPr>
      </w:pPr>
      <w:r>
        <w:rPr>
          <w:lang w:eastAsia="de-DE"/>
        </w:rPr>
        <w:t>Die do-</w:t>
      </w:r>
      <w:proofErr w:type="spellStart"/>
      <w:r>
        <w:rPr>
          <w:lang w:eastAsia="de-DE"/>
        </w:rPr>
        <w:t>while</w:t>
      </w:r>
      <w:proofErr w:type="spellEnd"/>
      <w:r>
        <w:rPr>
          <w:lang w:eastAsia="de-DE"/>
        </w:rPr>
        <w:t xml:space="preserve">-Schleife ähnelt der </w:t>
      </w:r>
      <w:proofErr w:type="spellStart"/>
      <w:r>
        <w:rPr>
          <w:lang w:eastAsia="de-DE"/>
        </w:rPr>
        <w:t>while</w:t>
      </w:r>
      <w:proofErr w:type="spellEnd"/>
      <w:r>
        <w:rPr>
          <w:lang w:eastAsia="de-DE"/>
        </w:rPr>
        <w:t xml:space="preserve">-Schleife. Im Gegensatz zur </w:t>
      </w:r>
      <w:proofErr w:type="spellStart"/>
      <w:r>
        <w:rPr>
          <w:lang w:eastAsia="de-DE"/>
        </w:rPr>
        <w:t>while</w:t>
      </w:r>
      <w:proofErr w:type="spellEnd"/>
      <w:r>
        <w:rPr>
          <w:lang w:eastAsia="de-DE"/>
        </w:rPr>
        <w:t xml:space="preserve">-Schleife wird die </w:t>
      </w:r>
      <w:r w:rsidR="00BF27A9">
        <w:rPr>
          <w:lang w:eastAsia="de-DE"/>
        </w:rPr>
        <w:t>Bedingung erst nach dem Schleifenrumpf platziert.</w:t>
      </w:r>
      <w:r w:rsidR="00786B99">
        <w:rPr>
          <w:lang w:eastAsia="de-DE"/>
        </w:rPr>
        <w:t xml:space="preserve"> </w:t>
      </w:r>
    </w:p>
    <w:p w14:paraId="730B280C" w14:textId="77777777" w:rsidR="000458EE" w:rsidRDefault="000458EE" w:rsidP="000458EE">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0458EE" w14:paraId="6A6BF0DB" w14:textId="77777777" w:rsidTr="00B07C50">
        <w:tc>
          <w:tcPr>
            <w:tcW w:w="4984" w:type="dxa"/>
          </w:tcPr>
          <w:p w14:paraId="0E0C4834" w14:textId="77777777" w:rsidR="000458EE" w:rsidRPr="0074036B" w:rsidRDefault="000458EE" w:rsidP="00B07C50">
            <w:pPr>
              <w:ind w:left="709"/>
              <w:rPr>
                <w:u w:val="single"/>
                <w:lang w:eastAsia="de-DE"/>
              </w:rPr>
            </w:pPr>
            <w:r w:rsidRPr="0074036B">
              <w:rPr>
                <w:u w:val="single"/>
                <w:lang w:eastAsia="de-DE"/>
              </w:rPr>
              <w:t>Syntax:</w:t>
            </w:r>
          </w:p>
          <w:p w14:paraId="083A9F7A" w14:textId="77777777" w:rsidR="000458EE" w:rsidRDefault="000458EE" w:rsidP="00B07C50">
            <w:pPr>
              <w:rPr>
                <w:lang w:eastAsia="de-DE"/>
              </w:rPr>
            </w:pPr>
          </w:p>
          <w:p w14:paraId="4C04C1B8" w14:textId="06DC8A2C" w:rsidR="000458EE" w:rsidRPr="00AF1EF4" w:rsidRDefault="00786B99" w:rsidP="00B07C50">
            <w:pPr>
              <w:ind w:left="709"/>
              <w:rPr>
                <w:rFonts w:ascii="Courier New" w:hAnsi="Courier New" w:cs="Courier New"/>
                <w:lang w:eastAsia="de-DE"/>
              </w:rPr>
            </w:pPr>
            <w:r>
              <w:rPr>
                <w:rFonts w:ascii="Courier New" w:hAnsi="Courier New" w:cs="Courier New"/>
                <w:b/>
                <w:bCs/>
                <w:lang w:eastAsia="de-DE"/>
              </w:rPr>
              <w:t xml:space="preserve">do </w:t>
            </w:r>
            <w:r w:rsidR="000458EE" w:rsidRPr="00AF1EF4">
              <w:rPr>
                <w:rFonts w:ascii="Courier New" w:hAnsi="Courier New" w:cs="Courier New"/>
                <w:b/>
                <w:bCs/>
                <w:lang w:eastAsia="de-DE"/>
              </w:rPr>
              <w:t>{</w:t>
            </w:r>
          </w:p>
          <w:p w14:paraId="6D8884BC" w14:textId="77777777" w:rsidR="000458EE" w:rsidRPr="00AF1EF4" w:rsidRDefault="000458EE" w:rsidP="00B07C50">
            <w:pPr>
              <w:ind w:left="709"/>
              <w:rPr>
                <w:rFonts w:ascii="Courier New" w:hAnsi="Courier New" w:cs="Courier New"/>
                <w:lang w:eastAsia="de-DE"/>
              </w:rPr>
            </w:pPr>
            <w:r w:rsidRPr="00AF1EF4">
              <w:rPr>
                <w:rFonts w:ascii="Courier New" w:hAnsi="Courier New" w:cs="Courier New"/>
                <w:lang w:eastAsia="de-DE"/>
              </w:rPr>
              <w:tab/>
            </w:r>
            <w:r w:rsidRPr="00AF1EF4">
              <w:rPr>
                <w:rFonts w:ascii="Courier New" w:hAnsi="Courier New" w:cs="Courier New"/>
                <w:i/>
                <w:iCs/>
                <w:lang w:eastAsia="de-DE"/>
              </w:rPr>
              <w:t>Anweisungen</w:t>
            </w:r>
            <w:r w:rsidRPr="00AF1EF4">
              <w:rPr>
                <w:rFonts w:ascii="Courier New" w:hAnsi="Courier New" w:cs="Courier New"/>
                <w:lang w:eastAsia="de-DE"/>
              </w:rPr>
              <w:t>;</w:t>
            </w:r>
          </w:p>
          <w:p w14:paraId="295918C9" w14:textId="65800276" w:rsidR="000458EE" w:rsidRPr="00D20764" w:rsidRDefault="000458EE" w:rsidP="00B07C50">
            <w:pPr>
              <w:ind w:left="709"/>
              <w:rPr>
                <w:rFonts w:ascii="Courier New" w:hAnsi="Courier New" w:cs="Courier New"/>
                <w:b/>
                <w:bCs/>
                <w:lang w:eastAsia="de-DE"/>
              </w:rPr>
            </w:pPr>
            <w:r w:rsidRPr="00AF1EF4">
              <w:rPr>
                <w:rFonts w:ascii="Courier New" w:hAnsi="Courier New" w:cs="Courier New"/>
                <w:b/>
                <w:bCs/>
                <w:lang w:eastAsia="de-DE"/>
              </w:rPr>
              <w:t>}</w:t>
            </w:r>
            <w:r w:rsidR="00786B99">
              <w:rPr>
                <w:rFonts w:ascii="Courier New" w:hAnsi="Courier New" w:cs="Courier New"/>
                <w:b/>
                <w:bCs/>
                <w:lang w:eastAsia="de-DE"/>
              </w:rPr>
              <w:t xml:space="preserve"> </w:t>
            </w:r>
            <w:proofErr w:type="spellStart"/>
            <w:proofErr w:type="gramStart"/>
            <w:r w:rsidR="00786B99">
              <w:rPr>
                <w:rFonts w:ascii="Courier New" w:hAnsi="Courier New" w:cs="Courier New"/>
                <w:b/>
                <w:bCs/>
                <w:lang w:eastAsia="de-DE"/>
              </w:rPr>
              <w:t>while</w:t>
            </w:r>
            <w:proofErr w:type="spellEnd"/>
            <w:r w:rsidR="00786B99" w:rsidRPr="00AF1EF4">
              <w:rPr>
                <w:rFonts w:ascii="Courier New" w:hAnsi="Courier New" w:cs="Courier New"/>
                <w:b/>
                <w:bCs/>
                <w:lang w:eastAsia="de-DE"/>
              </w:rPr>
              <w:t>(</w:t>
            </w:r>
            <w:r w:rsidR="00786B99" w:rsidRPr="00AF1EF4">
              <w:rPr>
                <w:rFonts w:ascii="Courier New" w:hAnsi="Courier New" w:cs="Courier New"/>
                <w:lang w:eastAsia="de-DE"/>
              </w:rPr>
              <w:t xml:space="preserve"> </w:t>
            </w:r>
            <w:r w:rsidR="00786B99" w:rsidRPr="00AF1EF4">
              <w:rPr>
                <w:rFonts w:ascii="Courier New" w:hAnsi="Courier New" w:cs="Courier New"/>
                <w:i/>
                <w:iCs/>
                <w:lang w:eastAsia="de-DE"/>
              </w:rPr>
              <w:t>Bedin</w:t>
            </w:r>
            <w:r w:rsidR="00786B99">
              <w:rPr>
                <w:rFonts w:ascii="Courier New" w:hAnsi="Courier New" w:cs="Courier New"/>
                <w:i/>
                <w:iCs/>
                <w:lang w:eastAsia="de-DE"/>
              </w:rPr>
              <w:t>g</w:t>
            </w:r>
            <w:r w:rsidR="00786B99" w:rsidRPr="00AF1EF4">
              <w:rPr>
                <w:rFonts w:ascii="Courier New" w:hAnsi="Courier New" w:cs="Courier New"/>
                <w:i/>
                <w:iCs/>
                <w:lang w:eastAsia="de-DE"/>
              </w:rPr>
              <w:t>ung</w:t>
            </w:r>
            <w:proofErr w:type="gramEnd"/>
            <w:r w:rsidR="00786B99" w:rsidRPr="00AF1EF4">
              <w:rPr>
                <w:rFonts w:ascii="Courier New" w:hAnsi="Courier New" w:cs="Courier New"/>
                <w:lang w:eastAsia="de-DE"/>
              </w:rPr>
              <w:t xml:space="preserve"> </w:t>
            </w:r>
            <w:r w:rsidR="00786B99" w:rsidRPr="00AF1EF4">
              <w:rPr>
                <w:rFonts w:ascii="Courier New" w:hAnsi="Courier New" w:cs="Courier New"/>
                <w:b/>
                <w:bCs/>
                <w:lang w:eastAsia="de-DE"/>
              </w:rPr>
              <w:t>)</w:t>
            </w:r>
            <w:r w:rsidR="00566AD6">
              <w:rPr>
                <w:rFonts w:ascii="Courier New" w:hAnsi="Courier New" w:cs="Courier New"/>
                <w:b/>
                <w:bCs/>
                <w:lang w:eastAsia="de-DE"/>
              </w:rPr>
              <w:t>;</w:t>
            </w:r>
          </w:p>
        </w:tc>
        <w:tc>
          <w:tcPr>
            <w:tcW w:w="4984" w:type="dxa"/>
          </w:tcPr>
          <w:p w14:paraId="5A188D7E" w14:textId="77777777" w:rsidR="000458EE" w:rsidRPr="0074036B" w:rsidRDefault="000458EE" w:rsidP="00B07C50">
            <w:pPr>
              <w:ind w:left="709"/>
              <w:rPr>
                <w:u w:val="single"/>
                <w:lang w:eastAsia="de-DE"/>
              </w:rPr>
            </w:pPr>
            <w:r>
              <w:rPr>
                <w:u w:val="single"/>
                <w:lang w:eastAsia="de-DE"/>
              </w:rPr>
              <w:t>Beispiel</w:t>
            </w:r>
            <w:r w:rsidRPr="0074036B">
              <w:rPr>
                <w:u w:val="single"/>
                <w:lang w:eastAsia="de-DE"/>
              </w:rPr>
              <w:t>:</w:t>
            </w:r>
          </w:p>
          <w:p w14:paraId="7AF8F6A2" w14:textId="77777777" w:rsidR="000458EE" w:rsidRDefault="000458EE" w:rsidP="00B07C50">
            <w:pPr>
              <w:rPr>
                <w:lang w:eastAsia="de-DE"/>
              </w:rPr>
            </w:pPr>
          </w:p>
          <w:p w14:paraId="3C1A9937" w14:textId="77777777" w:rsidR="000458EE" w:rsidRPr="00DE5B6A" w:rsidRDefault="000458EE" w:rsidP="00B07C50">
            <w:pPr>
              <w:ind w:left="709"/>
              <w:rPr>
                <w:rFonts w:ascii="Courier New" w:hAnsi="Courier New" w:cs="Courier New"/>
                <w:sz w:val="20"/>
                <w:szCs w:val="18"/>
                <w:lang w:eastAsia="de-DE"/>
              </w:rPr>
            </w:pPr>
            <w:r w:rsidRPr="00DE5B6A">
              <w:rPr>
                <w:rFonts w:ascii="Courier New" w:hAnsi="Courier New" w:cs="Courier New"/>
                <w:sz w:val="20"/>
                <w:szCs w:val="18"/>
                <w:lang w:eastAsia="de-DE"/>
              </w:rPr>
              <w:t>$a = 1;</w:t>
            </w:r>
          </w:p>
          <w:p w14:paraId="6374B044" w14:textId="7F4D850F" w:rsidR="000458EE" w:rsidRPr="00DE5B6A" w:rsidRDefault="00786B99" w:rsidP="00B07C50">
            <w:pPr>
              <w:ind w:left="709"/>
              <w:rPr>
                <w:rFonts w:ascii="Courier New" w:hAnsi="Courier New" w:cs="Courier New"/>
                <w:sz w:val="20"/>
                <w:szCs w:val="18"/>
                <w:lang w:eastAsia="de-DE"/>
              </w:rPr>
            </w:pPr>
            <w:r w:rsidRPr="00DE5B6A">
              <w:rPr>
                <w:rFonts w:ascii="Courier New" w:hAnsi="Courier New" w:cs="Courier New"/>
                <w:sz w:val="20"/>
                <w:szCs w:val="18"/>
                <w:lang w:eastAsia="de-DE"/>
              </w:rPr>
              <w:t xml:space="preserve">do </w:t>
            </w:r>
            <w:r w:rsidR="000458EE" w:rsidRPr="00DE5B6A">
              <w:rPr>
                <w:rFonts w:ascii="Courier New" w:hAnsi="Courier New" w:cs="Courier New"/>
                <w:sz w:val="20"/>
                <w:szCs w:val="18"/>
                <w:lang w:eastAsia="de-DE"/>
              </w:rPr>
              <w:t>{</w:t>
            </w:r>
          </w:p>
          <w:p w14:paraId="0E9B0004" w14:textId="77777777" w:rsidR="000458EE" w:rsidRPr="00DE5B6A" w:rsidRDefault="000458EE" w:rsidP="00B07C50">
            <w:pPr>
              <w:ind w:left="709"/>
              <w:rPr>
                <w:rFonts w:ascii="Courier New" w:hAnsi="Courier New" w:cs="Courier New"/>
                <w:i/>
                <w:iCs/>
                <w:sz w:val="20"/>
                <w:szCs w:val="18"/>
                <w:lang w:eastAsia="de-DE"/>
              </w:rPr>
            </w:pPr>
            <w:r w:rsidRPr="00DE5B6A">
              <w:rPr>
                <w:rFonts w:ascii="Courier New" w:hAnsi="Courier New" w:cs="Courier New"/>
                <w:sz w:val="20"/>
                <w:szCs w:val="18"/>
                <w:lang w:eastAsia="de-DE"/>
              </w:rPr>
              <w:tab/>
            </w:r>
            <w:r w:rsidRPr="00DE5B6A">
              <w:rPr>
                <w:rFonts w:ascii="Courier New" w:hAnsi="Courier New" w:cs="Courier New"/>
                <w:i/>
                <w:iCs/>
                <w:sz w:val="20"/>
                <w:szCs w:val="18"/>
                <w:lang w:eastAsia="de-DE"/>
              </w:rPr>
              <w:t>echo '$a ';</w:t>
            </w:r>
          </w:p>
          <w:p w14:paraId="6B5C4EBA" w14:textId="77777777" w:rsidR="000458EE" w:rsidRPr="00DE5B6A" w:rsidRDefault="000458EE" w:rsidP="00B07C50">
            <w:pPr>
              <w:ind w:left="709"/>
              <w:rPr>
                <w:rFonts w:ascii="Courier New" w:hAnsi="Courier New" w:cs="Courier New"/>
                <w:sz w:val="20"/>
                <w:szCs w:val="18"/>
                <w:lang w:eastAsia="de-DE"/>
              </w:rPr>
            </w:pPr>
            <w:r w:rsidRPr="00DE5B6A">
              <w:rPr>
                <w:rFonts w:ascii="Courier New" w:hAnsi="Courier New" w:cs="Courier New"/>
                <w:sz w:val="20"/>
                <w:szCs w:val="18"/>
                <w:lang w:eastAsia="de-DE"/>
              </w:rPr>
              <w:tab/>
              <w:t>$a = $a + 1;</w:t>
            </w:r>
          </w:p>
          <w:p w14:paraId="4F451507" w14:textId="7AEB483F" w:rsidR="000458EE" w:rsidRPr="00DE5B6A" w:rsidRDefault="000458EE" w:rsidP="00B07C50">
            <w:pPr>
              <w:ind w:left="709"/>
              <w:rPr>
                <w:rFonts w:ascii="Courier New" w:hAnsi="Courier New" w:cs="Courier New"/>
                <w:sz w:val="20"/>
                <w:szCs w:val="18"/>
                <w:lang w:eastAsia="de-DE"/>
              </w:rPr>
            </w:pPr>
            <w:r w:rsidRPr="00DE5B6A">
              <w:rPr>
                <w:rFonts w:ascii="Courier New" w:hAnsi="Courier New" w:cs="Courier New"/>
                <w:sz w:val="20"/>
                <w:szCs w:val="18"/>
                <w:lang w:eastAsia="de-DE"/>
              </w:rPr>
              <w:t>}</w:t>
            </w:r>
            <w:r w:rsidR="00786B99" w:rsidRPr="00DE5B6A">
              <w:rPr>
                <w:rFonts w:ascii="Courier New" w:hAnsi="Courier New" w:cs="Courier New"/>
                <w:sz w:val="20"/>
                <w:szCs w:val="18"/>
                <w:lang w:eastAsia="de-DE"/>
              </w:rPr>
              <w:t xml:space="preserve"> </w:t>
            </w:r>
            <w:proofErr w:type="spellStart"/>
            <w:proofErr w:type="gramStart"/>
            <w:r w:rsidR="00786B99" w:rsidRPr="00DE5B6A">
              <w:rPr>
                <w:rFonts w:ascii="Courier New" w:hAnsi="Courier New" w:cs="Courier New"/>
                <w:sz w:val="20"/>
                <w:szCs w:val="18"/>
                <w:lang w:eastAsia="de-DE"/>
              </w:rPr>
              <w:t>while</w:t>
            </w:r>
            <w:proofErr w:type="spellEnd"/>
            <w:r w:rsidR="00786B99" w:rsidRPr="00DE5B6A">
              <w:rPr>
                <w:rFonts w:ascii="Courier New" w:hAnsi="Courier New" w:cs="Courier New"/>
                <w:sz w:val="20"/>
                <w:szCs w:val="18"/>
                <w:lang w:eastAsia="de-DE"/>
              </w:rPr>
              <w:t xml:space="preserve">( </w:t>
            </w:r>
            <w:r w:rsidR="00786B99" w:rsidRPr="00DE5B6A">
              <w:rPr>
                <w:rFonts w:ascii="Courier New" w:hAnsi="Courier New" w:cs="Courier New"/>
                <w:i/>
                <w:iCs/>
                <w:sz w:val="20"/>
                <w:szCs w:val="18"/>
                <w:lang w:eastAsia="de-DE"/>
              </w:rPr>
              <w:t>$</w:t>
            </w:r>
            <w:proofErr w:type="gramEnd"/>
            <w:r w:rsidR="00786B99" w:rsidRPr="00DE5B6A">
              <w:rPr>
                <w:rFonts w:ascii="Courier New" w:hAnsi="Courier New" w:cs="Courier New"/>
                <w:i/>
                <w:iCs/>
                <w:sz w:val="20"/>
                <w:szCs w:val="18"/>
                <w:lang w:eastAsia="de-DE"/>
              </w:rPr>
              <w:t>a &lt; 10</w:t>
            </w:r>
            <w:r w:rsidR="00786B99" w:rsidRPr="00DE5B6A">
              <w:rPr>
                <w:rFonts w:ascii="Courier New" w:hAnsi="Courier New" w:cs="Courier New"/>
                <w:sz w:val="20"/>
                <w:szCs w:val="18"/>
                <w:lang w:eastAsia="de-DE"/>
              </w:rPr>
              <w:t xml:space="preserve"> )</w:t>
            </w:r>
            <w:r w:rsidR="00566AD6" w:rsidRPr="00DE5B6A">
              <w:rPr>
                <w:rFonts w:ascii="Courier New" w:hAnsi="Courier New" w:cs="Courier New"/>
                <w:sz w:val="20"/>
                <w:szCs w:val="18"/>
                <w:lang w:eastAsia="de-DE"/>
              </w:rPr>
              <w:t>;</w:t>
            </w:r>
          </w:p>
          <w:p w14:paraId="28449745" w14:textId="77777777" w:rsidR="000458EE" w:rsidRDefault="000458EE" w:rsidP="00B07C50">
            <w:pPr>
              <w:ind w:left="709"/>
              <w:rPr>
                <w:lang w:eastAsia="de-DE"/>
              </w:rPr>
            </w:pPr>
          </w:p>
        </w:tc>
      </w:tr>
    </w:tbl>
    <w:p w14:paraId="4A03E3A4" w14:textId="77777777" w:rsidR="000458EE" w:rsidRDefault="000458EE" w:rsidP="000458EE">
      <w:pPr>
        <w:rPr>
          <w:lang w:eastAsia="de-DE"/>
        </w:rPr>
      </w:pPr>
    </w:p>
    <w:p w14:paraId="1240DB81" w14:textId="40AF6497" w:rsidR="000458EE" w:rsidRDefault="000458EE" w:rsidP="000458EE">
      <w:pPr>
        <w:rPr>
          <w:lang w:eastAsia="de-DE"/>
        </w:rPr>
      </w:pPr>
      <w:r>
        <w:rPr>
          <w:lang w:eastAsia="de-DE"/>
        </w:rPr>
        <w:t xml:space="preserve">Vor dem Schleifenrumpf wird die Variable $a mit dem Wert 1 initialisiert. </w:t>
      </w:r>
      <w:r w:rsidR="001F5DE5">
        <w:rPr>
          <w:lang w:eastAsia="de-DE"/>
        </w:rPr>
        <w:t xml:space="preserve">Da die Prüfung des Wertes der Bedingung erst am Schleifenende geschieht, wird der Schleifenrumpf zumindest einmal ausgeführt. </w:t>
      </w:r>
      <w:r>
        <w:rPr>
          <w:lang w:eastAsia="de-DE"/>
        </w:rPr>
        <w:t xml:space="preserve">Im Schleifenrumpf wird zuerst der Inhalt der Variablen $a ausgegeben und die Variable anschließend um eins erhöht. Nach Ausführung der letzten Anweisung des Schleifenrumpfs wird </w:t>
      </w:r>
      <w:r w:rsidR="001F259B">
        <w:rPr>
          <w:lang w:eastAsia="de-DE"/>
        </w:rPr>
        <w:t xml:space="preserve">nun </w:t>
      </w:r>
      <w:r>
        <w:rPr>
          <w:lang w:eastAsia="de-DE"/>
        </w:rPr>
        <w:t>die Bedingung geprüft. Das Ergebnis dieser Prüfung bestimmt, ob die Schleife ein weiteres Mal ausgeführt wird. $a vergrößert sich im Beispiel mit jedem Schleifendurchlauf um eins. Hat die Variable $a den Wert 10 angenommen, liefert die Bedingung den Wert „</w:t>
      </w:r>
      <w:proofErr w:type="spellStart"/>
      <w:r w:rsidRPr="00B81922">
        <w:rPr>
          <w:rFonts w:ascii="Courier New" w:hAnsi="Courier New" w:cs="Courier New"/>
          <w:lang w:eastAsia="de-DE"/>
        </w:rPr>
        <w:t>false</w:t>
      </w:r>
      <w:proofErr w:type="spellEnd"/>
      <w:r>
        <w:rPr>
          <w:lang w:eastAsia="de-DE"/>
        </w:rPr>
        <w:t xml:space="preserve">“ und die Schleife ist beendet. Das Beispiel erzeugt die Ausgabe: </w:t>
      </w:r>
    </w:p>
    <w:p w14:paraId="5D319DEE" w14:textId="77777777" w:rsidR="000458EE" w:rsidRDefault="000458EE" w:rsidP="000458EE">
      <w:pPr>
        <w:rPr>
          <w:lang w:eastAsia="de-DE"/>
        </w:rPr>
      </w:pPr>
    </w:p>
    <w:p w14:paraId="5384AAE5" w14:textId="77777777" w:rsidR="000458EE" w:rsidRDefault="000458EE" w:rsidP="000458EE">
      <w:pPr>
        <w:jc w:val="center"/>
        <w:rPr>
          <w:lang w:eastAsia="de-DE"/>
        </w:rPr>
      </w:pPr>
      <w:r>
        <w:rPr>
          <w:noProof/>
        </w:rPr>
        <w:drawing>
          <wp:inline distT="0" distB="0" distL="0" distR="0" wp14:anchorId="2F5EE633" wp14:editId="66B1F450">
            <wp:extent cx="1425281" cy="336884"/>
            <wp:effectExtent l="152400" t="152400" r="365760" b="36830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25281" cy="336884"/>
                    </a:xfrm>
                    <a:prstGeom prst="rect">
                      <a:avLst/>
                    </a:prstGeom>
                    <a:ln>
                      <a:noFill/>
                    </a:ln>
                    <a:effectLst>
                      <a:outerShdw blurRad="292100" dist="139700" dir="2700000" algn="tl" rotWithShape="0">
                        <a:srgbClr val="333333">
                          <a:alpha val="65000"/>
                        </a:srgbClr>
                      </a:outerShdw>
                    </a:effectLst>
                  </pic:spPr>
                </pic:pic>
              </a:graphicData>
            </a:graphic>
          </wp:inline>
        </w:drawing>
      </w:r>
    </w:p>
    <w:p w14:paraId="239D0190" w14:textId="77777777" w:rsidR="000458EE" w:rsidRDefault="000458EE" w:rsidP="000458EE">
      <w:pPr>
        <w:rPr>
          <w:lang w:eastAsia="de-DE"/>
        </w:rPr>
      </w:pPr>
    </w:p>
    <w:p w14:paraId="6CB34476" w14:textId="200297E9" w:rsidR="000458EE" w:rsidRDefault="000458EE" w:rsidP="00041EAF">
      <w:pPr>
        <w:rPr>
          <w:lang w:eastAsia="de-DE"/>
        </w:rPr>
      </w:pPr>
      <w:r>
        <w:rPr>
          <w:lang w:eastAsia="de-DE"/>
        </w:rPr>
        <w:t xml:space="preserve">Achtung: Der Rumpf einer </w:t>
      </w:r>
      <w:r w:rsidR="004B31D2">
        <w:rPr>
          <w:lang w:eastAsia="de-DE"/>
        </w:rPr>
        <w:t>do-</w:t>
      </w:r>
      <w:proofErr w:type="spellStart"/>
      <w:r>
        <w:rPr>
          <w:lang w:eastAsia="de-DE"/>
        </w:rPr>
        <w:t>while</w:t>
      </w:r>
      <w:proofErr w:type="spellEnd"/>
      <w:r>
        <w:rPr>
          <w:lang w:eastAsia="de-DE"/>
        </w:rPr>
        <w:t xml:space="preserve">-Schleife wird </w:t>
      </w:r>
      <w:r w:rsidR="00162A40">
        <w:rPr>
          <w:lang w:eastAsia="de-DE"/>
        </w:rPr>
        <w:t xml:space="preserve">zumindest einmal ausgeführt, da die Bedingung erstmalig nach </w:t>
      </w:r>
      <w:r w:rsidR="005D52AA">
        <w:rPr>
          <w:lang w:eastAsia="de-DE"/>
        </w:rPr>
        <w:t>dem D</w:t>
      </w:r>
      <w:r w:rsidR="00162A40">
        <w:rPr>
          <w:lang w:eastAsia="de-DE"/>
        </w:rPr>
        <w:t xml:space="preserve">urchlauf des Schleifenrumpfes geprüft wird. </w:t>
      </w:r>
    </w:p>
    <w:p w14:paraId="1E8A8F4D" w14:textId="3CD03703" w:rsidR="005D52AA" w:rsidRDefault="005D52AA" w:rsidP="00041EAF">
      <w:pPr>
        <w:rPr>
          <w:lang w:eastAsia="de-DE"/>
        </w:rPr>
      </w:pPr>
    </w:p>
    <w:p w14:paraId="1ADB39FF" w14:textId="674C9F2F" w:rsidR="004B0B75" w:rsidRDefault="004B0B75" w:rsidP="00041EAF">
      <w:pPr>
        <w:rPr>
          <w:lang w:eastAsia="de-DE"/>
        </w:rPr>
      </w:pPr>
    </w:p>
    <w:p w14:paraId="30511331" w14:textId="34E5EED9" w:rsidR="00A610F8" w:rsidRPr="00DF29B3" w:rsidRDefault="00A610F8" w:rsidP="00A610F8">
      <w:pPr>
        <w:rPr>
          <w:b/>
          <w:bCs/>
          <w:lang w:eastAsia="de-DE"/>
        </w:rPr>
      </w:pPr>
      <w:proofErr w:type="spellStart"/>
      <w:r>
        <w:rPr>
          <w:b/>
          <w:bCs/>
          <w:lang w:eastAsia="de-DE"/>
        </w:rPr>
        <w:t>for</w:t>
      </w:r>
      <w:proofErr w:type="spellEnd"/>
      <w:r w:rsidRPr="00DF29B3">
        <w:rPr>
          <w:b/>
          <w:bCs/>
          <w:lang w:eastAsia="de-DE"/>
        </w:rPr>
        <w:t>-Schleife</w:t>
      </w:r>
    </w:p>
    <w:p w14:paraId="315A1D70" w14:textId="0D97B0DC" w:rsidR="00A610F8" w:rsidRDefault="00A610F8" w:rsidP="00A610F8">
      <w:pPr>
        <w:rPr>
          <w:lang w:eastAsia="de-DE"/>
        </w:rPr>
      </w:pPr>
    </w:p>
    <w:p w14:paraId="480FD797" w14:textId="56B53B03" w:rsidR="008A511B" w:rsidRDefault="003E3D2F" w:rsidP="008A511B">
      <w:r>
        <w:rPr>
          <w:lang w:eastAsia="de-DE"/>
        </w:rPr>
        <w:t xml:space="preserve">Ist die Anzahl der Schleifendurchläufe bekannt, biete sich der Einsatz einer </w:t>
      </w:r>
      <w:proofErr w:type="spellStart"/>
      <w:r>
        <w:rPr>
          <w:lang w:eastAsia="de-DE"/>
        </w:rPr>
        <w:t>for</w:t>
      </w:r>
      <w:proofErr w:type="spellEnd"/>
      <w:r>
        <w:rPr>
          <w:lang w:eastAsia="de-DE"/>
        </w:rPr>
        <w:t xml:space="preserve">-Schleife – auch Zählerschleife genannt – an. </w:t>
      </w:r>
      <w:r w:rsidR="002823E7">
        <w:rPr>
          <w:lang w:eastAsia="de-DE"/>
        </w:rPr>
        <w:t xml:space="preserve">Alle </w:t>
      </w:r>
      <w:r w:rsidR="00A610F8">
        <w:rPr>
          <w:lang w:eastAsia="de-DE"/>
        </w:rPr>
        <w:t xml:space="preserve">Parameter einer </w:t>
      </w:r>
      <w:proofErr w:type="spellStart"/>
      <w:r w:rsidR="0015295B">
        <w:rPr>
          <w:lang w:eastAsia="de-DE"/>
        </w:rPr>
        <w:t>for</w:t>
      </w:r>
      <w:proofErr w:type="spellEnd"/>
      <w:r w:rsidR="0015295B">
        <w:rPr>
          <w:lang w:eastAsia="de-DE"/>
        </w:rPr>
        <w:t>-Schleife werden</w:t>
      </w:r>
      <w:r w:rsidR="005417F8">
        <w:rPr>
          <w:lang w:eastAsia="de-DE"/>
        </w:rPr>
        <w:t>,</w:t>
      </w:r>
      <w:r w:rsidR="0015295B">
        <w:rPr>
          <w:lang w:eastAsia="de-DE"/>
        </w:rPr>
        <w:t xml:space="preserve"> anders als bei den bisher bekannten Schleifen</w:t>
      </w:r>
      <w:r w:rsidR="005417F8">
        <w:rPr>
          <w:lang w:eastAsia="de-DE"/>
        </w:rPr>
        <w:t>,</w:t>
      </w:r>
      <w:r w:rsidR="0015295B">
        <w:rPr>
          <w:lang w:eastAsia="de-DE"/>
        </w:rPr>
        <w:t xml:space="preserve"> im Schleifenkopf definiert. </w:t>
      </w:r>
      <w:r w:rsidR="00EE4ABE">
        <w:rPr>
          <w:lang w:eastAsia="de-DE"/>
        </w:rPr>
        <w:t xml:space="preserve">Dazu gehören die Initialisierung, die Bedingung und </w:t>
      </w:r>
      <w:r>
        <w:rPr>
          <w:lang w:eastAsia="de-DE"/>
        </w:rPr>
        <w:t xml:space="preserve">die Anweisung zur Manipulation der Laufvariablen. </w:t>
      </w:r>
      <w:r w:rsidR="008A511B">
        <w:t xml:space="preserve">Dem Schlüsselwort </w:t>
      </w:r>
      <w:proofErr w:type="spellStart"/>
      <w:r w:rsidR="008A511B" w:rsidRPr="003233CC">
        <w:rPr>
          <w:b/>
        </w:rPr>
        <w:t>for</w:t>
      </w:r>
      <w:proofErr w:type="spellEnd"/>
      <w:r w:rsidR="008A511B">
        <w:t xml:space="preserve"> folgen in runden Klammern drei durch Semikolon getrennte Komponenten, in welchen in der Regel </w:t>
      </w:r>
      <w:r w:rsidR="008A511B" w:rsidRPr="003A1B85">
        <w:t xml:space="preserve">die gleiche Variable auftaucht. Wir sprechen hier auch von der </w:t>
      </w:r>
      <w:r w:rsidR="003A1B85" w:rsidRPr="003A1B85">
        <w:t>Laufvariablen</w:t>
      </w:r>
      <w:r w:rsidR="008A511B" w:rsidRPr="003A1B85">
        <w:t xml:space="preserve"> – in obigem Beispiel ist dies die Variable </w:t>
      </w:r>
      <w:r w:rsidR="003A1B85" w:rsidRPr="003A1B85">
        <w:t>$a</w:t>
      </w:r>
      <w:r w:rsidR="008A511B" w:rsidRPr="003A1B85">
        <w:t xml:space="preserve">. Die erste der drei Komponenten setzt </w:t>
      </w:r>
      <w:r w:rsidR="003A1B85" w:rsidRPr="003A1B85">
        <w:t>$a</w:t>
      </w:r>
      <w:r w:rsidR="008A511B" w:rsidRPr="003A1B85">
        <w:t xml:space="preserve"> auf einen Startwert. Die dritte Komponente dient dazu, die Schleifenvariable kontinuierlich zu ändern. Sehr häufig wird der Startwert bei jedem Durchlauf um eins erhöht. Die mittlere Komponente (Bedingung) bestimmt, wann die Schleife beendet wird. Die Schleife wird solange ausgeführt, solange die Bedingung erfüllt ist. </w:t>
      </w:r>
    </w:p>
    <w:p w14:paraId="01A5C214" w14:textId="4F132087" w:rsidR="003A1B85" w:rsidRDefault="003A1B85">
      <w: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741"/>
      </w:tblGrid>
      <w:tr w:rsidR="00A81861" w14:paraId="734399DC" w14:textId="511A73A3" w:rsidTr="00DF516D">
        <w:tc>
          <w:tcPr>
            <w:tcW w:w="6237" w:type="dxa"/>
          </w:tcPr>
          <w:p w14:paraId="7034A5EC" w14:textId="77777777" w:rsidR="00A81861" w:rsidRPr="0074036B" w:rsidRDefault="00A81861" w:rsidP="00011D17">
            <w:pPr>
              <w:ind w:left="31"/>
              <w:rPr>
                <w:u w:val="single"/>
                <w:lang w:eastAsia="de-DE"/>
              </w:rPr>
            </w:pPr>
            <w:r w:rsidRPr="0074036B">
              <w:rPr>
                <w:u w:val="single"/>
                <w:lang w:eastAsia="de-DE"/>
              </w:rPr>
              <w:lastRenderedPageBreak/>
              <w:t>Syntax:</w:t>
            </w:r>
          </w:p>
          <w:p w14:paraId="2ECE3E74" w14:textId="77777777" w:rsidR="00A81861" w:rsidRPr="00011D17" w:rsidRDefault="00A81861" w:rsidP="00011D17">
            <w:pPr>
              <w:ind w:left="31"/>
              <w:rPr>
                <w:sz w:val="22"/>
                <w:szCs w:val="20"/>
                <w:lang w:eastAsia="de-DE"/>
              </w:rPr>
            </w:pPr>
          </w:p>
          <w:p w14:paraId="393EBB63" w14:textId="5DB8753F" w:rsidR="00A81861" w:rsidRPr="00011D17" w:rsidRDefault="00A81861" w:rsidP="00011D17">
            <w:pPr>
              <w:ind w:left="31"/>
              <w:rPr>
                <w:rFonts w:ascii="Courier New" w:hAnsi="Courier New" w:cs="Courier New"/>
                <w:sz w:val="22"/>
                <w:szCs w:val="20"/>
                <w:lang w:eastAsia="de-DE"/>
              </w:rPr>
            </w:pPr>
            <w:proofErr w:type="spellStart"/>
            <w:proofErr w:type="gramStart"/>
            <w:r w:rsidRPr="00011D17">
              <w:rPr>
                <w:rFonts w:ascii="Courier New" w:hAnsi="Courier New" w:cs="Courier New"/>
                <w:b/>
                <w:bCs/>
                <w:sz w:val="22"/>
                <w:szCs w:val="20"/>
                <w:lang w:eastAsia="de-DE"/>
              </w:rPr>
              <w:t>for</w:t>
            </w:r>
            <w:proofErr w:type="spellEnd"/>
            <w:r w:rsidRPr="00011D17">
              <w:rPr>
                <w:rFonts w:ascii="Courier New" w:hAnsi="Courier New" w:cs="Courier New"/>
                <w:b/>
                <w:bCs/>
                <w:sz w:val="22"/>
                <w:szCs w:val="20"/>
                <w:lang w:eastAsia="de-DE"/>
              </w:rPr>
              <w:t>(</w:t>
            </w:r>
            <w:proofErr w:type="gramEnd"/>
            <w:r w:rsidRPr="00011D17">
              <w:rPr>
                <w:rFonts w:ascii="Courier New" w:hAnsi="Courier New" w:cs="Courier New"/>
                <w:b/>
                <w:bCs/>
                <w:sz w:val="22"/>
                <w:szCs w:val="20"/>
                <w:lang w:eastAsia="de-DE"/>
              </w:rPr>
              <w:t xml:space="preserve">Initialisierung; Bedingung; </w:t>
            </w:r>
            <w:r w:rsidR="00DF516D">
              <w:rPr>
                <w:rFonts w:ascii="Courier New" w:hAnsi="Courier New" w:cs="Courier New"/>
                <w:b/>
                <w:bCs/>
                <w:sz w:val="22"/>
                <w:szCs w:val="20"/>
                <w:lang w:eastAsia="de-DE"/>
              </w:rPr>
              <w:t>Schrittweite</w:t>
            </w:r>
            <w:r w:rsidRPr="00011D17">
              <w:rPr>
                <w:rFonts w:ascii="Courier New" w:hAnsi="Courier New" w:cs="Courier New"/>
                <w:b/>
                <w:bCs/>
                <w:sz w:val="22"/>
                <w:szCs w:val="20"/>
                <w:lang w:eastAsia="de-DE"/>
              </w:rPr>
              <w:t>) {</w:t>
            </w:r>
          </w:p>
          <w:p w14:paraId="36A7973D" w14:textId="77777777" w:rsidR="00A81861" w:rsidRPr="00011D17" w:rsidRDefault="00A81861" w:rsidP="00011D17">
            <w:pPr>
              <w:ind w:left="31"/>
              <w:rPr>
                <w:rFonts w:ascii="Courier New" w:hAnsi="Courier New" w:cs="Courier New"/>
                <w:sz w:val="22"/>
                <w:szCs w:val="20"/>
                <w:lang w:eastAsia="de-DE"/>
              </w:rPr>
            </w:pPr>
            <w:r w:rsidRPr="00011D17">
              <w:rPr>
                <w:rFonts w:ascii="Courier New" w:hAnsi="Courier New" w:cs="Courier New"/>
                <w:sz w:val="22"/>
                <w:szCs w:val="20"/>
                <w:lang w:eastAsia="de-DE"/>
              </w:rPr>
              <w:tab/>
            </w:r>
            <w:r w:rsidRPr="00011D17">
              <w:rPr>
                <w:rFonts w:ascii="Courier New" w:hAnsi="Courier New" w:cs="Courier New"/>
                <w:i/>
                <w:iCs/>
                <w:sz w:val="22"/>
                <w:szCs w:val="20"/>
                <w:lang w:eastAsia="de-DE"/>
              </w:rPr>
              <w:t>Anweisungen</w:t>
            </w:r>
            <w:r w:rsidRPr="00011D17">
              <w:rPr>
                <w:rFonts w:ascii="Courier New" w:hAnsi="Courier New" w:cs="Courier New"/>
                <w:sz w:val="22"/>
                <w:szCs w:val="20"/>
                <w:lang w:eastAsia="de-DE"/>
              </w:rPr>
              <w:t>;</w:t>
            </w:r>
          </w:p>
          <w:p w14:paraId="5661C392" w14:textId="1ADB2335" w:rsidR="00A81861" w:rsidRPr="00D20764" w:rsidRDefault="00A81861" w:rsidP="00011D17">
            <w:pPr>
              <w:ind w:left="31"/>
              <w:rPr>
                <w:rFonts w:ascii="Courier New" w:hAnsi="Courier New" w:cs="Courier New"/>
                <w:b/>
                <w:bCs/>
                <w:lang w:eastAsia="de-DE"/>
              </w:rPr>
            </w:pPr>
            <w:r w:rsidRPr="00011D17">
              <w:rPr>
                <w:rFonts w:ascii="Courier New" w:hAnsi="Courier New" w:cs="Courier New"/>
                <w:b/>
                <w:bCs/>
                <w:sz w:val="22"/>
                <w:szCs w:val="20"/>
                <w:lang w:eastAsia="de-DE"/>
              </w:rPr>
              <w:t>}</w:t>
            </w:r>
          </w:p>
        </w:tc>
        <w:tc>
          <w:tcPr>
            <w:tcW w:w="3741" w:type="dxa"/>
          </w:tcPr>
          <w:p w14:paraId="2AF46574" w14:textId="77777777" w:rsidR="00A81861" w:rsidRPr="0074036B" w:rsidRDefault="00A81861" w:rsidP="00A81861">
            <w:pPr>
              <w:ind w:left="709"/>
              <w:rPr>
                <w:u w:val="single"/>
                <w:lang w:eastAsia="de-DE"/>
              </w:rPr>
            </w:pPr>
            <w:r>
              <w:rPr>
                <w:u w:val="single"/>
                <w:lang w:eastAsia="de-DE"/>
              </w:rPr>
              <w:t>Beispiel</w:t>
            </w:r>
            <w:r w:rsidRPr="0074036B">
              <w:rPr>
                <w:u w:val="single"/>
                <w:lang w:eastAsia="de-DE"/>
              </w:rPr>
              <w:t>:</w:t>
            </w:r>
          </w:p>
          <w:p w14:paraId="7CE4CF44" w14:textId="77777777" w:rsidR="00A81861" w:rsidRDefault="00A81861" w:rsidP="00A81861">
            <w:pPr>
              <w:rPr>
                <w:lang w:eastAsia="de-DE"/>
              </w:rPr>
            </w:pPr>
          </w:p>
          <w:p w14:paraId="52BDEB56" w14:textId="426DFB7C" w:rsidR="00A81861" w:rsidRPr="00DE5B6A" w:rsidRDefault="00A81861" w:rsidP="005A7E00">
            <w:pPr>
              <w:ind w:left="316"/>
              <w:rPr>
                <w:rFonts w:ascii="Courier New" w:hAnsi="Courier New" w:cs="Courier New"/>
                <w:sz w:val="18"/>
                <w:szCs w:val="16"/>
                <w:lang w:eastAsia="de-DE"/>
              </w:rPr>
            </w:pPr>
            <w:proofErr w:type="spellStart"/>
            <w:proofErr w:type="gramStart"/>
            <w:r w:rsidRPr="00DE5B6A">
              <w:rPr>
                <w:rFonts w:ascii="Courier New" w:hAnsi="Courier New" w:cs="Courier New"/>
                <w:sz w:val="18"/>
                <w:szCs w:val="16"/>
                <w:lang w:eastAsia="de-DE"/>
              </w:rPr>
              <w:t>for</w:t>
            </w:r>
            <w:proofErr w:type="spellEnd"/>
            <w:r w:rsidRPr="00DE5B6A">
              <w:rPr>
                <w:rFonts w:ascii="Courier New" w:hAnsi="Courier New" w:cs="Courier New"/>
                <w:sz w:val="18"/>
                <w:szCs w:val="16"/>
                <w:lang w:eastAsia="de-DE"/>
              </w:rPr>
              <w:t>(</w:t>
            </w:r>
            <w:proofErr w:type="gramEnd"/>
            <w:r w:rsidRPr="00DE5B6A">
              <w:rPr>
                <w:rFonts w:ascii="Courier New" w:hAnsi="Courier New" w:cs="Courier New"/>
                <w:sz w:val="18"/>
                <w:szCs w:val="16"/>
                <w:lang w:eastAsia="de-DE"/>
              </w:rPr>
              <w:t>$a = 1; $a&lt;10; $a=$a+1) {</w:t>
            </w:r>
          </w:p>
          <w:p w14:paraId="5AFA2C1D" w14:textId="77777777" w:rsidR="00A81861" w:rsidRPr="00DE5B6A" w:rsidRDefault="00A81861" w:rsidP="005A7E00">
            <w:pPr>
              <w:ind w:left="316"/>
              <w:rPr>
                <w:rFonts w:ascii="Courier New" w:hAnsi="Courier New" w:cs="Courier New"/>
                <w:i/>
                <w:iCs/>
                <w:sz w:val="18"/>
                <w:szCs w:val="16"/>
                <w:lang w:eastAsia="de-DE"/>
              </w:rPr>
            </w:pPr>
            <w:r w:rsidRPr="00DE5B6A">
              <w:rPr>
                <w:rFonts w:ascii="Courier New" w:hAnsi="Courier New" w:cs="Courier New"/>
                <w:sz w:val="18"/>
                <w:szCs w:val="16"/>
                <w:lang w:eastAsia="de-DE"/>
              </w:rPr>
              <w:tab/>
            </w:r>
            <w:r w:rsidRPr="00DE5B6A">
              <w:rPr>
                <w:rFonts w:ascii="Courier New" w:hAnsi="Courier New" w:cs="Courier New"/>
                <w:i/>
                <w:iCs/>
                <w:sz w:val="18"/>
                <w:szCs w:val="16"/>
                <w:lang w:eastAsia="de-DE"/>
              </w:rPr>
              <w:t>echo '$a ';</w:t>
            </w:r>
          </w:p>
          <w:p w14:paraId="76779EF6" w14:textId="75399213" w:rsidR="00A81861" w:rsidRDefault="00A81861" w:rsidP="005A7E00">
            <w:pPr>
              <w:ind w:left="316"/>
              <w:rPr>
                <w:rFonts w:ascii="Courier New" w:hAnsi="Courier New" w:cs="Courier New"/>
                <w:sz w:val="18"/>
                <w:szCs w:val="16"/>
                <w:lang w:eastAsia="de-DE"/>
              </w:rPr>
            </w:pPr>
            <w:r w:rsidRPr="00DE5B6A">
              <w:rPr>
                <w:rFonts w:ascii="Courier New" w:hAnsi="Courier New" w:cs="Courier New"/>
                <w:sz w:val="18"/>
                <w:szCs w:val="16"/>
                <w:lang w:eastAsia="de-DE"/>
              </w:rPr>
              <w:t>}</w:t>
            </w:r>
          </w:p>
          <w:p w14:paraId="7ED3098E" w14:textId="77777777" w:rsidR="00A81861" w:rsidRPr="0074036B" w:rsidRDefault="00A81861" w:rsidP="00011D17">
            <w:pPr>
              <w:ind w:left="31"/>
              <w:rPr>
                <w:u w:val="single"/>
                <w:lang w:eastAsia="de-DE"/>
              </w:rPr>
            </w:pPr>
          </w:p>
        </w:tc>
      </w:tr>
    </w:tbl>
    <w:p w14:paraId="03728902" w14:textId="72295E95" w:rsidR="003A1B85" w:rsidRDefault="003A1B85" w:rsidP="003A1B85">
      <w:pPr>
        <w:rPr>
          <w:lang w:eastAsia="de-DE"/>
        </w:rPr>
      </w:pPr>
    </w:p>
    <w:p w14:paraId="4CF2578E" w14:textId="07083CDE" w:rsidR="004E47C0" w:rsidRDefault="004E47C0" w:rsidP="004E47C0">
      <w:pPr>
        <w:rPr>
          <w:lang w:val="en-US"/>
        </w:rPr>
      </w:pPr>
    </w:p>
    <w:p w14:paraId="6213C3F9" w14:textId="645185D7" w:rsidR="004E47C0" w:rsidRDefault="004E47C0" w:rsidP="004E47C0">
      <w:pPr>
        <w:rPr>
          <w:lang w:val="en-US"/>
        </w:rPr>
      </w:pPr>
      <w:proofErr w:type="spellStart"/>
      <w:r>
        <w:rPr>
          <w:lang w:val="en-US"/>
        </w:rPr>
        <w:t>Beispiel</w:t>
      </w:r>
      <w:proofErr w:type="spellEnd"/>
      <w:r>
        <w:rPr>
          <w:lang w:val="en-US"/>
        </w:rPr>
        <w:t>:</w:t>
      </w:r>
    </w:p>
    <w:p w14:paraId="4C276957" w14:textId="1F3A01D9" w:rsidR="004E47C0" w:rsidRDefault="004E47C0" w:rsidP="004E47C0">
      <w:pPr>
        <w:rPr>
          <w:lang w:val="en-US"/>
        </w:rPr>
      </w:pPr>
    </w:p>
    <w:p w14:paraId="0796791B" w14:textId="7501F4B3" w:rsidR="004E47C0" w:rsidRDefault="00DC2EFA" w:rsidP="004E47C0">
      <w:pPr>
        <w:rPr>
          <w:lang w:val="en-US"/>
        </w:rPr>
      </w:pPr>
      <w:r>
        <w:rPr>
          <w:noProof/>
          <w:lang w:eastAsia="de-DE"/>
        </w:rPr>
        <mc:AlternateContent>
          <mc:Choice Requires="wps">
            <w:drawing>
              <wp:anchor distT="0" distB="0" distL="114300" distR="114300" simplePos="0" relativeHeight="251671552" behindDoc="0" locked="0" layoutInCell="1" allowOverlap="1" wp14:anchorId="109731B5" wp14:editId="0654ABEC">
                <wp:simplePos x="0" y="0"/>
                <wp:positionH relativeFrom="column">
                  <wp:posOffset>3452446</wp:posOffset>
                </wp:positionH>
                <wp:positionV relativeFrom="paragraph">
                  <wp:posOffset>154647</wp:posOffset>
                </wp:positionV>
                <wp:extent cx="604837" cy="45719"/>
                <wp:effectExtent l="38100" t="57150" r="5080" b="88265"/>
                <wp:wrapNone/>
                <wp:docPr id="21" name="Gerade Verbindung mit Pfeil 21"/>
                <wp:cNvGraphicFramePr/>
                <a:graphic xmlns:a="http://schemas.openxmlformats.org/drawingml/2006/main">
                  <a:graphicData uri="http://schemas.microsoft.com/office/word/2010/wordprocessingShape">
                    <wps:wsp>
                      <wps:cNvCnPr/>
                      <wps:spPr>
                        <a:xfrm flipH="1">
                          <a:off x="0" y="0"/>
                          <a:ext cx="604837" cy="45719"/>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6F1CCA2" id="_x0000_t32" coordsize="21600,21600" o:spt="32" o:oned="t" path="m,l21600,21600e" filled="f">
                <v:path arrowok="t" fillok="f" o:connecttype="none"/>
                <o:lock v:ext="edit" shapetype="t"/>
              </v:shapetype>
              <v:shape id="Gerade Verbindung mit Pfeil 21" o:spid="_x0000_s1026" type="#_x0000_t32" style="position:absolute;margin-left:271.85pt;margin-top:12.2pt;width:47.6pt;height:3.6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3V9AEAABwEAAAOAAAAZHJzL2Uyb0RvYy54bWysU01vEzEQvSPxHyzfyW7S0qZRNj2kUA4I&#10;IqDcHe9415K/NHazyb9n7E0WVCQkEBfLH/PezHszXt8frWEHwKi9a/h8VnMGTvpWu67hT9/ev1ly&#10;FpNwrTDeQcNPEPn95vWr9RBWsPC9Ny0gIxIXV0NoeJ9SWFVVlD1YEWc+gKNH5dGKREfsqhbFQOzW&#10;VIu6vqkGj21ALyFGun0YH/mm8CsFMn1WKkJipuFUWyorlnWf12qzFqsORei1PJch/qEKK7SjpBPV&#10;g0iCPaP+jcpqiT56lWbS28orpSUUDaRmXr9Q87UXAYoWMieGyab4/2jlp8MOmW4bvphz5oSlHj0C&#10;ihbYd8C9du2z65jVie0UaMMoiiwbQlwRcut2eD7FsMOs/6jQMmV0+EDTUBwhjexYDD9NhsMxMUmX&#10;N/X18uqWM0lP129v53eZvBpZMlvAmB7BW5Y3DY8Jhe76tPXOUWc9jhnE4WNMI/ACyGDj2NDwq+W8&#10;rkshSWjzzrUsnQKJTKiF6wycMxpHibOsUUjZpZOBkegLKPKICh4TlumErUF2EDRXQkpwqRhDtRtH&#10;0RmmtDETcCzhj8BzfIZCmdy/AU+Iktm7NIGtdh6LAS+yp+OlZDXGXxwYdWcL9r49lRYXa2gES3fO&#10;3yXP+K/nAv/5qTc/AAAA//8DAFBLAwQUAAYACAAAACEAhpvqI+EAAAAJAQAADwAAAGRycy9kb3du&#10;cmV2LnhtbEyPwU7DMBBE70j8g7VIXFDrNElDCdlUgOBQOLUg4OgmSxKw11HstilfjznBcTVPM2+L&#10;5Wi02NPgOssIs2kEgriydccNwsvzw2QBwnnFtdKWCeFIDpbl6Umh8toeeE37jW9EKGGXK4TW+z6X&#10;0lUtGeWmticO2YcdjPLhHBpZD+oQyo2WcRRl0qiOw0Krerprqfra7AzC2/utfjxejK9O3s+/P1c6&#10;fuq9QTw/G2+uQXga/R8Mv/pBHcrgtLU7rp3QCPM0uQwoQpymIAKQJYsrEFuEZJaBLAv5/4PyBwAA&#10;//8DAFBLAQItABQABgAIAAAAIQC2gziS/gAAAOEBAAATAAAAAAAAAAAAAAAAAAAAAABbQ29udGVu&#10;dF9UeXBlc10ueG1sUEsBAi0AFAAGAAgAAAAhADj9If/WAAAAlAEAAAsAAAAAAAAAAAAAAAAALwEA&#10;AF9yZWxzLy5yZWxzUEsBAi0AFAAGAAgAAAAhABUajdX0AQAAHAQAAA4AAAAAAAAAAAAAAAAALgIA&#10;AGRycy9lMm9Eb2MueG1sUEsBAi0AFAAGAAgAAAAhAIab6iPhAAAACQEAAA8AAAAAAAAAAAAAAAAA&#10;TgQAAGRycy9kb3ducmV2LnhtbFBLBQYAAAAABAAEAPMAAABcBQAAAAA=&#10;" strokecolor="#5b9bd5 [3204]" strokeweight="3pt">
                <v:stroke endarrow="block" joinstyle="miter"/>
              </v:shape>
            </w:pict>
          </mc:Fallback>
        </mc:AlternateContent>
      </w:r>
      <w:r w:rsidR="0067756E">
        <w:rPr>
          <w:noProof/>
          <w:lang w:eastAsia="de-DE"/>
        </w:rPr>
        <mc:AlternateContent>
          <mc:Choice Requires="wps">
            <w:drawing>
              <wp:anchor distT="0" distB="0" distL="114300" distR="114300" simplePos="0" relativeHeight="251669504" behindDoc="0" locked="0" layoutInCell="1" allowOverlap="1" wp14:anchorId="0AD62ADB" wp14:editId="7AF24019">
                <wp:simplePos x="0" y="0"/>
                <wp:positionH relativeFrom="column">
                  <wp:posOffset>4117340</wp:posOffset>
                </wp:positionH>
                <wp:positionV relativeFrom="paragraph">
                  <wp:posOffset>33118</wp:posOffset>
                </wp:positionV>
                <wp:extent cx="263769" cy="266700"/>
                <wp:effectExtent l="0" t="0" r="22225" b="19050"/>
                <wp:wrapNone/>
                <wp:docPr id="10" name="Textfeld 10"/>
                <wp:cNvGraphicFramePr/>
                <a:graphic xmlns:a="http://schemas.openxmlformats.org/drawingml/2006/main">
                  <a:graphicData uri="http://schemas.microsoft.com/office/word/2010/wordprocessingShape">
                    <wps:wsp>
                      <wps:cNvSpPr txBox="1"/>
                      <wps:spPr>
                        <a:xfrm>
                          <a:off x="0" y="0"/>
                          <a:ext cx="263769" cy="266700"/>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307D8AFD" w14:textId="11352E97" w:rsidR="0067756E" w:rsidRDefault="0067756E" w:rsidP="0067756E">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62ADB" id="_x0000_t202" coordsize="21600,21600" o:spt="202" path="m,l,21600r21600,l21600,xe">
                <v:stroke joinstyle="miter"/>
                <v:path gradientshapeok="t" o:connecttype="rect"/>
              </v:shapetype>
              <v:shape id="Textfeld 10" o:spid="_x0000_s1026" type="#_x0000_t202" style="position:absolute;margin-left:324.2pt;margin-top:2.6pt;width:20.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iXcwIAADcFAAAOAAAAZHJzL2Uyb0RvYy54bWysVN9v0zAQfkfif7D8ztKW0rFq6VQ2DSFN&#10;28SG9uw69hrh+IztNil/PZ+dNpvGBBLiJbHvvvv13Z1Pz7rGsK3yoSZb8vHRiDNlJVW1fSz5t/vL&#10;dx85C1HYShiyquQ7FfjZ4u2b09bN1YTWZCrlGZzYMG9dydcxunlRBLlWjQhH5JSFUpNvRMTVPxaV&#10;Fy28N6aYjEazoiVfOU9ShQDpRa/ki+xfayXjjdZBRWZKjtxi/vr8XaVvsTgV80cv3LqW+zTEP2TR&#10;iNoi6ODqQkTBNr7+zVVTS0+BdDyS1BSkdS1VrgHVjEcvqrlbC6dyLSAnuIGm8P/cyuvtrWd1hd6B&#10;Hisa9OhedVErUzGIwE/rwhywOwdg7D5RB+xBHiBMZXfaN+mPghj0cLUb2IU3JiGczN4fz044k1BN&#10;ZrPjUfZePBk7H+JnRQ1Lh5J7NC9zKrZXISIRQA+QFMvYJEvZ9VnkU9wZ1Su/Ko26crJJkCdKnRvP&#10;tgKzIKRUNk5THXBrLNAJpWtjBsNJjv5Hwz0+mao8bYPx+O/Gg0WOTDYOxk1tyb/moPqeqUfKuscf&#10;GOjrThTEbtXlhubikmRF1Q6989RPf3DysgbDVyLEW+Ex7mgXVjje4KMNtSWn/YmzNfmfr8kTHlMI&#10;LWct1qfk4cdGeMWZ+WIxnyfj6TTtW75MPxxPcPHPNavnGrtpzgldGeOxcDIfEz6aw1F7ah6w6csU&#10;FSphJWKXPB6O57FfarwUUi2XGYQNcyJe2Tsnk+vEcpqf++5BeLcfsojpvKbDoon5i1nrscnS0nIT&#10;Sdd5EJ9Y3fOP7cyDtH9J0vo/v2fU03u3+AUAAP//AwBQSwMEFAAGAAgAAAAhAJKK/WTfAAAACAEA&#10;AA8AAABkcnMvZG93bnJldi54bWxMj09PhDAUxO8mfofmmXgxboEgsshjY4x/LpsY0Xju0kqr9BVp&#10;d2G/vfWkx8lMZn5TbxY7sIOavHGEkK4SYIo6Jw31CG+vD5clMB8ESTE4UghH5WHTnJ7UopJuphd1&#10;aEPPYgn5SiDoEMaKc99pZYVfuVFR9D7cZEWIcuq5nMQcy+3AsyQpuBWG4oIWo7rTqvtq9xbhUb8/&#10;z0/38oI+k3T7nfr2aDqDeH623N4AC2oJf2H4xY/o0ESmnduT9GxAKPIyj1GEqwxY9ItyvQa2Q8iv&#10;M+BNzf8faH4AAAD//wMAUEsBAi0AFAAGAAgAAAAhALaDOJL+AAAA4QEAABMAAAAAAAAAAAAAAAAA&#10;AAAAAFtDb250ZW50X1R5cGVzXS54bWxQSwECLQAUAAYACAAAACEAOP0h/9YAAACUAQAACwAAAAAA&#10;AAAAAAAAAAAvAQAAX3JlbHMvLnJlbHNQSwECLQAUAAYACAAAACEA2yrYl3MCAAA3BQAADgAAAAAA&#10;AAAAAAAAAAAuAgAAZHJzL2Uyb0RvYy54bWxQSwECLQAUAAYACAAAACEAkor9ZN8AAAAIAQAADwAA&#10;AAAAAAAAAAAAAADNBAAAZHJzL2Rvd25yZXYueG1sUEsFBgAAAAAEAAQA8wAAANkFAAAAAA==&#10;" fillcolor="#ffd555 [2167]" strokecolor="#ffc000 [3207]" strokeweight=".5pt">
                <v:fill color2="#ffcc31 [2615]" rotate="t" colors="0 #ffdd9c;.5 #ffd78e;1 #ffd479" focus="100%" type="gradient">
                  <o:fill v:ext="view" type="gradientUnscaled"/>
                </v:fill>
                <v:textbox>
                  <w:txbxContent>
                    <w:p w14:paraId="307D8AFD" w14:textId="11352E97" w:rsidR="0067756E" w:rsidRDefault="0067756E" w:rsidP="0067756E">
                      <w:r>
                        <w:t>4</w:t>
                      </w:r>
                    </w:p>
                  </w:txbxContent>
                </v:textbox>
              </v:shape>
            </w:pict>
          </mc:Fallback>
        </mc:AlternateContent>
      </w:r>
      <w:r w:rsidR="0067756E">
        <w:rPr>
          <w:noProof/>
          <w:lang w:eastAsia="de-DE"/>
        </w:rPr>
        <mc:AlternateContent>
          <mc:Choice Requires="wps">
            <w:drawing>
              <wp:anchor distT="0" distB="0" distL="114300" distR="114300" simplePos="0" relativeHeight="251667456" behindDoc="0" locked="0" layoutInCell="1" allowOverlap="1" wp14:anchorId="3109DE15" wp14:editId="71CAED73">
                <wp:simplePos x="0" y="0"/>
                <wp:positionH relativeFrom="column">
                  <wp:posOffset>2904490</wp:posOffset>
                </wp:positionH>
                <wp:positionV relativeFrom="paragraph">
                  <wp:posOffset>87923</wp:posOffset>
                </wp:positionV>
                <wp:extent cx="263769" cy="266700"/>
                <wp:effectExtent l="0" t="0" r="22225" b="19050"/>
                <wp:wrapNone/>
                <wp:docPr id="9" name="Textfeld 9"/>
                <wp:cNvGraphicFramePr/>
                <a:graphic xmlns:a="http://schemas.openxmlformats.org/drawingml/2006/main">
                  <a:graphicData uri="http://schemas.microsoft.com/office/word/2010/wordprocessingShape">
                    <wps:wsp>
                      <wps:cNvSpPr txBox="1"/>
                      <wps:spPr>
                        <a:xfrm>
                          <a:off x="0" y="0"/>
                          <a:ext cx="263769" cy="266700"/>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05D55E06" w14:textId="4A6258C2" w:rsidR="004E47C0" w:rsidRDefault="0067756E" w:rsidP="004E47C0">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9DE15" id="Textfeld 9" o:spid="_x0000_s1027" type="#_x0000_t202" style="position:absolute;margin-left:228.7pt;margin-top:6.9pt;width:20.7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1kdAIAADUFAAAOAAAAZHJzL2Uyb0RvYy54bWysVN9v0zAQfkfif7D8ztKG0rFq6VQ2DSFN&#10;28SG9uw69hph+4x9bVL+es5Ok01jAgnxkth33/367s6nZ501bKdCbMBVfHo04Uw5CXXjHiv+7f7y&#10;3UfOIgpXCwNOVXyvIj9bvn1z2vqFKmEDplaBkRMXF62v+AbRL4oiyo2yIh6BV46UGoIVSNfwWNRB&#10;tOTdmqKcTOZFC6H2AaSKkaQXvZIvs3+tlcQbraNCZipOuWH+hvxdp2+xPBWLxyD8ppGHNMQ/ZGFF&#10;4yjo6OpCoGDb0PzmyjYyQASNRxJsAVo3UuUaqJrp5EU1dxvhVa6FyIl+pCn+P7fyencbWFNX/IQz&#10;Jyy16F51qJWp2Ulip/VxQaA7TzDsPkFHXR7kkYSp6E4Hm/5UDiM98bwfuSVnTJKwnL8/nlMMSapy&#10;Pj+eZO6LJ2MfIn5WYFk6VDxQ6zKjYncVkRIh6ABJsYxLspRdn0U+4d6oXvlVaaoqJ5sEeZ7UuQls&#10;J2gShJTK4SzVQW6NI3RC6caY0bDM0f9oeMAnU5VnbTSe/t14tMiRweFobBsH4TUH9fdMPaWse/zA&#10;QF93ogC7dZfbWQ5NWkO9p94F6Gc/ennZEMNXIuKtCDTs1C5aYLyhjzbQVhwOJ842EH6+Jk94mkHS&#10;ctbS8lQ8/tiKoDgzXxxN58l0Nkvbli+zD8clXcJzzfq5xm3tOVBXpvRUeJmPCY9mOOoA9oH2fJWi&#10;kko4SbErjsPxHPuVpndCqtUqg2i/vMArd+dlcp1YTvNz3z2I4A9DhjSd1zCsmVi8mLUemywdrLYI&#10;usmDmHjuWT3wT7uZB+nwjqTlf37PqKfXbvkLAAD//wMAUEsDBBQABgAIAAAAIQDVMeoD3wAAAAkB&#10;AAAPAAAAZHJzL2Rvd25yZXYueG1sTI/BTsMwEETvSPyDtUhcUOsEkpKGOBVCQC9IiIA4u7GJDfE6&#10;xG6T/j3LCY6reZp9U21m17ODHoP1KCBdJsA0tl5Z7AS8vT4sCmAhSlSy96gFHHWATX16UslS+Qlf&#10;9KGJHaMSDKUUYGIcSs5Da7STYekHjZR9+NHJSOfYcTXKicpdzy+TZMWdtEgfjBz0ndHtV7N3Ah7N&#10;+/O0vVcX+JmkT99paI62tUKcn823N8CinuMfDL/6pA41Oe38HlVgvYAsv84IpeCKJhCQrYs1sJ2A&#10;PC+A1xX/v6D+AQAA//8DAFBLAQItABQABgAIAAAAIQC2gziS/gAAAOEBAAATAAAAAAAAAAAAAAAA&#10;AAAAAABbQ29udGVudF9UeXBlc10ueG1sUEsBAi0AFAAGAAgAAAAhADj9If/WAAAAlAEAAAsAAAAA&#10;AAAAAAAAAAAALwEAAF9yZWxzLy5yZWxzUEsBAi0AFAAGAAgAAAAhAEeczWR0AgAANQUAAA4AAAAA&#10;AAAAAAAAAAAALgIAAGRycy9lMm9Eb2MueG1sUEsBAi0AFAAGAAgAAAAhANUx6gPfAAAACQEAAA8A&#10;AAAAAAAAAAAAAAAAzgQAAGRycy9kb3ducmV2LnhtbFBLBQYAAAAABAAEAPMAAADaBQAAAAA=&#10;" fillcolor="#ffd555 [2167]" strokecolor="#ffc000 [3207]" strokeweight=".5pt">
                <v:fill color2="#ffcc31 [2615]" rotate="t" colors="0 #ffdd9c;.5 #ffd78e;1 #ffd479" focus="100%" type="gradient">
                  <o:fill v:ext="view" type="gradientUnscaled"/>
                </v:fill>
                <v:textbox>
                  <w:txbxContent>
                    <w:p w14:paraId="05D55E06" w14:textId="4A6258C2" w:rsidR="004E47C0" w:rsidRDefault="0067756E" w:rsidP="004E47C0">
                      <w:r>
                        <w:t>2</w:t>
                      </w:r>
                    </w:p>
                  </w:txbxContent>
                </v:textbox>
              </v:shape>
            </w:pict>
          </mc:Fallback>
        </mc:AlternateContent>
      </w:r>
      <w:r w:rsidR="004E47C0">
        <w:rPr>
          <w:noProof/>
          <w:lang w:eastAsia="de-DE"/>
        </w:rPr>
        <mc:AlternateContent>
          <mc:Choice Requires="wps">
            <w:drawing>
              <wp:anchor distT="0" distB="0" distL="114300" distR="114300" simplePos="0" relativeHeight="251665408" behindDoc="0" locked="0" layoutInCell="1" allowOverlap="1" wp14:anchorId="0B701F12" wp14:editId="36D6905F">
                <wp:simplePos x="0" y="0"/>
                <wp:positionH relativeFrom="column">
                  <wp:posOffset>1922585</wp:posOffset>
                </wp:positionH>
                <wp:positionV relativeFrom="paragraph">
                  <wp:posOffset>103359</wp:posOffset>
                </wp:positionV>
                <wp:extent cx="238125" cy="266700"/>
                <wp:effectExtent l="0" t="0" r="28575" b="19050"/>
                <wp:wrapNone/>
                <wp:docPr id="8" name="Textfeld 8"/>
                <wp:cNvGraphicFramePr/>
                <a:graphic xmlns:a="http://schemas.openxmlformats.org/drawingml/2006/main">
                  <a:graphicData uri="http://schemas.microsoft.com/office/word/2010/wordprocessingShape">
                    <wps:wsp>
                      <wps:cNvSpPr txBox="1"/>
                      <wps:spPr>
                        <a:xfrm>
                          <a:off x="0" y="0"/>
                          <a:ext cx="238125" cy="266700"/>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7E1C793D" w14:textId="69804521" w:rsidR="004E47C0" w:rsidRDefault="004E47C0" w:rsidP="004E47C0">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01F12" id="Textfeld 8" o:spid="_x0000_s1028" type="#_x0000_t202" style="position:absolute;margin-left:151.4pt;margin-top:8.15pt;width:18.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VkpdQIAADUFAAAOAAAAZHJzL2Uyb0RvYy54bWysVG1P2zAQ/j5p/8Hy95E2lJdVpKgDMU1C&#10;gAYTn13HptFsn2dfm3S/fmenCYihTZr2JbHvnnt77s5n5501bKtCbMBVfHow4Uw5CXXjnir+7eHq&#10;wylnEYWrhQGnKr5TkZ8v3r87a/1clbAGU6vAyImL89ZXfI3o50UR5VpZEQ/AK0dKDcEKpGt4Kuog&#10;WvJuTVFOJsdFC6H2AaSKkaSXvZIvsn+tlcRbraNCZipOuWH+hvxdpW+xOBPzpyD8upH7NMQ/ZGFF&#10;4yjo6OpSoGCb0PzmyjYyQASNBxJsAVo3UuUaqJrp5FU192vhVa6FyIl+pCn+P7fyZnsXWFNXnBrl&#10;hKUWPagOtTI1O03stD7OCXTvCYbdJ+ioy4M8kjAV3elg05/KYaQnnncjt+SMSRKWh6fT8ogzSary&#10;+Phkkrkvno19iPhZgWXpUPFArcuMiu11REqEoAMkxTIuyVJ2fRb5hDujeuVXpamqnGwS5HlSFyaw&#10;raBJEFIqh7NUB7k1jtAJpRtjRsMyR/+j4R6fTFWetdF4+nfj0SJHBoejsW0chLcc1N8z9ZSy7vED&#10;A33diQLsVl1u5+HQpBXUO+pdgH72o5dXDTF8LSLeiUDDTu2iBcZb+mgDbcVhf+JsDeHnW/KEpxkk&#10;LWctLU/F44+NCIoz88XRdH6czmZp2/JldnRS0iW81KxeatzGXgB1ZUpPhZf5mPBohqMOYB9pz5cp&#10;KqmEkxS74jgcL7BfaXonpFouM4j2ywu8dvdeJteJ5TQ/D92jCH4/ZEjTeQPDmon5q1nrscnSwXKD&#10;oJs8iInnntU9/7SbeZD270ha/pf3jHp+7Ra/AAAA//8DAFBLAwQUAAYACAAAACEAKZpAJN8AAAAJ&#10;AQAADwAAAGRycy9kb3ducmV2LnhtbEyPzU7DMBCE70i8g7VIXBC100BVhTgVQvxckCoC4uzGSxyI&#10;1yF2m/TtWU5wm9WMZr4tN7PvxQHH2AXSkC0UCKQm2I5aDW+vD5drEDEZsqYPhBqOGGFTnZ6UprBh&#10;ohc81KkVXEKxMBpcSkMhZWwcehMXYUBi7yOM3iQ+x1ba0Uxc7nu5VGolvemIF5wZ8M5h81XvvYZH&#10;976dnu7tBX2q7Pk7i/Wxazqtz8/m2xsQCef0F4ZffEaHipl2YU82il5DrpaMnthY5SA4kF8pFjsN&#10;1+scZFXK/x9UPwAAAP//AwBQSwECLQAUAAYACAAAACEAtoM4kv4AAADhAQAAEwAAAAAAAAAAAAAA&#10;AAAAAAAAW0NvbnRlbnRfVHlwZXNdLnhtbFBLAQItABQABgAIAAAAIQA4/SH/1gAAAJQBAAALAAAA&#10;AAAAAAAAAAAAAC8BAABfcmVscy8ucmVsc1BLAQItABQABgAIAAAAIQA1kVkpdQIAADUFAAAOAAAA&#10;AAAAAAAAAAAAAC4CAABkcnMvZTJvRG9jLnhtbFBLAQItABQABgAIAAAAIQApmkAk3wAAAAkBAAAP&#10;AAAAAAAAAAAAAAAAAM8EAABkcnMvZG93bnJldi54bWxQSwUGAAAAAAQABADzAAAA2wUAAAAA&#10;" fillcolor="#ffd555 [2167]" strokecolor="#ffc000 [3207]" strokeweight=".5pt">
                <v:fill color2="#ffcc31 [2615]" rotate="t" colors="0 #ffdd9c;.5 #ffd78e;1 #ffd479" focus="100%" type="gradient">
                  <o:fill v:ext="view" type="gradientUnscaled"/>
                </v:fill>
                <v:textbox>
                  <w:txbxContent>
                    <w:p w14:paraId="7E1C793D" w14:textId="69804521" w:rsidR="004E47C0" w:rsidRDefault="004E47C0" w:rsidP="004E47C0">
                      <w:r>
                        <w:t>1</w:t>
                      </w:r>
                    </w:p>
                  </w:txbxContent>
                </v:textbox>
              </v:shape>
            </w:pict>
          </mc:Fallback>
        </mc:AlternateContent>
      </w:r>
    </w:p>
    <w:p w14:paraId="0815BCBA" w14:textId="223320AD" w:rsidR="004E47C0" w:rsidRPr="00B13ACD" w:rsidRDefault="00DC2EFA" w:rsidP="004E47C0">
      <w:pPr>
        <w:rPr>
          <w:lang w:val="en-US"/>
        </w:rPr>
      </w:pPr>
      <w:r>
        <w:rPr>
          <w:noProof/>
          <w:lang w:eastAsia="de-DE"/>
        </w:rPr>
        <mc:AlternateContent>
          <mc:Choice Requires="wps">
            <w:drawing>
              <wp:anchor distT="0" distB="0" distL="114300" distR="114300" simplePos="0" relativeHeight="251662336" behindDoc="0" locked="0" layoutInCell="1" allowOverlap="1" wp14:anchorId="7457245E" wp14:editId="45416CD3">
                <wp:simplePos x="0" y="0"/>
                <wp:positionH relativeFrom="column">
                  <wp:posOffset>2195537</wp:posOffset>
                </wp:positionH>
                <wp:positionV relativeFrom="paragraph">
                  <wp:posOffset>67603</wp:posOffset>
                </wp:positionV>
                <wp:extent cx="1089465" cy="490904"/>
                <wp:effectExtent l="38100" t="19050" r="530225" b="99695"/>
                <wp:wrapNone/>
                <wp:docPr id="18" name="Gekrümmte Verbindung 18"/>
                <wp:cNvGraphicFramePr/>
                <a:graphic xmlns:a="http://schemas.openxmlformats.org/drawingml/2006/main">
                  <a:graphicData uri="http://schemas.microsoft.com/office/word/2010/wordprocessingShape">
                    <wps:wsp>
                      <wps:cNvCnPr/>
                      <wps:spPr>
                        <a:xfrm flipH="1">
                          <a:off x="0" y="0"/>
                          <a:ext cx="1089465" cy="490904"/>
                        </a:xfrm>
                        <a:prstGeom prst="curvedConnector3">
                          <a:avLst>
                            <a:gd name="adj1" fmla="val -45404"/>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EA78B7B"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Gekrümmte Verbindung 18" o:spid="_x0000_s1026" type="#_x0000_t38" style="position:absolute;margin-left:172.9pt;margin-top:5.3pt;width:85.8pt;height:38.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AKJBwIAAEQEAAAOAAAAZHJzL2Uyb0RvYy54bWysU8uOEzEQvCPxD5bvm5nZza6SKJM9ZGE5&#10;IIiWx92x24nBL9lOJvk3bvwYbc9kQICQQFwsv6q6qtpe3p+MJkcIUTnb0mZSUwKWO6HsrqUf3r+8&#10;mlESE7OCaWehpWeI9H71/Nmy8wu4dnunBQSCJDYuOt/SfUp+UVWR78GwOHEeLB5KFwxLuAy7SgTW&#10;IbvR1XVd31WdC8IHxyFG3H3oD+mq8EsJPL2VMkIiuqWoLZUxlHGbx2q1ZItdYH6v+CCD/YMKw5TF&#10;oiPVA0uMHIL6hcooHlx0Mk24M5WTUnEoHtBNU//k5t2eeSheMJzox5ji/6Plb46bQJTA3mGnLDPY&#10;o0f4HL5+MSYB+Qhhq6w42B3Bcwyr83GBmLXdhGEV/SZk5ycZDJFa+VfIVbJAd+RUoj6PUcMpEY6b&#10;TT2bT+9uKeF4Np3X83qa6aueJ/P5ENMjOEPypKX8EI4g1s5a7KkLN6UCO76OqcQuBu1MfGookUZj&#10;F49Mk6vp7XSkHq5jkQt5xmpLupbezJq6LqSJKf3CCpLOHsNIQTG70zCo0xZF5hB622WWzhp6oieQ&#10;mGW2V5jKK4a1DgSltJRxDjY1IxPezjCptB6BvYQ/Aof7GQrlhf8NeESUys6mEWyUdeF3stPpIln2&#10;9y8J9L5zBFsnzuVBlGjwqZZODt8q/4Uf1wX+/fOvvgEAAP//AwBQSwMEFAAGAAgAAAAhAJmCBA/i&#10;AAAACQEAAA8AAABkcnMvZG93bnJldi54bWxMj09Lw0AUxO+C32F5gje7qek/YzZFAqKIIk0V9LbN&#10;vibB7NuY3abRT+/zpMdhhpnfpOvRtmLA3jeOFEwnEQik0pmGKgUv29uLFQgfNBndOkIFX+hhnZ2e&#10;pDox7kgbHIpQCS4hn2gFdQhdIqUva7TaT1yHxN7e9VYHln0lTa+PXG5beRlFC2l1Q7xQ6w7zGsuP&#10;4mAV3N89P4T4LR/i933+WHw+jc33a63U+dl4cw0i4Bj+wvCLz+iQMdPOHch40SqIZ3NGD2xECxAc&#10;mE+XMxA7BavlFcgslf8fZD8AAAD//wMAUEsBAi0AFAAGAAgAAAAhALaDOJL+AAAA4QEAABMAAAAA&#10;AAAAAAAAAAAAAAAAAFtDb250ZW50X1R5cGVzXS54bWxQSwECLQAUAAYACAAAACEAOP0h/9YAAACU&#10;AQAACwAAAAAAAAAAAAAAAAAvAQAAX3JlbHMvLnJlbHNQSwECLQAUAAYACAAAACEA6DACiQcCAABE&#10;BAAADgAAAAAAAAAAAAAAAAAuAgAAZHJzL2Uyb0RvYy54bWxQSwECLQAUAAYACAAAACEAmYIED+IA&#10;AAAJAQAADwAAAAAAAAAAAAAAAABhBAAAZHJzL2Rvd25yZXYueG1sUEsFBgAAAAAEAAQA8wAAAHAF&#10;AAAAAA==&#10;" adj="-9807" strokecolor="#5b9bd5 [3204]" strokeweight="3pt">
                <v:stroke endarrow="block" joinstyle="miter"/>
              </v:shape>
            </w:pict>
          </mc:Fallback>
        </mc:AlternateContent>
      </w:r>
      <w:r w:rsidR="004E47C0">
        <w:rPr>
          <w:noProof/>
          <w:lang w:eastAsia="de-DE"/>
        </w:rPr>
        <mc:AlternateContent>
          <mc:Choice Requires="wps">
            <w:drawing>
              <wp:anchor distT="0" distB="0" distL="114300" distR="114300" simplePos="0" relativeHeight="251660288" behindDoc="0" locked="0" layoutInCell="1" allowOverlap="1" wp14:anchorId="4C01DF61" wp14:editId="254A2123">
                <wp:simplePos x="0" y="0"/>
                <wp:positionH relativeFrom="column">
                  <wp:posOffset>1386645</wp:posOffset>
                </wp:positionH>
                <wp:positionV relativeFrom="paragraph">
                  <wp:posOffset>38295</wp:posOffset>
                </wp:positionV>
                <wp:extent cx="3099288" cy="772258"/>
                <wp:effectExtent l="0" t="95250" r="1092200" b="27940"/>
                <wp:wrapNone/>
                <wp:docPr id="15" name="Gekrümmte Verbindung 15"/>
                <wp:cNvGraphicFramePr/>
                <a:graphic xmlns:a="http://schemas.openxmlformats.org/drawingml/2006/main">
                  <a:graphicData uri="http://schemas.microsoft.com/office/word/2010/wordprocessingShape">
                    <wps:wsp>
                      <wps:cNvCnPr/>
                      <wps:spPr>
                        <a:xfrm flipV="1">
                          <a:off x="0" y="0"/>
                          <a:ext cx="3099288" cy="772258"/>
                        </a:xfrm>
                        <a:prstGeom prst="curvedConnector3">
                          <a:avLst>
                            <a:gd name="adj1" fmla="val 134147"/>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1BCF16" id="Gekrümmte Verbindung 15" o:spid="_x0000_s1026" type="#_x0000_t38" style="position:absolute;margin-left:109.2pt;margin-top:3pt;width:244.05pt;height:60.8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SjlCwIAAEQEAAAOAAAAZHJzL2Uyb0RvYy54bWysU02P0zAUvCPxHyzfaZJ2l3arpnvowl4Q&#10;rBbYu2s/twZ/yXab9r9x44/x7KQBLRISiIsVx555M/OeV7cno8kRQlTOtrSZ1JSA5U4ou2vp509v&#10;Xy0oiYlZwbSz0NIzRHq7fvli1fklTN3eaQGBIImNy863dJ+SX1ZV5HswLE6cB4uH0gXDEm7DrhKB&#10;dchudDWt69dV54LwwXGIEf/e9Yd0XfilBJ4+SBkhEd1S1JbKGsq6zWu1XrHlLjC/V3yQwf5BhWHK&#10;YtGR6o4lRg5B/UZlFA8uOpkm3JnKSak4FA/opqmfufm4Zx6KFwwn+jGm+P9o+fvjQyBKYO+uKbHM&#10;YI/u4Wv4/s2YBOQJwlZZcbA7gucYVufjEjEb+xCGXfQPITs/yWCI1Mo/IVfJAt2RU4n6PEYNp0Q4&#10;/pzVNzfTBQ4Hx7P5fDq9XmT6qufJfD7EdA/OkPzRUn4IRxAbZy321IVZqcCO72IqsYtBOxNfGkqk&#10;0djFI9OkmV01V/OBeriORS7kGast6VDQoqnrQpqY0m+sIOnsMYwUFLM7DQOFtigyh9DbLl/prKEn&#10;egSJWaK9PoAyxbDRgaCUljLOwaZmZMLbGSaV1iOwl/BH4HA/Q6FM+N+AR0Sp7GwawUZZF0oAz6qn&#10;00Wy7O9fEuh95wi2TpzLQJRocFRLJ4dnld/Cr/sC//n41z8AAAD//wMAUEsDBBQABgAIAAAAIQAs&#10;hzQ24AAAAAkBAAAPAAAAZHJzL2Rvd25yZXYueG1sTI9BS8NAEIXvgv9hGcGL2E1STWvMphTBS/FQ&#10;ayn1ts2OSTA7G7KbNP33jic9Du/jzffy1WRbMWLvG0cK4lkEAql0pqFKwf7j9X4JwgdNRreOUMEF&#10;PayK66tcZ8ad6R3HXagEl5DPtII6hC6T0pc1Wu1nrkPi7Mv1Vgc++0qaXp+53LYyiaJUWt0Qf6h1&#10;hy81lt+7wSoYLpu7+Wd8nL8dn2iNo04220Oi1O3NtH4GEXAKfzD86rM6FOx0cgMZL1oFSbx8YFRB&#10;ypM4X0TpI4gTg8kiBVnk8v+C4gcAAP//AwBQSwECLQAUAAYACAAAACEAtoM4kv4AAADhAQAAEwAA&#10;AAAAAAAAAAAAAAAAAAAAW0NvbnRlbnRfVHlwZXNdLnhtbFBLAQItABQABgAIAAAAIQA4/SH/1gAA&#10;AJQBAAALAAAAAAAAAAAAAAAAAC8BAABfcmVscy8ucmVsc1BLAQItABQABgAIAAAAIQACkSjlCwIA&#10;AEQEAAAOAAAAAAAAAAAAAAAAAC4CAABkcnMvZTJvRG9jLnhtbFBLAQItABQABgAIAAAAIQAshzQ2&#10;4AAAAAkBAAAPAAAAAAAAAAAAAAAAAGUEAABkcnMvZG93bnJldi54bWxQSwUGAAAAAAQABADzAAAA&#10;cgUAAAAA&#10;" adj="28976" strokecolor="#5b9bd5 [3204]" strokeweight="3pt">
                <v:stroke endarrow="block" joinstyle="miter"/>
              </v:shape>
            </w:pict>
          </mc:Fallback>
        </mc:AlternateContent>
      </w:r>
      <w:r w:rsidR="004E47C0">
        <w:rPr>
          <w:noProof/>
          <w:lang w:eastAsia="de-DE"/>
        </w:rPr>
        <mc:AlternateContent>
          <mc:Choice Requires="wps">
            <w:drawing>
              <wp:anchor distT="0" distB="0" distL="114300" distR="114300" simplePos="0" relativeHeight="251661312" behindDoc="0" locked="0" layoutInCell="1" allowOverlap="1" wp14:anchorId="0054B18E" wp14:editId="4C2C3B66">
                <wp:simplePos x="0" y="0"/>
                <wp:positionH relativeFrom="column">
                  <wp:posOffset>2286000</wp:posOffset>
                </wp:positionH>
                <wp:positionV relativeFrom="paragraph">
                  <wp:posOffset>47625</wp:posOffset>
                </wp:positionV>
                <wp:extent cx="561975" cy="9525"/>
                <wp:effectExtent l="0" t="76200" r="28575" b="85725"/>
                <wp:wrapNone/>
                <wp:docPr id="17" name="Gerade Verbindung mit Pfeil 17"/>
                <wp:cNvGraphicFramePr/>
                <a:graphic xmlns:a="http://schemas.openxmlformats.org/drawingml/2006/main">
                  <a:graphicData uri="http://schemas.microsoft.com/office/word/2010/wordprocessingShape">
                    <wps:wsp>
                      <wps:cNvCnPr/>
                      <wps:spPr>
                        <a:xfrm flipV="1">
                          <a:off x="0" y="0"/>
                          <a:ext cx="5619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6E8476" id="Gerade Verbindung mit Pfeil 17" o:spid="_x0000_s1026" type="#_x0000_t32" style="position:absolute;margin-left:180pt;margin-top:3.75pt;width:44.25pt;height:.7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Nr45QEAABEEAAAOAAAAZHJzL2Uyb0RvYy54bWysU8uOEzEQvCPxD5bvZJJI2WWjTPaQhb0g&#10;iGDZu+NpTyz5pXZvHn9P25MMCBASiIvlR1d1V3V7dX/yThwAs42hlbPJVAoIOnY29K38+vT+zVsp&#10;MqnQKRcDtPIMWd6vX79aHdMS5nEfXQcomCTk5TG1ck+Ulk2T9R68ypOYIPCjiegV8RH7pkN1ZHbv&#10;mvl0etMcI3YJo4ac+fZheJTrym8MaPpkTAYSrpVcG9UV67ora7NeqWWPKu2tvpSh/qEKr2zgpCPV&#10;gyIlXtD+QuWtxpijoYmOvonGWA1VA6uZTX9S82WvElQtbE5Oo035/9Hqj4ctCttx726lCMpzjx4B&#10;VQfiGXBnQ/cSeuEtia0B6wRHsWXHlJeM3IQtXk45bbHoPxn0wjibnpmxOsIaxakafh4NhxMJzZeL&#10;m9nd7UIKzU93i/micDcDSSFLmOkRohdl08pMqGy/p00MgRsbcUigDh8yDcAroIBdKCsp696FTtA5&#10;sTJCq0Lv4JKnhDRFy1B93dHZwQD/DIaN4SqHNHUkYeNQHBQPk9IaAs1GJo4uMGOdG4HTasAfgZf4&#10;AoU6rn8DHhE1cww0gr0NEX+XnU7Xks0Qf3Vg0F0s2MXuXPtareG5qz25/JEy2D+eK/z7T15/AwAA&#10;//8DAFBLAwQUAAYACAAAACEANXcSId8AAAAHAQAADwAAAGRycy9kb3ducmV2LnhtbEyPTU/DMAyG&#10;70j8h8hI3FgCjK0tTSc+1gM7ILEhxDFtTFtonKrJtvLvMSe42XpfPX6crybXiwOOofOk4XKmQCDV&#10;3nbUaHjdlRcJiBANWdN7Qg3fGGBVnJ7kJrP+SC942MZGMIRCZjS0MQ6ZlKFu0Zkw8wMSZx9+dCby&#10;OjbSjubIcNfLK6UW0pmO+EJrBnxosf7a7h1Tnsr7dP35/J5sHjfurSpds06d1udn090tiIhT/CvD&#10;rz6rQ8FOld+TDaLXcL1Q/EvUsLwBwfl8nvBQaUgVyCKX//2LHwAAAP//AwBQSwECLQAUAAYACAAA&#10;ACEAtoM4kv4AAADhAQAAEwAAAAAAAAAAAAAAAAAAAAAAW0NvbnRlbnRfVHlwZXNdLnhtbFBLAQIt&#10;ABQABgAIAAAAIQA4/SH/1gAAAJQBAAALAAAAAAAAAAAAAAAAAC8BAABfcmVscy8ucmVsc1BLAQIt&#10;ABQABgAIAAAAIQAq2Nr45QEAABEEAAAOAAAAAAAAAAAAAAAAAC4CAABkcnMvZTJvRG9jLnhtbFBL&#10;AQItABQABgAIAAAAIQA1dxIh3wAAAAcBAAAPAAAAAAAAAAAAAAAAAD8EAABkcnMvZG93bnJldi54&#10;bWxQSwUGAAAAAAQABADzAAAASwUAAAAA&#10;" strokecolor="#5b9bd5 [3204]" strokeweight=".5pt">
                <v:stroke endarrow="block" joinstyle="miter"/>
              </v:shape>
            </w:pict>
          </mc:Fallback>
        </mc:AlternateContent>
      </w:r>
    </w:p>
    <w:p w14:paraId="44F5F2C1" w14:textId="2DE92E68" w:rsidR="004E47C0" w:rsidRPr="009E0E6C" w:rsidRDefault="00787740" w:rsidP="004E47C0">
      <w:pPr>
        <w:ind w:left="1843"/>
        <w:rPr>
          <w:rFonts w:ascii="Courier New" w:hAnsi="Courier New" w:cs="Courier New"/>
          <w:sz w:val="32"/>
          <w:lang w:val="en-US"/>
        </w:rPr>
      </w:pPr>
      <w:r>
        <w:rPr>
          <w:noProof/>
          <w:lang w:eastAsia="de-DE"/>
        </w:rPr>
        <mc:AlternateContent>
          <mc:Choice Requires="wps">
            <w:drawing>
              <wp:anchor distT="0" distB="0" distL="114300" distR="114300" simplePos="0" relativeHeight="251659264" behindDoc="0" locked="0" layoutInCell="1" allowOverlap="1" wp14:anchorId="57EF9557" wp14:editId="16F384DD">
                <wp:simplePos x="0" y="0"/>
                <wp:positionH relativeFrom="column">
                  <wp:posOffset>1828018</wp:posOffset>
                </wp:positionH>
                <wp:positionV relativeFrom="paragraph">
                  <wp:posOffset>230505</wp:posOffset>
                </wp:positionV>
                <wp:extent cx="238125" cy="266700"/>
                <wp:effectExtent l="0" t="0" r="28575" b="19050"/>
                <wp:wrapNone/>
                <wp:docPr id="11" name="Textfeld 11"/>
                <wp:cNvGraphicFramePr/>
                <a:graphic xmlns:a="http://schemas.openxmlformats.org/drawingml/2006/main">
                  <a:graphicData uri="http://schemas.microsoft.com/office/word/2010/wordprocessingShape">
                    <wps:wsp>
                      <wps:cNvSpPr txBox="1"/>
                      <wps:spPr>
                        <a:xfrm>
                          <a:off x="0" y="0"/>
                          <a:ext cx="238125" cy="266700"/>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10A6F5C2" w14:textId="77777777" w:rsidR="004E47C0" w:rsidRDefault="004E47C0" w:rsidP="004E47C0">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F9557" id="Textfeld 11" o:spid="_x0000_s1029" type="#_x0000_t202" style="position:absolute;left:0;text-align:left;margin-left:143.95pt;margin-top:18.15pt;width:18.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abCdAIAADcFAAAOAAAAZHJzL2Uyb0RvYy54bWysVG1P2zAQ/j5p/8Hy95E2Ky+rSFEHYpqE&#10;AA0mPruOTaPZPs++Nul+PWenCYihTZr2xbHvnnt77i6nZ501bKtCbMBVfHow4Uw5CXXjHiv+/f7y&#10;wwlnEYWrhQGnKr5TkZ8t3r87bf1clbAGU6vAyImL89ZXfI3o50UR5VpZEQ/AK0dKDcEKpGd4LOog&#10;WvJuTVFOJkdFC6H2AaSKkaQXvZIvsn+tlcQbraNCZipOuWE+Qz5X6SwWp2L+GIRfN3KfhviHLKxo&#10;HAUdXV0IFGwTmt9c2UYGiKDxQIItQOtGqlwDVTOdvKrmbi28yrUQOdGPNMX/51Zeb28Da2rq3ZQz&#10;Jyz16F51qJWpGYmIn9bHOcHuPAGx+wwdYQd5JGEqu9PBpi8VxEhPTO9GdskbkyQsP55My0POJKnK&#10;o6PjSWa/eDb2IeIXBZalS8UDNS9zKrZXESkRgg6QFMu4JEvZ9VnkG+6M6pXflKa6crJJkCdKnZvA&#10;toJmQUipHM5SHeTWOEInlG6MGQ3LHP2Phnt8MlV52kbj6d+NR4scGRyOxrZxEN5yUP/I1FPKuscP&#10;DPR1JwqwW3V9Q4cmraDeUe8C9NMfvbxsiOErEfFWBBp3ahetMN7QoQ20FYf9jbM1hF9vyROeppC0&#10;nLW0PhWPPzciKM7MV0fz+Wk6m6V9y4/Z4XFJj/BSs3qpcRt7DtQVGkHKLl8THs1w1QHsA236MkUl&#10;lXCSYlcch+s59ktNfwqplssMog3zAq/cnZfJdWI5zc999yCC3w8Z0nRew7BoYv5q1npssnSw3CDo&#10;Jg9i4rlndc8/bWcepP2fJK3/y3dGPf/vFk8AAAD//wMAUEsDBBQABgAIAAAAIQAFmZAP4AAAAAkB&#10;AAAPAAAAZHJzL2Rvd25yZXYueG1sTI/LTsMwEEX3SPyDNUhsEHUe0IYQp0KIxwYJkVas3XiIDfE4&#10;xG6T/j1mBcvRPbr3TLWebc8OOHrjSEC6SIAhtU4Z6gRsN4+XBTAfJCnZO0IBR/Swrk9PKlkqN9Eb&#10;HprQsVhCvpQCdAhDyblvNVrpF25AitmHG60M8Rw7rkY5xXLb8yxJltxKQ3FBywHvNbZfzd4KeNLv&#10;r9Pzg7qgzyR9+U59czStEeL8bL67BRZwDn8w/OpHdaij087tSXnWC8iK1U1EBeTLHFgE8uz6CthO&#10;wKrIgdcV//9B/QMAAP//AwBQSwECLQAUAAYACAAAACEAtoM4kv4AAADhAQAAEwAAAAAAAAAAAAAA&#10;AAAAAAAAW0NvbnRlbnRfVHlwZXNdLnhtbFBLAQItABQABgAIAAAAIQA4/SH/1gAAAJQBAAALAAAA&#10;AAAAAAAAAAAAAC8BAABfcmVscy8ucmVsc1BLAQItABQABgAIAAAAIQA5rabCdAIAADcFAAAOAAAA&#10;AAAAAAAAAAAAAC4CAABkcnMvZTJvRG9jLnhtbFBLAQItABQABgAIAAAAIQAFmZAP4AAAAAkBAAAP&#10;AAAAAAAAAAAAAAAAAM4EAABkcnMvZG93bnJldi54bWxQSwUGAAAAAAQABADzAAAA2wUAAAAA&#10;" fillcolor="#ffd555 [2167]" strokecolor="#ffc000 [3207]" strokeweight=".5pt">
                <v:fill color2="#ffcc31 [2615]" rotate="t" colors="0 #ffdd9c;.5 #ffd78e;1 #ffd479" focus="100%" type="gradient">
                  <o:fill v:ext="view" type="gradientUnscaled"/>
                </v:fill>
                <v:textbox>
                  <w:txbxContent>
                    <w:p w14:paraId="10A6F5C2" w14:textId="77777777" w:rsidR="004E47C0" w:rsidRDefault="004E47C0" w:rsidP="004E47C0">
                      <w:r>
                        <w:t>3</w:t>
                      </w:r>
                    </w:p>
                  </w:txbxContent>
                </v:textbox>
              </v:shape>
            </w:pict>
          </mc:Fallback>
        </mc:AlternateContent>
      </w:r>
      <w:r w:rsidR="004E47C0" w:rsidRPr="009E0E6C">
        <w:rPr>
          <w:rFonts w:ascii="Courier New" w:hAnsi="Courier New" w:cs="Courier New"/>
          <w:b/>
          <w:sz w:val="32"/>
          <w:lang w:val="en-US"/>
        </w:rPr>
        <w:t>for</w:t>
      </w:r>
      <w:r w:rsidR="004E47C0" w:rsidRPr="009E0E6C">
        <w:rPr>
          <w:rFonts w:ascii="Courier New" w:hAnsi="Courier New" w:cs="Courier New"/>
          <w:sz w:val="32"/>
          <w:lang w:val="en-US"/>
        </w:rPr>
        <w:t xml:space="preserve"> (</w:t>
      </w:r>
      <w:r w:rsidR="00C42BDE">
        <w:rPr>
          <w:rFonts w:ascii="Courier New" w:hAnsi="Courier New" w:cs="Courier New"/>
          <w:sz w:val="32"/>
          <w:lang w:val="en-US"/>
        </w:rPr>
        <w:t>$</w:t>
      </w:r>
      <w:r w:rsidR="00C42BDE" w:rsidRPr="00C42BDE">
        <w:rPr>
          <w:rFonts w:ascii="Courier New" w:hAnsi="Courier New" w:cs="Courier New"/>
          <w:sz w:val="32"/>
          <w:lang w:val="en-US"/>
        </w:rPr>
        <w:t>a</w:t>
      </w:r>
      <w:r w:rsidR="004E47C0" w:rsidRPr="00C42BDE">
        <w:rPr>
          <w:rFonts w:ascii="Courier New" w:hAnsi="Courier New" w:cs="Courier New"/>
          <w:sz w:val="32"/>
          <w:lang w:val="en-US"/>
        </w:rPr>
        <w:t xml:space="preserve"> = </w:t>
      </w:r>
      <w:r w:rsidR="00C42BDE" w:rsidRPr="00C42BDE">
        <w:rPr>
          <w:rFonts w:ascii="Courier New" w:hAnsi="Courier New" w:cs="Courier New"/>
          <w:sz w:val="32"/>
          <w:lang w:val="en-US"/>
        </w:rPr>
        <w:t>1</w:t>
      </w:r>
      <w:r w:rsidR="004E47C0" w:rsidRPr="00C42BDE">
        <w:rPr>
          <w:rFonts w:ascii="Courier New" w:hAnsi="Courier New" w:cs="Courier New"/>
          <w:sz w:val="32"/>
          <w:lang w:val="en-US"/>
        </w:rPr>
        <w:t xml:space="preserve">; </w:t>
      </w:r>
      <w:r w:rsidR="00C42BDE" w:rsidRPr="00C42BDE">
        <w:rPr>
          <w:rFonts w:ascii="Courier New" w:hAnsi="Courier New" w:cs="Courier New"/>
          <w:sz w:val="32"/>
          <w:lang w:val="en-US"/>
        </w:rPr>
        <w:t>$a</w:t>
      </w:r>
      <w:r w:rsidR="004E47C0" w:rsidRPr="00C42BDE">
        <w:rPr>
          <w:rFonts w:ascii="Courier New" w:hAnsi="Courier New" w:cs="Courier New"/>
          <w:sz w:val="32"/>
          <w:lang w:val="en-US"/>
        </w:rPr>
        <w:t xml:space="preserve"> &lt; 10; </w:t>
      </w:r>
      <w:r w:rsidR="00C42BDE" w:rsidRPr="00C42BDE">
        <w:rPr>
          <w:rFonts w:ascii="Courier New" w:hAnsi="Courier New" w:cs="Courier New"/>
          <w:sz w:val="32"/>
          <w:lang w:val="en-US"/>
        </w:rPr>
        <w:t>$a</w:t>
      </w:r>
      <w:r w:rsidR="004E47C0" w:rsidRPr="00C42BDE">
        <w:rPr>
          <w:rFonts w:ascii="Courier New" w:hAnsi="Courier New" w:cs="Courier New"/>
          <w:sz w:val="32"/>
          <w:lang w:val="en-US"/>
        </w:rPr>
        <w:t xml:space="preserve"> = </w:t>
      </w:r>
      <w:r w:rsidR="00C42BDE" w:rsidRPr="00C42BDE">
        <w:rPr>
          <w:rFonts w:ascii="Courier New" w:hAnsi="Courier New" w:cs="Courier New"/>
          <w:sz w:val="32"/>
          <w:lang w:val="en-US"/>
        </w:rPr>
        <w:t>$a</w:t>
      </w:r>
      <w:r w:rsidR="004E47C0" w:rsidRPr="00C42BDE">
        <w:rPr>
          <w:rFonts w:ascii="Courier New" w:hAnsi="Courier New" w:cs="Courier New"/>
          <w:sz w:val="32"/>
          <w:lang w:val="en-US"/>
        </w:rPr>
        <w:t xml:space="preserve"> + 1) </w:t>
      </w:r>
      <w:r w:rsidR="004E47C0" w:rsidRPr="009E0E6C">
        <w:rPr>
          <w:rFonts w:ascii="Courier New" w:hAnsi="Courier New" w:cs="Courier New"/>
          <w:b/>
          <w:sz w:val="32"/>
          <w:lang w:val="en-US"/>
        </w:rPr>
        <w:t>{</w:t>
      </w:r>
    </w:p>
    <w:p w14:paraId="2A6E9F05" w14:textId="7ED0DE32" w:rsidR="004E47C0" w:rsidRPr="009E0E6C" w:rsidRDefault="004E47C0" w:rsidP="004E47C0">
      <w:pPr>
        <w:ind w:left="1843"/>
        <w:rPr>
          <w:rFonts w:ascii="Courier New" w:hAnsi="Courier New" w:cs="Courier New"/>
          <w:sz w:val="32"/>
          <w:lang w:val="en-US"/>
        </w:rPr>
      </w:pPr>
      <w:r w:rsidRPr="009E0E6C">
        <w:rPr>
          <w:rFonts w:ascii="Courier New" w:hAnsi="Courier New" w:cs="Courier New"/>
          <w:sz w:val="32"/>
          <w:lang w:val="en-US"/>
        </w:rPr>
        <w:t xml:space="preserve">    </w:t>
      </w:r>
      <w:r>
        <w:rPr>
          <w:rFonts w:ascii="Courier New" w:hAnsi="Courier New" w:cs="Courier New"/>
          <w:sz w:val="32"/>
          <w:lang w:val="en-US"/>
        </w:rPr>
        <w:t>…</w:t>
      </w:r>
    </w:p>
    <w:p w14:paraId="70D7528A" w14:textId="6184A16D" w:rsidR="004E47C0" w:rsidRPr="00B77238" w:rsidRDefault="004E47C0" w:rsidP="004E47C0">
      <w:pPr>
        <w:ind w:left="1135" w:firstLine="708"/>
        <w:rPr>
          <w:rFonts w:ascii="Courier New" w:hAnsi="Courier New" w:cs="Courier New"/>
          <w:b/>
          <w:sz w:val="32"/>
        </w:rPr>
      </w:pPr>
      <w:r w:rsidRPr="00B77238">
        <w:rPr>
          <w:rFonts w:ascii="Courier New" w:hAnsi="Courier New" w:cs="Courier New"/>
          <w:b/>
          <w:sz w:val="32"/>
        </w:rPr>
        <w:t>}</w:t>
      </w:r>
    </w:p>
    <w:p w14:paraId="0F865C2A" w14:textId="22AD4AB1" w:rsidR="004E47C0" w:rsidRPr="00B77238" w:rsidRDefault="004E47C0" w:rsidP="004E47C0">
      <w:pPr>
        <w:ind w:left="1135" w:firstLine="708"/>
      </w:pPr>
    </w:p>
    <w:p w14:paraId="308A7D9E" w14:textId="14C02BEA" w:rsidR="004E47C0" w:rsidRPr="00B77238" w:rsidRDefault="00DC2EFA" w:rsidP="004E47C0">
      <w:r>
        <w:rPr>
          <w:noProof/>
          <w:lang w:eastAsia="de-DE"/>
        </w:rPr>
        <mc:AlternateContent>
          <mc:Choice Requires="wps">
            <w:drawing>
              <wp:anchor distT="0" distB="0" distL="114300" distR="114300" simplePos="0" relativeHeight="251663360" behindDoc="0" locked="0" layoutInCell="1" allowOverlap="1" wp14:anchorId="654E18D0" wp14:editId="24822167">
                <wp:simplePos x="0" y="0"/>
                <wp:positionH relativeFrom="column">
                  <wp:posOffset>1180856</wp:posOffset>
                </wp:positionH>
                <wp:positionV relativeFrom="paragraph">
                  <wp:posOffset>7229</wp:posOffset>
                </wp:positionV>
                <wp:extent cx="238125" cy="266700"/>
                <wp:effectExtent l="0" t="0" r="28575" b="19050"/>
                <wp:wrapNone/>
                <wp:docPr id="22" name="Textfeld 22"/>
                <wp:cNvGraphicFramePr/>
                <a:graphic xmlns:a="http://schemas.openxmlformats.org/drawingml/2006/main">
                  <a:graphicData uri="http://schemas.microsoft.com/office/word/2010/wordprocessingShape">
                    <wps:wsp>
                      <wps:cNvSpPr txBox="1"/>
                      <wps:spPr>
                        <a:xfrm>
                          <a:off x="0" y="0"/>
                          <a:ext cx="238125" cy="266700"/>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702EC2C1" w14:textId="77777777" w:rsidR="004E47C0" w:rsidRDefault="004E47C0" w:rsidP="004E47C0">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E18D0" id="Textfeld 22" o:spid="_x0000_s1030" type="#_x0000_t202" style="position:absolute;margin-left:93pt;margin-top:.55pt;width:18.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gxcwIAADAFAAAOAAAAZHJzL2Uyb0RvYy54bWysVG1P2zAQ/j5p/8Hy95E2Ky+rSFEHYpqE&#10;AA0mPruOTaPZPs++Nul+PWcnDYihTZr2JbHvnnt77s6nZ501bKtCbMBVfHow4Uw5CXXjHiv+/f7y&#10;wwlnEYWrhQGnKr5TkZ8t3r87bf1clbAGU6vAyImL89ZXfI3o50UR5VpZEQ/AK0dKDcEKpGt4LOog&#10;WvJuTVFOJkdFC6H2AaSKkaQXvZIvsn+tlcQbraNCZipOuWH+hvxdpW+xOBXzxyD8upFDGuIfsrCi&#10;cRR0dHUhULBNaH5zZRsZIILGAwm2AK0bqXINVM108qqau7XwKtdC5EQ/0hT/n1t5vb0NrKkrXpac&#10;OWGpR/eqQ61MzUhE/LQ+zgl25wmI3WfoqM97eSRhKrvTwaY/FcRIT0zvRnbJG5MkLD+eTMtDziSp&#10;yqOj40lmv3g29iHiFwWWpUPFAzUvcyq2VxEpEYLuISmWcUmWsuuzyCfcGdUrvylNdeVkkyBPlDo3&#10;gW0FzYKQUjmcpTrIrXGETijdGDMaljn6Hw0HfDJVedpG4+nfjUeLHBkcjsa2cRDeclD/yNRTyrrH&#10;7xno604UYLfqhq6toN5R0wL0Yx+9vGyI2isR8VYEmnPqE+0u3tBHG2grDsOJszWEX2/JE57Gj7Sc&#10;tbQ3FY8/NyIozsxXR4P5aTqbpUXLl9nhcUmX8FKzeqlxG3sO1I4pvRJe5mPCo9kfdQD7QCu+TFFJ&#10;JZyk2BXH/fEc+22mJ0Kq5TKDaLW8wCt352VynehNg3PfPYjgh+lCGstr2G+YmL8ash6bLB0sNwi6&#10;yROYCO5ZHYintcwTNDwhae9f3jPq+aFbPAEAAP//AwBQSwMEFAAGAAgAAAAhAKgpfF3eAAAACAEA&#10;AA8AAABkcnMvZG93bnJldi54bWxMj81OwzAQhO9IvIO1SFwQdZxCVYU4FUL8XJAqAuLsxksciNch&#10;dpv07VlOcNvRjGa/KTez78UBx9gF0qAWGQikJtiOWg1vrw+XaxAxGbKmD4QajhhhU52elKawYaIX&#10;PNSpFVxCsTAaXEpDIWVsHHoTF2FAYu8jjN4klmMr7WgmLve9zLNsJb3piD84M+Cdw+ar3nsNj+59&#10;Oz3d2wv6zNTzt4r1sWs6rc/P5tsbEAnn9BeGX3xGh4qZdmFPNoqe9XrFWxIfCgT7eb68BrHTcLVU&#10;IKtS/h9Q/QAAAP//AwBQSwECLQAUAAYACAAAACEAtoM4kv4AAADhAQAAEwAAAAAAAAAAAAAAAAAA&#10;AAAAW0NvbnRlbnRfVHlwZXNdLnhtbFBLAQItABQABgAIAAAAIQA4/SH/1gAAAJQBAAALAAAAAAAA&#10;AAAAAAAAAC8BAABfcmVscy8ucmVsc1BLAQItABQABgAIAAAAIQCc+kgxcwIAADAFAAAOAAAAAAAA&#10;AAAAAAAAAC4CAABkcnMvZTJvRG9jLnhtbFBLAQItABQABgAIAAAAIQCoKXxd3gAAAAgBAAAPAAAA&#10;AAAAAAAAAAAAAM0EAABkcnMvZG93bnJldi54bWxQSwUGAAAAAAQABADzAAAA2AUAAAAA&#10;" fillcolor="#ffd555 [2167]" strokecolor="#ffc000 [3207]" strokeweight=".5pt">
                <v:fill color2="#ffcc31 [2615]" rotate="t" colors="0 #ffdd9c;.5 #ffd78e;1 #ffd479" focus="100%" type="gradient">
                  <o:fill v:ext="view" type="gradientUnscaled"/>
                </v:fill>
                <v:textbox>
                  <w:txbxContent>
                    <w:p w14:paraId="702EC2C1" w14:textId="77777777" w:rsidR="004E47C0" w:rsidRDefault="004E47C0" w:rsidP="004E47C0">
                      <w:r>
                        <w:t>5</w:t>
                      </w:r>
                    </w:p>
                  </w:txbxContent>
                </v:textbox>
              </v:shape>
            </w:pict>
          </mc:Fallback>
        </mc:AlternateContent>
      </w:r>
    </w:p>
    <w:p w14:paraId="381E7277" w14:textId="0D0505E7" w:rsidR="004E47C0" w:rsidRDefault="004E47C0" w:rsidP="003A1B85">
      <w:pPr>
        <w:rPr>
          <w:lang w:eastAsia="de-DE"/>
        </w:rPr>
      </w:pPr>
    </w:p>
    <w:p w14:paraId="19A2ABD6" w14:textId="77777777" w:rsidR="004E47C0" w:rsidRDefault="004E47C0" w:rsidP="003A1B85">
      <w:pPr>
        <w:rPr>
          <w:lang w:eastAsia="de-DE"/>
        </w:rPr>
      </w:pPr>
    </w:p>
    <w:p w14:paraId="183E0707" w14:textId="718CE0C0" w:rsidR="0086397F" w:rsidRDefault="0086397F" w:rsidP="0086397F">
      <w:r>
        <w:t>Z</w:t>
      </w:r>
      <w:r w:rsidRPr="00FE1204">
        <w:t>u Beginn der Schleife wird der Anfangswert gesetzt</w:t>
      </w:r>
      <w:r>
        <w:t xml:space="preserve"> (1).</w:t>
      </w:r>
      <w:r w:rsidRPr="00FE1204">
        <w:t xml:space="preserve"> </w:t>
      </w:r>
      <w:r>
        <w:t>Dies geschieht im Leben einer Schleife nur einmal. Anschließend wird die Bedingung geprüft (2). Ist diese erfüllt, dann werden alle Anweisungen zwischen den geschweiften Klammern ausgeführt (3). Am Ende der Schleife, also an der schließenden geschweiften Klammer springt die Programmausführung zu</w:t>
      </w:r>
      <w:r w:rsidR="00E81B44">
        <w:t xml:space="preserve">r Schrittweite </w:t>
      </w:r>
      <w:r>
        <w:t>(4). Der Wert des Schleifenzählers wird verändert. Nun wird erneut geprüft, ob die Bedingung auch mit dem geänderten Schleifenzähler noch erfüllt ist. Ist dies der Fall, dann folgt ein weiterer Schleifendurchlauf. Dieser Vorgang wiederholt sich solange, wie die Bedingung erfüllt ist. Erst dann, wenn die Bedingung nicht mehr erfüllt ist, ist die Schleife beendet und das Programm wird mit den Anweisungen, die nach der Schleife stehen fortgeführt (5).</w:t>
      </w:r>
    </w:p>
    <w:p w14:paraId="1D00D573" w14:textId="77777777" w:rsidR="00F12925" w:rsidRDefault="00F12925" w:rsidP="00646E79"/>
    <w:p w14:paraId="35C4BB86" w14:textId="77777777" w:rsidR="00D47C2C" w:rsidRDefault="00D47C2C" w:rsidP="00D47C2C">
      <w:pPr>
        <w:rPr>
          <w:lang w:eastAsia="de-DE"/>
        </w:rPr>
      </w:pPr>
      <w:r>
        <w:rPr>
          <w:lang w:eastAsia="de-DE"/>
        </w:rPr>
        <w:t xml:space="preserve">Das Beispiel erzeugt die Ausgabe: </w:t>
      </w:r>
    </w:p>
    <w:p w14:paraId="575AD0A1" w14:textId="77777777" w:rsidR="00D47C2C" w:rsidRDefault="00D47C2C" w:rsidP="00D47C2C">
      <w:pPr>
        <w:rPr>
          <w:lang w:eastAsia="de-DE"/>
        </w:rPr>
      </w:pPr>
    </w:p>
    <w:p w14:paraId="52029F3B" w14:textId="77777777" w:rsidR="00D47C2C" w:rsidRDefault="00D47C2C" w:rsidP="00D47C2C">
      <w:pPr>
        <w:jc w:val="center"/>
        <w:rPr>
          <w:lang w:eastAsia="de-DE"/>
        </w:rPr>
      </w:pPr>
      <w:r>
        <w:rPr>
          <w:noProof/>
        </w:rPr>
        <w:drawing>
          <wp:inline distT="0" distB="0" distL="0" distR="0" wp14:anchorId="49A3861B" wp14:editId="215C9453">
            <wp:extent cx="1425281" cy="336884"/>
            <wp:effectExtent l="152400" t="152400" r="365760" b="36830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25281" cy="336884"/>
                    </a:xfrm>
                    <a:prstGeom prst="rect">
                      <a:avLst/>
                    </a:prstGeom>
                    <a:ln>
                      <a:noFill/>
                    </a:ln>
                    <a:effectLst>
                      <a:outerShdw blurRad="292100" dist="139700" dir="2700000" algn="tl" rotWithShape="0">
                        <a:srgbClr val="333333">
                          <a:alpha val="65000"/>
                        </a:srgbClr>
                      </a:outerShdw>
                    </a:effectLst>
                  </pic:spPr>
                </pic:pic>
              </a:graphicData>
            </a:graphic>
          </wp:inline>
        </w:drawing>
      </w:r>
    </w:p>
    <w:p w14:paraId="0183CD15" w14:textId="3CC9720C" w:rsidR="00EC5F80" w:rsidRDefault="00EC5F80">
      <w:pPr>
        <w:rPr>
          <w:lang w:eastAsia="de-DE"/>
        </w:rPr>
      </w:pPr>
      <w:r>
        <w:rPr>
          <w:lang w:eastAsia="de-DE"/>
        </w:rPr>
        <w:br w:type="page"/>
      </w:r>
    </w:p>
    <w:p w14:paraId="1729142C" w14:textId="7429AC90" w:rsidR="005F4F02" w:rsidRPr="005F4F02" w:rsidRDefault="001F2976">
      <w:pPr>
        <w:rPr>
          <w:b/>
          <w:bCs/>
          <w:lang w:eastAsia="de-DE"/>
        </w:rPr>
      </w:pPr>
      <w:r>
        <w:rPr>
          <w:b/>
          <w:bCs/>
          <w:lang w:eastAsia="de-DE"/>
        </w:rPr>
        <w:lastRenderedPageBreak/>
        <w:t>Zusammenfassung</w:t>
      </w:r>
    </w:p>
    <w:p w14:paraId="22F2B97C" w14:textId="54C2926D" w:rsidR="005F4F02" w:rsidRDefault="005F4F02">
      <w:pPr>
        <w:rPr>
          <w:lang w:eastAsia="de-DE"/>
        </w:rPr>
      </w:pPr>
    </w:p>
    <w:p w14:paraId="47784B45" w14:textId="77777777" w:rsidR="005F4F02" w:rsidRDefault="005F4F02">
      <w:pPr>
        <w:rPr>
          <w:lang w:eastAsia="de-DE"/>
        </w:rPr>
      </w:pPr>
    </w:p>
    <w:tbl>
      <w:tblPr>
        <w:tblStyle w:val="Tabellenraster"/>
        <w:tblW w:w="10081" w:type="dxa"/>
        <w:tblLook w:val="04A0" w:firstRow="1" w:lastRow="0" w:firstColumn="1" w:lastColumn="0" w:noHBand="0" w:noVBand="1"/>
      </w:tblPr>
      <w:tblGrid>
        <w:gridCol w:w="1305"/>
        <w:gridCol w:w="2925"/>
        <w:gridCol w:w="2925"/>
        <w:gridCol w:w="2926"/>
      </w:tblGrid>
      <w:tr w:rsidR="00EC5F80" w:rsidRPr="002A0896" w14:paraId="692F8D50" w14:textId="77777777" w:rsidTr="005A1F51">
        <w:tc>
          <w:tcPr>
            <w:tcW w:w="1305" w:type="dxa"/>
          </w:tcPr>
          <w:p w14:paraId="3439A7E5" w14:textId="68CC0E45" w:rsidR="00EC5F80" w:rsidRPr="005A1F51" w:rsidRDefault="00EC5F80" w:rsidP="00BC2C6B">
            <w:pPr>
              <w:jc w:val="center"/>
              <w:rPr>
                <w:b/>
                <w:bCs/>
                <w:sz w:val="16"/>
                <w:szCs w:val="16"/>
                <w:lang w:eastAsia="de-DE"/>
              </w:rPr>
            </w:pPr>
          </w:p>
        </w:tc>
        <w:tc>
          <w:tcPr>
            <w:tcW w:w="2925" w:type="dxa"/>
          </w:tcPr>
          <w:p w14:paraId="0562CF71" w14:textId="77777777" w:rsidR="003D4946" w:rsidRDefault="003D4946" w:rsidP="00BC2C6B">
            <w:pPr>
              <w:jc w:val="center"/>
              <w:rPr>
                <w:b/>
                <w:bCs/>
                <w:sz w:val="16"/>
                <w:szCs w:val="16"/>
                <w:lang w:eastAsia="de-DE"/>
              </w:rPr>
            </w:pPr>
          </w:p>
          <w:p w14:paraId="7C328CDD" w14:textId="77777777" w:rsidR="00EC5F80" w:rsidRDefault="002A0896" w:rsidP="00BC2C6B">
            <w:pPr>
              <w:jc w:val="center"/>
              <w:rPr>
                <w:b/>
                <w:bCs/>
                <w:sz w:val="16"/>
                <w:szCs w:val="16"/>
                <w:lang w:eastAsia="de-DE"/>
              </w:rPr>
            </w:pPr>
            <w:proofErr w:type="spellStart"/>
            <w:r w:rsidRPr="0090236F">
              <w:rPr>
                <w:b/>
                <w:bCs/>
                <w:sz w:val="16"/>
                <w:szCs w:val="16"/>
                <w:lang w:eastAsia="de-DE"/>
              </w:rPr>
              <w:t>while</w:t>
            </w:r>
            <w:proofErr w:type="spellEnd"/>
            <w:r w:rsidRPr="0090236F">
              <w:rPr>
                <w:b/>
                <w:bCs/>
                <w:sz w:val="16"/>
                <w:szCs w:val="16"/>
                <w:lang w:eastAsia="de-DE"/>
              </w:rPr>
              <w:t>-Schleife</w:t>
            </w:r>
          </w:p>
          <w:p w14:paraId="22EAB9C9" w14:textId="3ABCE88F" w:rsidR="003D4946" w:rsidRPr="0090236F" w:rsidRDefault="003D4946" w:rsidP="00BC2C6B">
            <w:pPr>
              <w:jc w:val="center"/>
              <w:rPr>
                <w:b/>
                <w:bCs/>
                <w:sz w:val="16"/>
                <w:szCs w:val="16"/>
                <w:lang w:eastAsia="de-DE"/>
              </w:rPr>
            </w:pPr>
          </w:p>
        </w:tc>
        <w:tc>
          <w:tcPr>
            <w:tcW w:w="2925" w:type="dxa"/>
          </w:tcPr>
          <w:p w14:paraId="1AAB72D1" w14:textId="77777777" w:rsidR="003D4946" w:rsidRDefault="003D4946" w:rsidP="00BC2C6B">
            <w:pPr>
              <w:jc w:val="center"/>
              <w:rPr>
                <w:b/>
                <w:bCs/>
                <w:sz w:val="16"/>
                <w:szCs w:val="16"/>
                <w:lang w:eastAsia="de-DE"/>
              </w:rPr>
            </w:pPr>
          </w:p>
          <w:p w14:paraId="21E61356" w14:textId="3A52EF19" w:rsidR="00EC5F80" w:rsidRPr="0090236F" w:rsidRDefault="002A0896" w:rsidP="00BC2C6B">
            <w:pPr>
              <w:jc w:val="center"/>
              <w:rPr>
                <w:b/>
                <w:bCs/>
                <w:sz w:val="16"/>
                <w:szCs w:val="16"/>
                <w:lang w:eastAsia="de-DE"/>
              </w:rPr>
            </w:pPr>
            <w:r w:rsidRPr="0090236F">
              <w:rPr>
                <w:b/>
                <w:bCs/>
                <w:sz w:val="16"/>
                <w:szCs w:val="16"/>
                <w:lang w:eastAsia="de-DE"/>
              </w:rPr>
              <w:t>do-</w:t>
            </w:r>
            <w:proofErr w:type="spellStart"/>
            <w:r w:rsidRPr="0090236F">
              <w:rPr>
                <w:b/>
                <w:bCs/>
                <w:sz w:val="16"/>
                <w:szCs w:val="16"/>
                <w:lang w:eastAsia="de-DE"/>
              </w:rPr>
              <w:t>while</w:t>
            </w:r>
            <w:proofErr w:type="spellEnd"/>
            <w:r w:rsidRPr="0090236F">
              <w:rPr>
                <w:b/>
                <w:bCs/>
                <w:sz w:val="16"/>
                <w:szCs w:val="16"/>
                <w:lang w:eastAsia="de-DE"/>
              </w:rPr>
              <w:t>-Schleife</w:t>
            </w:r>
          </w:p>
        </w:tc>
        <w:tc>
          <w:tcPr>
            <w:tcW w:w="2926" w:type="dxa"/>
          </w:tcPr>
          <w:p w14:paraId="177B931D" w14:textId="77777777" w:rsidR="003D4946" w:rsidRDefault="003D4946" w:rsidP="00BC2C6B">
            <w:pPr>
              <w:jc w:val="center"/>
              <w:rPr>
                <w:b/>
                <w:bCs/>
                <w:sz w:val="16"/>
                <w:szCs w:val="16"/>
                <w:lang w:eastAsia="de-DE"/>
              </w:rPr>
            </w:pPr>
          </w:p>
          <w:p w14:paraId="12809061" w14:textId="3E608282" w:rsidR="00EC5F80" w:rsidRPr="0090236F" w:rsidRDefault="002A0896" w:rsidP="00BC2C6B">
            <w:pPr>
              <w:jc w:val="center"/>
              <w:rPr>
                <w:b/>
                <w:bCs/>
                <w:sz w:val="16"/>
                <w:szCs w:val="16"/>
                <w:lang w:eastAsia="de-DE"/>
              </w:rPr>
            </w:pPr>
            <w:proofErr w:type="spellStart"/>
            <w:r w:rsidRPr="0090236F">
              <w:rPr>
                <w:b/>
                <w:bCs/>
                <w:sz w:val="16"/>
                <w:szCs w:val="16"/>
                <w:lang w:eastAsia="de-DE"/>
              </w:rPr>
              <w:t>for</w:t>
            </w:r>
            <w:proofErr w:type="spellEnd"/>
            <w:r w:rsidRPr="0090236F">
              <w:rPr>
                <w:b/>
                <w:bCs/>
                <w:sz w:val="16"/>
                <w:szCs w:val="16"/>
                <w:lang w:eastAsia="de-DE"/>
              </w:rPr>
              <w:t>-Schleife</w:t>
            </w:r>
          </w:p>
        </w:tc>
      </w:tr>
      <w:tr w:rsidR="00EC5F80" w:rsidRPr="00103D25" w14:paraId="084BB5AE" w14:textId="77777777" w:rsidTr="005A1F51">
        <w:tc>
          <w:tcPr>
            <w:tcW w:w="1305" w:type="dxa"/>
          </w:tcPr>
          <w:p w14:paraId="0256FFBE" w14:textId="77777777" w:rsidR="0090236F" w:rsidRPr="005A1F51" w:rsidRDefault="0090236F" w:rsidP="00BC2C6B">
            <w:pPr>
              <w:rPr>
                <w:b/>
                <w:bCs/>
                <w:sz w:val="16"/>
                <w:szCs w:val="16"/>
                <w:lang w:eastAsia="de-DE"/>
              </w:rPr>
            </w:pPr>
          </w:p>
          <w:p w14:paraId="604D191E" w14:textId="3680B2C5" w:rsidR="00EC5F80" w:rsidRPr="005A1F51" w:rsidRDefault="002A0896" w:rsidP="00BC2C6B">
            <w:pPr>
              <w:rPr>
                <w:b/>
                <w:bCs/>
                <w:sz w:val="16"/>
                <w:szCs w:val="16"/>
                <w:lang w:eastAsia="de-DE"/>
              </w:rPr>
            </w:pPr>
            <w:r w:rsidRPr="005A1F51">
              <w:rPr>
                <w:b/>
                <w:bCs/>
                <w:sz w:val="16"/>
                <w:szCs w:val="16"/>
                <w:lang w:eastAsia="de-DE"/>
              </w:rPr>
              <w:t>Syntax</w:t>
            </w:r>
          </w:p>
        </w:tc>
        <w:tc>
          <w:tcPr>
            <w:tcW w:w="2925" w:type="dxa"/>
          </w:tcPr>
          <w:p w14:paraId="5C0B3F1A" w14:textId="77777777" w:rsidR="0090236F" w:rsidRPr="003D4946" w:rsidRDefault="0090236F" w:rsidP="00BC2C6B">
            <w:pPr>
              <w:pStyle w:val="StandardWeb"/>
              <w:spacing w:before="0" w:beforeAutospacing="0" w:after="0"/>
              <w:rPr>
                <w:rFonts w:asciiTheme="minorHAnsi" w:hAnsiTheme="minorHAnsi" w:cstheme="minorHAnsi"/>
                <w:b/>
                <w:bCs/>
                <w:sz w:val="16"/>
                <w:szCs w:val="16"/>
              </w:rPr>
            </w:pPr>
          </w:p>
          <w:p w14:paraId="6D66DBCB" w14:textId="3AAB633F" w:rsidR="00BC2C6B" w:rsidRPr="003D4946" w:rsidRDefault="00BC2C6B" w:rsidP="00BC2C6B">
            <w:pPr>
              <w:pStyle w:val="StandardWeb"/>
              <w:spacing w:before="0" w:beforeAutospacing="0" w:after="0"/>
              <w:rPr>
                <w:rFonts w:asciiTheme="minorHAnsi" w:hAnsiTheme="minorHAnsi" w:cstheme="minorHAnsi"/>
                <w:b/>
                <w:bCs/>
                <w:sz w:val="16"/>
                <w:szCs w:val="16"/>
              </w:rPr>
            </w:pPr>
            <w:proofErr w:type="spellStart"/>
            <w:proofErr w:type="gramStart"/>
            <w:r w:rsidRPr="003D4946">
              <w:rPr>
                <w:rFonts w:asciiTheme="minorHAnsi" w:hAnsiTheme="minorHAnsi" w:cstheme="minorHAnsi"/>
                <w:b/>
                <w:bCs/>
                <w:sz w:val="16"/>
                <w:szCs w:val="16"/>
              </w:rPr>
              <w:t>while</w:t>
            </w:r>
            <w:proofErr w:type="spellEnd"/>
            <w:r w:rsidRPr="003D4946">
              <w:rPr>
                <w:rFonts w:asciiTheme="minorHAnsi" w:hAnsiTheme="minorHAnsi" w:cstheme="minorHAnsi"/>
                <w:b/>
                <w:bCs/>
                <w:sz w:val="16"/>
                <w:szCs w:val="16"/>
              </w:rPr>
              <w:t>(</w:t>
            </w:r>
            <w:proofErr w:type="gramEnd"/>
            <w:r w:rsidRPr="003D4946">
              <w:rPr>
                <w:rFonts w:asciiTheme="minorHAnsi" w:hAnsiTheme="minorHAnsi" w:cstheme="minorHAnsi"/>
                <w:b/>
                <w:bCs/>
                <w:i/>
                <w:iCs/>
                <w:sz w:val="16"/>
                <w:szCs w:val="16"/>
              </w:rPr>
              <w:t>Bedingung</w:t>
            </w:r>
            <w:r w:rsidRPr="003D4946">
              <w:rPr>
                <w:rFonts w:asciiTheme="minorHAnsi" w:hAnsiTheme="minorHAnsi" w:cstheme="minorHAnsi"/>
                <w:b/>
                <w:bCs/>
                <w:sz w:val="16"/>
                <w:szCs w:val="16"/>
              </w:rPr>
              <w:t>) {</w:t>
            </w:r>
          </w:p>
          <w:p w14:paraId="265833BD" w14:textId="77777777" w:rsidR="00BC2C6B" w:rsidRPr="003D4946" w:rsidRDefault="00BC2C6B" w:rsidP="00BC2C6B">
            <w:pPr>
              <w:pStyle w:val="StandardWeb"/>
              <w:spacing w:before="0" w:beforeAutospacing="0" w:after="0"/>
              <w:rPr>
                <w:rFonts w:asciiTheme="minorHAnsi" w:hAnsiTheme="minorHAnsi" w:cstheme="minorHAnsi"/>
                <w:sz w:val="16"/>
                <w:szCs w:val="16"/>
              </w:rPr>
            </w:pPr>
          </w:p>
          <w:p w14:paraId="17B2100A" w14:textId="0EB32197" w:rsidR="00BC2C6B" w:rsidRPr="003D4946" w:rsidRDefault="004621F6" w:rsidP="004621F6">
            <w:pPr>
              <w:pStyle w:val="StandardWeb"/>
              <w:tabs>
                <w:tab w:val="left" w:pos="283"/>
              </w:tabs>
              <w:spacing w:before="0" w:beforeAutospacing="0" w:after="0"/>
              <w:rPr>
                <w:rFonts w:asciiTheme="minorHAnsi" w:hAnsiTheme="minorHAnsi" w:cstheme="minorHAnsi"/>
                <w:sz w:val="16"/>
                <w:szCs w:val="16"/>
              </w:rPr>
            </w:pPr>
            <w:r>
              <w:rPr>
                <w:rFonts w:asciiTheme="minorHAnsi" w:hAnsiTheme="minorHAnsi" w:cstheme="minorHAnsi"/>
                <w:i/>
                <w:iCs/>
                <w:sz w:val="16"/>
                <w:szCs w:val="16"/>
              </w:rPr>
              <w:tab/>
            </w:r>
            <w:r w:rsidR="00BC2C6B" w:rsidRPr="003D4946">
              <w:rPr>
                <w:rFonts w:asciiTheme="minorHAnsi" w:hAnsiTheme="minorHAnsi" w:cstheme="minorHAnsi"/>
                <w:i/>
                <w:iCs/>
                <w:sz w:val="16"/>
                <w:szCs w:val="16"/>
              </w:rPr>
              <w:t>zu wiederholende Anweisungen;</w:t>
            </w:r>
          </w:p>
          <w:p w14:paraId="251E1FE2" w14:textId="77777777" w:rsidR="00BC2C6B" w:rsidRPr="003D4946" w:rsidRDefault="00BC2C6B" w:rsidP="00BC2C6B">
            <w:pPr>
              <w:pStyle w:val="StandardWeb"/>
              <w:spacing w:before="0" w:beforeAutospacing="0" w:after="0"/>
              <w:rPr>
                <w:rFonts w:asciiTheme="minorHAnsi" w:hAnsiTheme="minorHAnsi" w:cstheme="minorHAnsi"/>
                <w:sz w:val="16"/>
                <w:szCs w:val="16"/>
              </w:rPr>
            </w:pPr>
          </w:p>
          <w:p w14:paraId="0FB9E930" w14:textId="77777777" w:rsidR="00BC2C6B" w:rsidRPr="003D4946" w:rsidRDefault="00BC2C6B" w:rsidP="00BC2C6B">
            <w:pPr>
              <w:pStyle w:val="StandardWeb"/>
              <w:spacing w:before="0" w:beforeAutospacing="0" w:after="0"/>
              <w:rPr>
                <w:rFonts w:asciiTheme="minorHAnsi" w:hAnsiTheme="minorHAnsi" w:cstheme="minorHAnsi"/>
                <w:b/>
                <w:bCs/>
                <w:sz w:val="16"/>
                <w:szCs w:val="16"/>
              </w:rPr>
            </w:pPr>
            <w:r w:rsidRPr="003D4946">
              <w:rPr>
                <w:rFonts w:asciiTheme="minorHAnsi" w:hAnsiTheme="minorHAnsi" w:cstheme="minorHAnsi"/>
                <w:b/>
                <w:bCs/>
                <w:sz w:val="16"/>
                <w:szCs w:val="16"/>
              </w:rPr>
              <w:t>}</w:t>
            </w:r>
          </w:p>
          <w:p w14:paraId="08C972B0" w14:textId="77777777" w:rsidR="00EC5F80" w:rsidRPr="003D4946" w:rsidRDefault="00EC5F80" w:rsidP="00BC2C6B">
            <w:pPr>
              <w:rPr>
                <w:rFonts w:cstheme="minorHAnsi"/>
                <w:sz w:val="16"/>
                <w:szCs w:val="16"/>
                <w:lang w:eastAsia="de-DE"/>
              </w:rPr>
            </w:pPr>
          </w:p>
        </w:tc>
        <w:tc>
          <w:tcPr>
            <w:tcW w:w="2925" w:type="dxa"/>
          </w:tcPr>
          <w:p w14:paraId="587D577A" w14:textId="5B91C64D" w:rsidR="0090236F" w:rsidRPr="003D4946" w:rsidRDefault="0090236F" w:rsidP="00BC2C6B">
            <w:pPr>
              <w:pStyle w:val="StandardWeb"/>
              <w:spacing w:before="0" w:beforeAutospacing="0" w:after="0"/>
              <w:rPr>
                <w:rFonts w:asciiTheme="minorHAnsi" w:hAnsiTheme="minorHAnsi" w:cstheme="minorHAnsi"/>
                <w:b/>
                <w:bCs/>
                <w:sz w:val="16"/>
                <w:szCs w:val="16"/>
              </w:rPr>
            </w:pPr>
          </w:p>
          <w:p w14:paraId="19E4864C" w14:textId="69395BA2" w:rsidR="00BC2C6B" w:rsidRPr="003D4946" w:rsidRDefault="00BC2C6B" w:rsidP="00BC2C6B">
            <w:pPr>
              <w:pStyle w:val="StandardWeb"/>
              <w:spacing w:before="0" w:beforeAutospacing="0" w:after="0"/>
              <w:rPr>
                <w:rFonts w:asciiTheme="minorHAnsi" w:hAnsiTheme="minorHAnsi" w:cstheme="minorHAnsi"/>
                <w:b/>
                <w:bCs/>
                <w:sz w:val="16"/>
                <w:szCs w:val="16"/>
              </w:rPr>
            </w:pPr>
            <w:r w:rsidRPr="003D4946">
              <w:rPr>
                <w:rFonts w:asciiTheme="minorHAnsi" w:hAnsiTheme="minorHAnsi" w:cstheme="minorHAnsi"/>
                <w:b/>
                <w:bCs/>
                <w:sz w:val="16"/>
                <w:szCs w:val="16"/>
              </w:rPr>
              <w:t>do {</w:t>
            </w:r>
          </w:p>
          <w:p w14:paraId="6F00D39E" w14:textId="77777777" w:rsidR="00BC2C6B" w:rsidRPr="003D4946" w:rsidRDefault="00BC2C6B" w:rsidP="00BC2C6B">
            <w:pPr>
              <w:pStyle w:val="StandardWeb"/>
              <w:spacing w:before="0" w:beforeAutospacing="0" w:after="0"/>
              <w:rPr>
                <w:rFonts w:asciiTheme="minorHAnsi" w:hAnsiTheme="minorHAnsi" w:cstheme="minorHAnsi"/>
                <w:sz w:val="16"/>
                <w:szCs w:val="16"/>
              </w:rPr>
            </w:pPr>
          </w:p>
          <w:p w14:paraId="0DC35594" w14:textId="1161212F" w:rsidR="00BC2C6B" w:rsidRPr="003D4946" w:rsidRDefault="004621F6" w:rsidP="004621F6">
            <w:pPr>
              <w:pStyle w:val="StandardWeb"/>
              <w:tabs>
                <w:tab w:val="left" w:pos="338"/>
              </w:tabs>
              <w:spacing w:before="0" w:beforeAutospacing="0" w:after="0"/>
              <w:rPr>
                <w:rFonts w:asciiTheme="minorHAnsi" w:hAnsiTheme="minorHAnsi" w:cstheme="minorHAnsi"/>
                <w:sz w:val="16"/>
                <w:szCs w:val="16"/>
              </w:rPr>
            </w:pPr>
            <w:r>
              <w:rPr>
                <w:rFonts w:asciiTheme="minorHAnsi" w:hAnsiTheme="minorHAnsi" w:cstheme="minorHAnsi"/>
                <w:i/>
                <w:iCs/>
                <w:sz w:val="16"/>
                <w:szCs w:val="16"/>
              </w:rPr>
              <w:tab/>
            </w:r>
            <w:r w:rsidR="00BC2C6B" w:rsidRPr="003D4946">
              <w:rPr>
                <w:rFonts w:asciiTheme="minorHAnsi" w:hAnsiTheme="minorHAnsi" w:cstheme="minorHAnsi"/>
                <w:i/>
                <w:iCs/>
                <w:sz w:val="16"/>
                <w:szCs w:val="16"/>
              </w:rPr>
              <w:t>zu wiederholende Anweisungen;</w:t>
            </w:r>
          </w:p>
          <w:p w14:paraId="19B6C7F0" w14:textId="77777777" w:rsidR="00BC2C6B" w:rsidRPr="003D4946" w:rsidRDefault="00BC2C6B" w:rsidP="00BC2C6B">
            <w:pPr>
              <w:pStyle w:val="StandardWeb"/>
              <w:spacing w:before="0" w:beforeAutospacing="0" w:after="0"/>
              <w:rPr>
                <w:rFonts w:asciiTheme="minorHAnsi" w:hAnsiTheme="minorHAnsi" w:cstheme="minorHAnsi"/>
                <w:sz w:val="16"/>
                <w:szCs w:val="16"/>
              </w:rPr>
            </w:pPr>
          </w:p>
          <w:p w14:paraId="14210C5F" w14:textId="77777777" w:rsidR="00BC2C6B" w:rsidRPr="003D4946" w:rsidRDefault="00BC2C6B" w:rsidP="00BC2C6B">
            <w:pPr>
              <w:pStyle w:val="StandardWeb"/>
              <w:spacing w:before="0" w:beforeAutospacing="0" w:after="0"/>
              <w:rPr>
                <w:rFonts w:asciiTheme="minorHAnsi" w:hAnsiTheme="minorHAnsi" w:cstheme="minorHAnsi"/>
                <w:b/>
                <w:bCs/>
                <w:sz w:val="16"/>
                <w:szCs w:val="16"/>
              </w:rPr>
            </w:pPr>
            <w:proofErr w:type="gramStart"/>
            <w:r w:rsidRPr="003D4946">
              <w:rPr>
                <w:rFonts w:asciiTheme="minorHAnsi" w:hAnsiTheme="minorHAnsi" w:cstheme="minorHAnsi"/>
                <w:b/>
                <w:bCs/>
                <w:sz w:val="16"/>
                <w:szCs w:val="16"/>
              </w:rPr>
              <w:t>}</w:t>
            </w:r>
            <w:proofErr w:type="spellStart"/>
            <w:r w:rsidRPr="003D4946">
              <w:rPr>
                <w:rFonts w:asciiTheme="minorHAnsi" w:hAnsiTheme="minorHAnsi" w:cstheme="minorHAnsi"/>
                <w:b/>
                <w:bCs/>
                <w:sz w:val="16"/>
                <w:szCs w:val="16"/>
              </w:rPr>
              <w:t>while</w:t>
            </w:r>
            <w:proofErr w:type="spellEnd"/>
            <w:proofErr w:type="gramEnd"/>
            <w:r w:rsidRPr="003D4946">
              <w:rPr>
                <w:rFonts w:asciiTheme="minorHAnsi" w:hAnsiTheme="minorHAnsi" w:cstheme="minorHAnsi"/>
                <w:b/>
                <w:bCs/>
                <w:sz w:val="16"/>
                <w:szCs w:val="16"/>
              </w:rPr>
              <w:t>(</w:t>
            </w:r>
            <w:r w:rsidRPr="003D4946">
              <w:rPr>
                <w:rFonts w:asciiTheme="minorHAnsi" w:hAnsiTheme="minorHAnsi" w:cstheme="minorHAnsi"/>
                <w:b/>
                <w:bCs/>
                <w:i/>
                <w:iCs/>
                <w:sz w:val="16"/>
                <w:szCs w:val="16"/>
              </w:rPr>
              <w:t>Bedingung</w:t>
            </w:r>
            <w:r w:rsidRPr="003D4946">
              <w:rPr>
                <w:rFonts w:asciiTheme="minorHAnsi" w:hAnsiTheme="minorHAnsi" w:cstheme="minorHAnsi"/>
                <w:b/>
                <w:bCs/>
                <w:sz w:val="16"/>
                <w:szCs w:val="16"/>
              </w:rPr>
              <w:t>);</w:t>
            </w:r>
          </w:p>
          <w:p w14:paraId="334174CC" w14:textId="77777777" w:rsidR="00EC5F80" w:rsidRPr="003D4946" w:rsidRDefault="00EC5F80" w:rsidP="00BC2C6B">
            <w:pPr>
              <w:rPr>
                <w:rFonts w:cstheme="minorHAnsi"/>
                <w:sz w:val="16"/>
                <w:szCs w:val="16"/>
                <w:lang w:eastAsia="de-DE"/>
              </w:rPr>
            </w:pPr>
          </w:p>
        </w:tc>
        <w:tc>
          <w:tcPr>
            <w:tcW w:w="2926" w:type="dxa"/>
          </w:tcPr>
          <w:p w14:paraId="500ECDBA" w14:textId="77777777" w:rsidR="0090236F" w:rsidRPr="003D4946" w:rsidRDefault="0090236F" w:rsidP="00BC2C6B">
            <w:pPr>
              <w:rPr>
                <w:rFonts w:cstheme="minorHAnsi"/>
                <w:b/>
                <w:bCs/>
                <w:sz w:val="16"/>
                <w:szCs w:val="16"/>
              </w:rPr>
            </w:pPr>
          </w:p>
          <w:p w14:paraId="5F008A3B" w14:textId="02714FCB" w:rsidR="00BC2C6B" w:rsidRPr="003D4946" w:rsidRDefault="00BC2C6B" w:rsidP="00BC2C6B">
            <w:pPr>
              <w:rPr>
                <w:rFonts w:cstheme="minorHAnsi"/>
                <w:b/>
                <w:bCs/>
                <w:sz w:val="16"/>
                <w:szCs w:val="16"/>
              </w:rPr>
            </w:pPr>
            <w:proofErr w:type="spellStart"/>
            <w:proofErr w:type="gramStart"/>
            <w:r w:rsidRPr="003D4946">
              <w:rPr>
                <w:rFonts w:cstheme="minorHAnsi"/>
                <w:b/>
                <w:bCs/>
                <w:sz w:val="16"/>
                <w:szCs w:val="16"/>
              </w:rPr>
              <w:t>for</w:t>
            </w:r>
            <w:proofErr w:type="spellEnd"/>
            <w:r w:rsidRPr="003D4946">
              <w:rPr>
                <w:rFonts w:cstheme="minorHAnsi"/>
                <w:b/>
                <w:bCs/>
                <w:sz w:val="16"/>
                <w:szCs w:val="16"/>
              </w:rPr>
              <w:t>(</w:t>
            </w:r>
            <w:proofErr w:type="gramEnd"/>
            <w:r w:rsidRPr="003D4946">
              <w:rPr>
                <w:rFonts w:cstheme="minorHAnsi"/>
                <w:b/>
                <w:bCs/>
                <w:sz w:val="16"/>
                <w:szCs w:val="16"/>
              </w:rPr>
              <w:t>Startwert; Bedingung; Schrittweite){</w:t>
            </w:r>
          </w:p>
          <w:p w14:paraId="32C3EFAC" w14:textId="77777777" w:rsidR="00BC2C6B" w:rsidRPr="003D4946" w:rsidRDefault="00BC2C6B" w:rsidP="00BC2C6B">
            <w:pPr>
              <w:rPr>
                <w:rFonts w:cstheme="minorHAnsi"/>
                <w:sz w:val="16"/>
                <w:szCs w:val="16"/>
              </w:rPr>
            </w:pPr>
          </w:p>
          <w:p w14:paraId="21CE6517" w14:textId="216B3BC6" w:rsidR="00BC2C6B" w:rsidRPr="003D4946" w:rsidRDefault="004621F6" w:rsidP="004621F6">
            <w:pPr>
              <w:tabs>
                <w:tab w:val="left" w:pos="243"/>
              </w:tabs>
              <w:rPr>
                <w:rFonts w:cstheme="minorHAnsi"/>
                <w:sz w:val="16"/>
                <w:szCs w:val="16"/>
              </w:rPr>
            </w:pPr>
            <w:r>
              <w:rPr>
                <w:rFonts w:cstheme="minorHAnsi"/>
                <w:i/>
                <w:iCs/>
                <w:sz w:val="16"/>
                <w:szCs w:val="16"/>
              </w:rPr>
              <w:tab/>
            </w:r>
            <w:r w:rsidR="00BC2C6B" w:rsidRPr="003D4946">
              <w:rPr>
                <w:rFonts w:cstheme="minorHAnsi"/>
                <w:i/>
                <w:iCs/>
                <w:sz w:val="16"/>
                <w:szCs w:val="16"/>
              </w:rPr>
              <w:t>zu wiederholende Anweisungen;</w:t>
            </w:r>
          </w:p>
          <w:p w14:paraId="0608E166" w14:textId="77777777" w:rsidR="00BC2C6B" w:rsidRPr="003D4946" w:rsidRDefault="00BC2C6B" w:rsidP="00BC2C6B">
            <w:pPr>
              <w:rPr>
                <w:rFonts w:cstheme="minorHAnsi"/>
                <w:sz w:val="16"/>
                <w:szCs w:val="16"/>
              </w:rPr>
            </w:pPr>
          </w:p>
          <w:p w14:paraId="45DFED9C" w14:textId="62F72E24" w:rsidR="00EC5F80" w:rsidRPr="003D4946" w:rsidRDefault="00BC2C6B" w:rsidP="00BC2C6B">
            <w:pPr>
              <w:rPr>
                <w:rFonts w:cstheme="minorHAnsi"/>
                <w:b/>
                <w:bCs/>
                <w:i/>
                <w:iCs/>
                <w:sz w:val="16"/>
                <w:szCs w:val="16"/>
              </w:rPr>
            </w:pPr>
            <w:r w:rsidRPr="003D4946">
              <w:rPr>
                <w:rFonts w:cstheme="minorHAnsi"/>
                <w:b/>
                <w:bCs/>
                <w:i/>
                <w:iCs/>
                <w:sz w:val="16"/>
                <w:szCs w:val="16"/>
              </w:rPr>
              <w:t>}</w:t>
            </w:r>
          </w:p>
          <w:p w14:paraId="3FB1F631" w14:textId="77777777" w:rsidR="0090236F" w:rsidRPr="003D4946" w:rsidRDefault="0090236F" w:rsidP="00BC2C6B">
            <w:pPr>
              <w:rPr>
                <w:rFonts w:cstheme="minorHAnsi"/>
                <w:b/>
                <w:bCs/>
                <w:i/>
                <w:iCs/>
                <w:sz w:val="16"/>
                <w:szCs w:val="16"/>
              </w:rPr>
            </w:pPr>
          </w:p>
          <w:p w14:paraId="712A8C0D" w14:textId="447B3653" w:rsidR="0090236F" w:rsidRPr="003D4946" w:rsidRDefault="0090236F" w:rsidP="00BC2C6B">
            <w:pPr>
              <w:rPr>
                <w:rFonts w:cstheme="minorHAnsi"/>
                <w:b/>
                <w:bCs/>
                <w:sz w:val="16"/>
                <w:szCs w:val="16"/>
                <w:lang w:eastAsia="de-DE"/>
              </w:rPr>
            </w:pPr>
          </w:p>
        </w:tc>
      </w:tr>
      <w:tr w:rsidR="00EC5F80" w:rsidRPr="00103D25" w14:paraId="483A2DAF" w14:textId="77777777" w:rsidTr="005A1F51">
        <w:tc>
          <w:tcPr>
            <w:tcW w:w="1305" w:type="dxa"/>
          </w:tcPr>
          <w:p w14:paraId="5F616086" w14:textId="77777777" w:rsidR="0090236F" w:rsidRPr="005A1F51" w:rsidRDefault="0090236F" w:rsidP="00BC2C6B">
            <w:pPr>
              <w:rPr>
                <w:b/>
                <w:bCs/>
                <w:sz w:val="16"/>
                <w:szCs w:val="16"/>
                <w:lang w:eastAsia="de-DE"/>
              </w:rPr>
            </w:pPr>
          </w:p>
          <w:p w14:paraId="5B857780" w14:textId="293E8AD9" w:rsidR="00EC5F80" w:rsidRPr="005A1F51" w:rsidRDefault="002A0896" w:rsidP="00BC2C6B">
            <w:pPr>
              <w:rPr>
                <w:b/>
                <w:bCs/>
                <w:sz w:val="16"/>
                <w:szCs w:val="16"/>
                <w:lang w:eastAsia="de-DE"/>
              </w:rPr>
            </w:pPr>
            <w:r w:rsidRPr="005A1F51">
              <w:rPr>
                <w:b/>
                <w:bCs/>
                <w:sz w:val="16"/>
                <w:szCs w:val="16"/>
                <w:lang w:eastAsia="de-DE"/>
              </w:rPr>
              <w:t>Funktionsweise</w:t>
            </w:r>
          </w:p>
        </w:tc>
        <w:tc>
          <w:tcPr>
            <w:tcW w:w="2925" w:type="dxa"/>
          </w:tcPr>
          <w:p w14:paraId="45B61CD4" w14:textId="77777777" w:rsidR="0090236F" w:rsidRPr="003D4946" w:rsidRDefault="0090236F" w:rsidP="0090236F">
            <w:pPr>
              <w:pStyle w:val="StandardWeb"/>
              <w:spacing w:before="0" w:beforeAutospacing="0" w:after="0"/>
              <w:rPr>
                <w:rFonts w:asciiTheme="minorHAnsi" w:hAnsiTheme="minorHAnsi" w:cstheme="minorHAnsi"/>
                <w:sz w:val="16"/>
                <w:szCs w:val="16"/>
              </w:rPr>
            </w:pPr>
          </w:p>
          <w:p w14:paraId="4986A503" w14:textId="0AABD7AA" w:rsidR="0090236F" w:rsidRDefault="0090236F" w:rsidP="0090236F">
            <w:pPr>
              <w:pStyle w:val="StandardWeb"/>
              <w:spacing w:before="0" w:beforeAutospacing="0" w:after="0"/>
              <w:rPr>
                <w:rFonts w:asciiTheme="minorHAnsi" w:hAnsiTheme="minorHAnsi" w:cstheme="minorHAnsi"/>
                <w:sz w:val="16"/>
                <w:szCs w:val="16"/>
              </w:rPr>
            </w:pPr>
            <w:r w:rsidRPr="003D4946">
              <w:rPr>
                <w:rFonts w:asciiTheme="minorHAnsi" w:hAnsiTheme="minorHAnsi" w:cstheme="minorHAnsi"/>
                <w:sz w:val="16"/>
                <w:szCs w:val="16"/>
              </w:rPr>
              <w:t>Der durch die geschweiften Klammern aufgespannte Anweisungsblock wird solange ausgeführt, solange die Bedingung erfüllt ist, also den Wert „wahr“ liefert.</w:t>
            </w:r>
          </w:p>
          <w:p w14:paraId="7D7D387F" w14:textId="77777777" w:rsidR="00BA604C" w:rsidRDefault="00BA604C" w:rsidP="0090236F">
            <w:pPr>
              <w:pStyle w:val="StandardWeb"/>
              <w:spacing w:before="0" w:beforeAutospacing="0" w:after="0"/>
              <w:rPr>
                <w:rFonts w:asciiTheme="minorHAnsi" w:hAnsiTheme="minorHAnsi" w:cstheme="minorHAnsi"/>
                <w:sz w:val="16"/>
                <w:szCs w:val="16"/>
              </w:rPr>
            </w:pPr>
          </w:p>
          <w:p w14:paraId="3FDED49D" w14:textId="7F7F4B6C" w:rsidR="000B3C59" w:rsidRPr="003D4946" w:rsidRDefault="000B3C59" w:rsidP="0090236F">
            <w:pPr>
              <w:pStyle w:val="StandardWeb"/>
              <w:spacing w:before="0" w:beforeAutospacing="0" w:after="0"/>
              <w:rPr>
                <w:rFonts w:asciiTheme="minorHAnsi" w:hAnsiTheme="minorHAnsi" w:cstheme="minorHAnsi"/>
                <w:sz w:val="16"/>
                <w:szCs w:val="16"/>
              </w:rPr>
            </w:pPr>
            <w:r>
              <w:rPr>
                <w:rFonts w:asciiTheme="minorHAnsi" w:hAnsiTheme="minorHAnsi" w:cstheme="minorHAnsi"/>
                <w:sz w:val="16"/>
                <w:szCs w:val="16"/>
              </w:rPr>
              <w:t xml:space="preserve">Ist die Bedingung bereits vor der ersten Prüfung nicht erfüllt, wird der Schleifenrumpf kein einziges Mal ausgeführt. </w:t>
            </w:r>
          </w:p>
          <w:p w14:paraId="2A46588C" w14:textId="77777777" w:rsidR="00EC5F80" w:rsidRPr="003D4946" w:rsidRDefault="00EC5F80" w:rsidP="00BC2C6B">
            <w:pPr>
              <w:rPr>
                <w:rFonts w:cstheme="minorHAnsi"/>
                <w:sz w:val="16"/>
                <w:szCs w:val="16"/>
                <w:lang w:eastAsia="de-DE"/>
              </w:rPr>
            </w:pPr>
          </w:p>
        </w:tc>
        <w:tc>
          <w:tcPr>
            <w:tcW w:w="2925" w:type="dxa"/>
          </w:tcPr>
          <w:p w14:paraId="29AAA5D2" w14:textId="77777777" w:rsidR="0090236F" w:rsidRPr="003D4946" w:rsidRDefault="0090236F" w:rsidP="0090236F">
            <w:pPr>
              <w:pStyle w:val="StandardWeb"/>
              <w:spacing w:before="0" w:beforeAutospacing="0" w:after="0"/>
              <w:rPr>
                <w:rFonts w:asciiTheme="minorHAnsi" w:hAnsiTheme="minorHAnsi" w:cstheme="minorHAnsi"/>
                <w:sz w:val="16"/>
                <w:szCs w:val="16"/>
              </w:rPr>
            </w:pPr>
          </w:p>
          <w:p w14:paraId="243AD196" w14:textId="767CB7F8" w:rsidR="0090236F" w:rsidRPr="003D4946" w:rsidRDefault="0090236F" w:rsidP="0090236F">
            <w:pPr>
              <w:pStyle w:val="StandardWeb"/>
              <w:spacing w:before="0" w:beforeAutospacing="0" w:after="0"/>
              <w:rPr>
                <w:rFonts w:asciiTheme="minorHAnsi" w:hAnsiTheme="minorHAnsi" w:cstheme="minorHAnsi"/>
                <w:sz w:val="16"/>
                <w:szCs w:val="16"/>
              </w:rPr>
            </w:pPr>
            <w:r w:rsidRPr="003D4946">
              <w:rPr>
                <w:rFonts w:asciiTheme="minorHAnsi" w:hAnsiTheme="minorHAnsi" w:cstheme="minorHAnsi"/>
                <w:sz w:val="16"/>
                <w:szCs w:val="16"/>
              </w:rPr>
              <w:t>Der durch die geschweiften Klammern aufgespannte Anweisungsblock wird einmal ausgeführt und danach solange, solange die Bedingung erfüllt ist, also den Wert „wahr“ liefert.</w:t>
            </w:r>
          </w:p>
          <w:p w14:paraId="67BFADAD" w14:textId="77777777" w:rsidR="00EC5F80" w:rsidRPr="003D4946" w:rsidRDefault="00EC5F80" w:rsidP="00BC2C6B">
            <w:pPr>
              <w:rPr>
                <w:rFonts w:cstheme="minorHAnsi"/>
                <w:sz w:val="16"/>
                <w:szCs w:val="16"/>
                <w:lang w:eastAsia="de-DE"/>
              </w:rPr>
            </w:pPr>
          </w:p>
        </w:tc>
        <w:tc>
          <w:tcPr>
            <w:tcW w:w="2926" w:type="dxa"/>
          </w:tcPr>
          <w:p w14:paraId="5C801685" w14:textId="77777777" w:rsidR="0090236F" w:rsidRPr="003D4946" w:rsidRDefault="0090236F" w:rsidP="0090236F">
            <w:pPr>
              <w:pStyle w:val="StandardWeb"/>
              <w:spacing w:before="0" w:beforeAutospacing="0" w:after="0"/>
              <w:rPr>
                <w:rFonts w:asciiTheme="minorHAnsi" w:hAnsiTheme="minorHAnsi" w:cstheme="minorHAnsi"/>
                <w:sz w:val="16"/>
                <w:szCs w:val="16"/>
              </w:rPr>
            </w:pPr>
          </w:p>
          <w:p w14:paraId="1465501B" w14:textId="79DFAB3B" w:rsidR="0090236F" w:rsidRPr="003D4946" w:rsidRDefault="0090236F" w:rsidP="0090236F">
            <w:pPr>
              <w:pStyle w:val="StandardWeb"/>
              <w:spacing w:before="0" w:beforeAutospacing="0" w:after="0"/>
              <w:rPr>
                <w:rFonts w:asciiTheme="minorHAnsi" w:hAnsiTheme="minorHAnsi" w:cstheme="minorHAnsi"/>
                <w:sz w:val="16"/>
                <w:szCs w:val="16"/>
              </w:rPr>
            </w:pPr>
            <w:r w:rsidRPr="003D4946">
              <w:rPr>
                <w:rFonts w:asciiTheme="minorHAnsi" w:hAnsiTheme="minorHAnsi" w:cstheme="minorHAnsi"/>
                <w:sz w:val="16"/>
                <w:szCs w:val="16"/>
              </w:rPr>
              <w:t>Zuerst wird der Startwert des Schleifenzählers gesetzt. Anschließend wird der durch die geschweiften Klammern aufgespannte Schleifenblock solange ausgeführt, solange die Bedingung erfüllt ist, also den Wert „wahr“ liefert. Am Ende eines jeden Schleifendurchlaufs wird d</w:t>
            </w:r>
            <w:r w:rsidR="00DF4262">
              <w:rPr>
                <w:rFonts w:asciiTheme="minorHAnsi" w:hAnsiTheme="minorHAnsi" w:cstheme="minorHAnsi"/>
                <w:sz w:val="16"/>
                <w:szCs w:val="16"/>
              </w:rPr>
              <w:t xml:space="preserve">er Schleifenzähler gemäß der </w:t>
            </w:r>
            <w:r w:rsidRPr="003D4946">
              <w:rPr>
                <w:rFonts w:asciiTheme="minorHAnsi" w:hAnsiTheme="minorHAnsi" w:cstheme="minorHAnsi"/>
                <w:sz w:val="16"/>
                <w:szCs w:val="16"/>
              </w:rPr>
              <w:t>Schrittweite geändert.</w:t>
            </w:r>
          </w:p>
          <w:p w14:paraId="3F76B63E" w14:textId="77777777" w:rsidR="00EC5F80" w:rsidRPr="003D4946" w:rsidRDefault="00EC5F80" w:rsidP="00BC2C6B">
            <w:pPr>
              <w:rPr>
                <w:rFonts w:cstheme="minorHAnsi"/>
                <w:sz w:val="16"/>
                <w:szCs w:val="16"/>
                <w:lang w:eastAsia="de-DE"/>
              </w:rPr>
            </w:pPr>
          </w:p>
        </w:tc>
      </w:tr>
      <w:tr w:rsidR="00EC5F80" w:rsidRPr="00103D25" w14:paraId="1C46D8B0" w14:textId="77777777" w:rsidTr="005A1F51">
        <w:tc>
          <w:tcPr>
            <w:tcW w:w="1305" w:type="dxa"/>
          </w:tcPr>
          <w:p w14:paraId="3BE78615" w14:textId="77777777" w:rsidR="0066483B" w:rsidRPr="005A1F51" w:rsidRDefault="0066483B" w:rsidP="00BC2C6B">
            <w:pPr>
              <w:rPr>
                <w:b/>
                <w:bCs/>
                <w:sz w:val="16"/>
                <w:szCs w:val="16"/>
                <w:lang w:eastAsia="de-DE"/>
              </w:rPr>
            </w:pPr>
          </w:p>
          <w:p w14:paraId="7AF75F26" w14:textId="5C0EB94C" w:rsidR="00EC5F80" w:rsidRPr="005A1F51" w:rsidRDefault="002A0896" w:rsidP="00BC2C6B">
            <w:pPr>
              <w:rPr>
                <w:b/>
                <w:bCs/>
                <w:sz w:val="16"/>
                <w:szCs w:val="16"/>
                <w:lang w:eastAsia="de-DE"/>
              </w:rPr>
            </w:pPr>
            <w:r w:rsidRPr="005A1F51">
              <w:rPr>
                <w:b/>
                <w:bCs/>
                <w:sz w:val="16"/>
                <w:szCs w:val="16"/>
                <w:lang w:eastAsia="de-DE"/>
              </w:rPr>
              <w:t>Beispiel</w:t>
            </w:r>
          </w:p>
        </w:tc>
        <w:tc>
          <w:tcPr>
            <w:tcW w:w="2925" w:type="dxa"/>
          </w:tcPr>
          <w:p w14:paraId="77E8E245" w14:textId="77777777" w:rsidR="0066483B" w:rsidRPr="00103D25" w:rsidRDefault="0066483B" w:rsidP="0066483B">
            <w:pPr>
              <w:pStyle w:val="StandardWeb"/>
              <w:spacing w:before="0" w:beforeAutospacing="0" w:after="0"/>
              <w:rPr>
                <w:rFonts w:ascii="Verdana" w:hAnsi="Verdana"/>
                <w:color w:val="000000"/>
                <w:sz w:val="16"/>
                <w:szCs w:val="16"/>
              </w:rPr>
            </w:pPr>
          </w:p>
          <w:p w14:paraId="4F414C66" w14:textId="4D7236B3" w:rsidR="0066483B" w:rsidRPr="00103D25" w:rsidRDefault="0066483B" w:rsidP="0066483B">
            <w:pPr>
              <w:pStyle w:val="StandardWeb"/>
              <w:spacing w:before="0" w:beforeAutospacing="0" w:after="0"/>
              <w:rPr>
                <w:sz w:val="16"/>
                <w:szCs w:val="16"/>
              </w:rPr>
            </w:pPr>
            <w:r w:rsidRPr="00752CF5">
              <w:rPr>
                <w:rFonts w:ascii="Verdana" w:hAnsi="Verdana"/>
                <w:color w:val="2E74B5" w:themeColor="accent1" w:themeShade="BF"/>
                <w:sz w:val="16"/>
                <w:szCs w:val="16"/>
              </w:rPr>
              <w:t>$</w:t>
            </w:r>
            <w:r w:rsidR="00103D25" w:rsidRPr="00752CF5">
              <w:rPr>
                <w:rFonts w:ascii="Verdana" w:hAnsi="Verdana"/>
                <w:color w:val="2E74B5" w:themeColor="accent1" w:themeShade="BF"/>
                <w:sz w:val="16"/>
                <w:szCs w:val="16"/>
              </w:rPr>
              <w:t>a</w:t>
            </w:r>
            <w:r w:rsidRPr="00752CF5">
              <w:rPr>
                <w:rFonts w:ascii="Verdana" w:hAnsi="Verdana"/>
                <w:color w:val="2E74B5" w:themeColor="accent1" w:themeShade="BF"/>
                <w:sz w:val="16"/>
                <w:szCs w:val="16"/>
              </w:rPr>
              <w:t>=1</w:t>
            </w:r>
            <w:r w:rsidRPr="00103D25">
              <w:rPr>
                <w:rFonts w:ascii="Verdana" w:hAnsi="Verdana"/>
                <w:color w:val="7030A0"/>
                <w:sz w:val="16"/>
                <w:szCs w:val="16"/>
              </w:rPr>
              <w:t>;</w:t>
            </w:r>
          </w:p>
          <w:p w14:paraId="171CC08C" w14:textId="19089D61" w:rsidR="0066483B" w:rsidRPr="00103D25" w:rsidRDefault="0066483B" w:rsidP="0066483B">
            <w:pPr>
              <w:pStyle w:val="StandardWeb"/>
              <w:spacing w:before="0" w:beforeAutospacing="0" w:after="0"/>
              <w:rPr>
                <w:sz w:val="16"/>
                <w:szCs w:val="16"/>
              </w:rPr>
            </w:pPr>
            <w:proofErr w:type="spellStart"/>
            <w:r w:rsidRPr="00103D25">
              <w:rPr>
                <w:rFonts w:ascii="Verdana" w:hAnsi="Verdana"/>
                <w:color w:val="000000"/>
                <w:sz w:val="16"/>
                <w:szCs w:val="16"/>
              </w:rPr>
              <w:t>while</w:t>
            </w:r>
            <w:proofErr w:type="spellEnd"/>
            <w:r w:rsidRPr="00103D25">
              <w:rPr>
                <w:rFonts w:ascii="Verdana" w:hAnsi="Verdana"/>
                <w:color w:val="000000"/>
                <w:sz w:val="16"/>
                <w:szCs w:val="16"/>
              </w:rPr>
              <w:t>(</w:t>
            </w:r>
            <w:r w:rsidRPr="00103D25">
              <w:rPr>
                <w:rFonts w:ascii="Verdana" w:hAnsi="Verdana"/>
                <w:color w:val="FF0000"/>
                <w:sz w:val="16"/>
                <w:szCs w:val="16"/>
              </w:rPr>
              <w:t>$</w:t>
            </w:r>
            <w:r w:rsidR="00103D25" w:rsidRPr="00103D25">
              <w:rPr>
                <w:rFonts w:ascii="Verdana" w:hAnsi="Verdana"/>
                <w:color w:val="FF0000"/>
                <w:sz w:val="16"/>
                <w:szCs w:val="16"/>
              </w:rPr>
              <w:t>a</w:t>
            </w:r>
            <w:r w:rsidRPr="00103D25">
              <w:rPr>
                <w:rFonts w:ascii="Verdana" w:hAnsi="Verdana"/>
                <w:color w:val="FF0000"/>
                <w:sz w:val="16"/>
                <w:szCs w:val="16"/>
              </w:rPr>
              <w:t>&lt;</w:t>
            </w:r>
            <w:r w:rsidR="00103D25">
              <w:rPr>
                <w:rFonts w:ascii="Verdana" w:hAnsi="Verdana"/>
                <w:color w:val="FF0000"/>
                <w:sz w:val="16"/>
                <w:szCs w:val="16"/>
              </w:rPr>
              <w:t>1</w:t>
            </w:r>
            <w:r w:rsidRPr="00103D25">
              <w:rPr>
                <w:rFonts w:ascii="Verdana" w:hAnsi="Verdana"/>
                <w:color w:val="FF0000"/>
                <w:sz w:val="16"/>
                <w:szCs w:val="16"/>
              </w:rPr>
              <w:t>0</w:t>
            </w:r>
            <w:r w:rsidRPr="00103D25">
              <w:rPr>
                <w:rFonts w:ascii="Verdana" w:hAnsi="Verdana"/>
                <w:color w:val="000000"/>
                <w:sz w:val="16"/>
                <w:szCs w:val="16"/>
              </w:rPr>
              <w:t>)</w:t>
            </w:r>
            <w:r w:rsidR="00C06FB5">
              <w:rPr>
                <w:rFonts w:ascii="Verdana" w:hAnsi="Verdana"/>
                <w:color w:val="000000"/>
                <w:sz w:val="16"/>
                <w:szCs w:val="16"/>
              </w:rPr>
              <w:t xml:space="preserve"> </w:t>
            </w:r>
            <w:r w:rsidRPr="00103D25">
              <w:rPr>
                <w:rFonts w:ascii="Verdana" w:hAnsi="Verdana"/>
                <w:color w:val="000000"/>
                <w:sz w:val="16"/>
                <w:szCs w:val="16"/>
              </w:rPr>
              <w:t>{</w:t>
            </w:r>
          </w:p>
          <w:p w14:paraId="45136605" w14:textId="1CB65F0D" w:rsidR="0066483B" w:rsidRPr="00103D25" w:rsidRDefault="00103D25" w:rsidP="0066483B">
            <w:pPr>
              <w:pStyle w:val="StandardWeb"/>
              <w:spacing w:before="0" w:beforeAutospacing="0" w:after="0"/>
              <w:rPr>
                <w:sz w:val="16"/>
                <w:szCs w:val="16"/>
              </w:rPr>
            </w:pPr>
            <w:r w:rsidRPr="00103D25">
              <w:rPr>
                <w:rFonts w:ascii="Verdana" w:hAnsi="Verdana"/>
                <w:color w:val="000000"/>
                <w:sz w:val="16"/>
                <w:szCs w:val="16"/>
              </w:rPr>
              <w:t xml:space="preserve">  </w:t>
            </w:r>
            <w:r w:rsidR="0066483B" w:rsidRPr="00103D25">
              <w:rPr>
                <w:rFonts w:ascii="Verdana" w:hAnsi="Verdana"/>
                <w:color w:val="000000"/>
                <w:sz w:val="16"/>
                <w:szCs w:val="16"/>
              </w:rPr>
              <w:t>echo "$</w:t>
            </w:r>
            <w:r>
              <w:rPr>
                <w:rFonts w:ascii="Verdana" w:hAnsi="Verdana"/>
                <w:color w:val="000000"/>
                <w:sz w:val="16"/>
                <w:szCs w:val="16"/>
              </w:rPr>
              <w:t>a</w:t>
            </w:r>
            <w:r w:rsidR="0066483B" w:rsidRPr="00103D25">
              <w:rPr>
                <w:rFonts w:ascii="Verdana" w:hAnsi="Verdana"/>
                <w:color w:val="000000"/>
                <w:sz w:val="16"/>
                <w:szCs w:val="16"/>
              </w:rPr>
              <w:t xml:space="preserve"> ";</w:t>
            </w:r>
          </w:p>
          <w:p w14:paraId="143D9946" w14:textId="02AF7372" w:rsidR="0066483B" w:rsidRPr="00103D25" w:rsidRDefault="00103D25" w:rsidP="0066483B">
            <w:pPr>
              <w:pStyle w:val="StandardWeb"/>
              <w:spacing w:before="0" w:beforeAutospacing="0" w:after="0"/>
              <w:rPr>
                <w:sz w:val="16"/>
                <w:szCs w:val="16"/>
              </w:rPr>
            </w:pPr>
            <w:r w:rsidRPr="00103D25">
              <w:rPr>
                <w:rFonts w:ascii="Verdana" w:hAnsi="Verdana"/>
                <w:color w:val="000000"/>
                <w:sz w:val="16"/>
                <w:szCs w:val="16"/>
              </w:rPr>
              <w:t xml:space="preserve">  </w:t>
            </w:r>
            <w:r w:rsidR="0066483B" w:rsidRPr="00103D25">
              <w:rPr>
                <w:rFonts w:ascii="Verdana" w:hAnsi="Verdana"/>
                <w:color w:val="00B050"/>
                <w:sz w:val="16"/>
                <w:szCs w:val="16"/>
              </w:rPr>
              <w:t>$</w:t>
            </w:r>
            <w:r w:rsidRPr="00103D25">
              <w:rPr>
                <w:rFonts w:ascii="Verdana" w:hAnsi="Verdana"/>
                <w:color w:val="00B050"/>
                <w:sz w:val="16"/>
                <w:szCs w:val="16"/>
              </w:rPr>
              <w:t>a</w:t>
            </w:r>
            <w:r w:rsidR="0066483B" w:rsidRPr="00103D25">
              <w:rPr>
                <w:rFonts w:ascii="Verdana" w:hAnsi="Verdana"/>
                <w:color w:val="00B050"/>
                <w:sz w:val="16"/>
                <w:szCs w:val="16"/>
              </w:rPr>
              <w:t xml:space="preserve"> = $</w:t>
            </w:r>
            <w:r w:rsidRPr="00103D25">
              <w:rPr>
                <w:rFonts w:ascii="Verdana" w:hAnsi="Verdana"/>
                <w:color w:val="00B050"/>
                <w:sz w:val="16"/>
                <w:szCs w:val="16"/>
              </w:rPr>
              <w:t>a</w:t>
            </w:r>
            <w:r w:rsidR="0066483B" w:rsidRPr="00103D25">
              <w:rPr>
                <w:rFonts w:ascii="Verdana" w:hAnsi="Verdana"/>
                <w:color w:val="00B050"/>
                <w:sz w:val="16"/>
                <w:szCs w:val="16"/>
              </w:rPr>
              <w:t>+1</w:t>
            </w:r>
            <w:r w:rsidR="0066483B" w:rsidRPr="00103D25">
              <w:rPr>
                <w:rFonts w:ascii="Verdana" w:hAnsi="Verdana"/>
                <w:color w:val="000000"/>
                <w:sz w:val="16"/>
                <w:szCs w:val="16"/>
              </w:rPr>
              <w:t>;</w:t>
            </w:r>
          </w:p>
          <w:p w14:paraId="1A2DC289" w14:textId="77777777" w:rsidR="0066483B" w:rsidRPr="00103D25" w:rsidRDefault="0066483B" w:rsidP="0066483B">
            <w:pPr>
              <w:pStyle w:val="StandardWeb"/>
              <w:spacing w:before="0" w:beforeAutospacing="0" w:after="0"/>
              <w:rPr>
                <w:sz w:val="16"/>
                <w:szCs w:val="16"/>
              </w:rPr>
            </w:pPr>
            <w:r w:rsidRPr="00103D25">
              <w:rPr>
                <w:rFonts w:ascii="Verdana" w:hAnsi="Verdana"/>
                <w:color w:val="000000"/>
                <w:sz w:val="16"/>
                <w:szCs w:val="16"/>
              </w:rPr>
              <w:t>}</w:t>
            </w:r>
          </w:p>
          <w:p w14:paraId="7F0A2711" w14:textId="77777777" w:rsidR="00EC5F80" w:rsidRPr="00103D25" w:rsidRDefault="00EC5F80" w:rsidP="00BC2C6B">
            <w:pPr>
              <w:rPr>
                <w:sz w:val="16"/>
                <w:szCs w:val="16"/>
                <w:lang w:eastAsia="de-DE"/>
              </w:rPr>
            </w:pPr>
          </w:p>
        </w:tc>
        <w:tc>
          <w:tcPr>
            <w:tcW w:w="2925" w:type="dxa"/>
          </w:tcPr>
          <w:p w14:paraId="190A5A07" w14:textId="77777777" w:rsidR="0066483B" w:rsidRPr="00103D25" w:rsidRDefault="0066483B" w:rsidP="0066483B">
            <w:pPr>
              <w:pStyle w:val="StandardWeb"/>
              <w:spacing w:before="0" w:beforeAutospacing="0" w:after="0"/>
              <w:rPr>
                <w:rFonts w:ascii="Verdana" w:hAnsi="Verdana"/>
                <w:color w:val="000000"/>
                <w:sz w:val="16"/>
                <w:szCs w:val="16"/>
              </w:rPr>
            </w:pPr>
          </w:p>
          <w:p w14:paraId="1EA59A1E" w14:textId="453FC89E" w:rsidR="0066483B" w:rsidRPr="00752CF5" w:rsidRDefault="0066483B" w:rsidP="0066483B">
            <w:pPr>
              <w:pStyle w:val="StandardWeb"/>
              <w:spacing w:before="0" w:beforeAutospacing="0" w:after="0"/>
              <w:rPr>
                <w:rFonts w:ascii="Verdana" w:hAnsi="Verdana"/>
                <w:color w:val="2E74B5" w:themeColor="accent1" w:themeShade="BF"/>
                <w:sz w:val="16"/>
                <w:szCs w:val="16"/>
              </w:rPr>
            </w:pPr>
            <w:r w:rsidRPr="00752CF5">
              <w:rPr>
                <w:rFonts w:ascii="Verdana" w:hAnsi="Verdana"/>
                <w:color w:val="2E74B5" w:themeColor="accent1" w:themeShade="BF"/>
                <w:sz w:val="16"/>
                <w:szCs w:val="16"/>
              </w:rPr>
              <w:t>$</w:t>
            </w:r>
            <w:r w:rsidR="00103D25" w:rsidRPr="00752CF5">
              <w:rPr>
                <w:rFonts w:ascii="Verdana" w:hAnsi="Verdana"/>
                <w:color w:val="2E74B5" w:themeColor="accent1" w:themeShade="BF"/>
                <w:sz w:val="16"/>
                <w:szCs w:val="16"/>
              </w:rPr>
              <w:t>a</w:t>
            </w:r>
            <w:r w:rsidRPr="00752CF5">
              <w:rPr>
                <w:rFonts w:ascii="Verdana" w:hAnsi="Verdana"/>
                <w:color w:val="2E74B5" w:themeColor="accent1" w:themeShade="BF"/>
                <w:sz w:val="16"/>
                <w:szCs w:val="16"/>
              </w:rPr>
              <w:t>=</w:t>
            </w:r>
            <w:r w:rsidR="00103D25" w:rsidRPr="00752CF5">
              <w:rPr>
                <w:rFonts w:ascii="Verdana" w:hAnsi="Verdana"/>
                <w:color w:val="2E74B5" w:themeColor="accent1" w:themeShade="BF"/>
                <w:sz w:val="16"/>
                <w:szCs w:val="16"/>
              </w:rPr>
              <w:t>1;</w:t>
            </w:r>
          </w:p>
          <w:p w14:paraId="52162C17" w14:textId="58E6171F" w:rsidR="0066483B" w:rsidRPr="00103D25" w:rsidRDefault="00C06FB5" w:rsidP="0066483B">
            <w:pPr>
              <w:pStyle w:val="StandardWeb"/>
              <w:spacing w:before="0" w:beforeAutospacing="0" w:after="0"/>
              <w:rPr>
                <w:rFonts w:ascii="Verdana" w:hAnsi="Verdana"/>
                <w:color w:val="000000"/>
                <w:sz w:val="16"/>
                <w:szCs w:val="16"/>
              </w:rPr>
            </w:pPr>
            <w:r>
              <w:rPr>
                <w:rFonts w:ascii="Verdana" w:hAnsi="Verdana"/>
                <w:color w:val="000000"/>
                <w:sz w:val="16"/>
                <w:szCs w:val="16"/>
              </w:rPr>
              <w:t>d</w:t>
            </w:r>
            <w:r w:rsidR="0066483B" w:rsidRPr="00103D25">
              <w:rPr>
                <w:rFonts w:ascii="Verdana" w:hAnsi="Verdana"/>
                <w:color w:val="000000"/>
                <w:sz w:val="16"/>
                <w:szCs w:val="16"/>
              </w:rPr>
              <w:t>o</w:t>
            </w:r>
            <w:r>
              <w:rPr>
                <w:rFonts w:ascii="Verdana" w:hAnsi="Verdana"/>
                <w:color w:val="000000"/>
                <w:sz w:val="16"/>
                <w:szCs w:val="16"/>
              </w:rPr>
              <w:t xml:space="preserve"> </w:t>
            </w:r>
            <w:r w:rsidR="0066483B" w:rsidRPr="00103D25">
              <w:rPr>
                <w:rFonts w:ascii="Verdana" w:hAnsi="Verdana"/>
                <w:color w:val="000000"/>
                <w:sz w:val="16"/>
                <w:szCs w:val="16"/>
              </w:rPr>
              <w:t>{</w:t>
            </w:r>
          </w:p>
          <w:p w14:paraId="37A65B3A" w14:textId="4EC98CFD" w:rsidR="0066483B" w:rsidRPr="00103D25" w:rsidRDefault="00103D25" w:rsidP="0066483B">
            <w:pPr>
              <w:pStyle w:val="StandardWeb"/>
              <w:spacing w:before="0" w:beforeAutospacing="0" w:after="0"/>
              <w:rPr>
                <w:rFonts w:ascii="Verdana" w:hAnsi="Verdana"/>
                <w:color w:val="000000"/>
                <w:sz w:val="16"/>
                <w:szCs w:val="16"/>
              </w:rPr>
            </w:pPr>
            <w:r w:rsidRPr="00103D25">
              <w:rPr>
                <w:rFonts w:ascii="Verdana" w:hAnsi="Verdana"/>
                <w:color w:val="000000"/>
                <w:sz w:val="16"/>
                <w:szCs w:val="16"/>
              </w:rPr>
              <w:t xml:space="preserve">  </w:t>
            </w:r>
            <w:r w:rsidR="0066483B" w:rsidRPr="00103D25">
              <w:rPr>
                <w:rFonts w:ascii="Verdana" w:hAnsi="Verdana"/>
                <w:color w:val="000000"/>
                <w:sz w:val="16"/>
                <w:szCs w:val="16"/>
              </w:rPr>
              <w:t>echo "$</w:t>
            </w:r>
            <w:r>
              <w:rPr>
                <w:rFonts w:ascii="Verdana" w:hAnsi="Verdana"/>
                <w:color w:val="000000"/>
                <w:sz w:val="16"/>
                <w:szCs w:val="16"/>
              </w:rPr>
              <w:t>a</w:t>
            </w:r>
            <w:r w:rsidR="0066483B" w:rsidRPr="00103D25">
              <w:rPr>
                <w:rFonts w:ascii="Verdana" w:hAnsi="Verdana"/>
                <w:color w:val="000000"/>
                <w:sz w:val="16"/>
                <w:szCs w:val="16"/>
              </w:rPr>
              <w:t xml:space="preserve"> ";</w:t>
            </w:r>
          </w:p>
          <w:p w14:paraId="040696FE" w14:textId="4F7132AA" w:rsidR="0066483B" w:rsidRPr="00103D25" w:rsidRDefault="00103D25" w:rsidP="0066483B">
            <w:pPr>
              <w:pStyle w:val="StandardWeb"/>
              <w:spacing w:before="0" w:beforeAutospacing="0" w:after="0"/>
              <w:rPr>
                <w:rFonts w:ascii="Verdana" w:hAnsi="Verdana"/>
                <w:color w:val="000000"/>
                <w:sz w:val="16"/>
                <w:szCs w:val="16"/>
              </w:rPr>
            </w:pPr>
            <w:r w:rsidRPr="00103D25">
              <w:rPr>
                <w:rFonts w:ascii="Verdana" w:hAnsi="Verdana"/>
                <w:color w:val="000000"/>
                <w:sz w:val="16"/>
                <w:szCs w:val="16"/>
              </w:rPr>
              <w:t xml:space="preserve">  </w:t>
            </w:r>
            <w:r w:rsidR="0066483B" w:rsidRPr="00103D25">
              <w:rPr>
                <w:rFonts w:ascii="Verdana" w:hAnsi="Verdana"/>
                <w:color w:val="00B050"/>
                <w:sz w:val="16"/>
                <w:szCs w:val="16"/>
              </w:rPr>
              <w:t>$</w:t>
            </w:r>
            <w:r w:rsidRPr="00103D25">
              <w:rPr>
                <w:rFonts w:ascii="Verdana" w:hAnsi="Verdana"/>
                <w:color w:val="00B050"/>
                <w:sz w:val="16"/>
                <w:szCs w:val="16"/>
              </w:rPr>
              <w:t>a</w:t>
            </w:r>
            <w:r w:rsidR="0066483B" w:rsidRPr="00103D25">
              <w:rPr>
                <w:rFonts w:ascii="Verdana" w:hAnsi="Verdana"/>
                <w:color w:val="00B050"/>
                <w:sz w:val="16"/>
                <w:szCs w:val="16"/>
              </w:rPr>
              <w:t xml:space="preserve"> = $</w:t>
            </w:r>
            <w:r w:rsidRPr="00103D25">
              <w:rPr>
                <w:rFonts w:ascii="Verdana" w:hAnsi="Verdana"/>
                <w:color w:val="00B050"/>
                <w:sz w:val="16"/>
                <w:szCs w:val="16"/>
              </w:rPr>
              <w:t>a</w:t>
            </w:r>
            <w:r w:rsidR="0066483B" w:rsidRPr="00103D25">
              <w:rPr>
                <w:rFonts w:ascii="Verdana" w:hAnsi="Verdana"/>
                <w:color w:val="00B050"/>
                <w:sz w:val="16"/>
                <w:szCs w:val="16"/>
              </w:rPr>
              <w:t>+1</w:t>
            </w:r>
            <w:r w:rsidR="0066483B" w:rsidRPr="00103D25">
              <w:rPr>
                <w:rFonts w:ascii="Verdana" w:hAnsi="Verdana"/>
                <w:color w:val="000000"/>
                <w:sz w:val="16"/>
                <w:szCs w:val="16"/>
              </w:rPr>
              <w:t>;</w:t>
            </w:r>
          </w:p>
          <w:p w14:paraId="0BDB365D" w14:textId="1B5FB03B" w:rsidR="0066483B" w:rsidRPr="00103D25" w:rsidRDefault="0066483B" w:rsidP="0066483B">
            <w:pPr>
              <w:pStyle w:val="StandardWeb"/>
              <w:spacing w:before="0" w:beforeAutospacing="0" w:after="0"/>
              <w:rPr>
                <w:rFonts w:ascii="Verdana" w:hAnsi="Verdana"/>
                <w:color w:val="000000"/>
                <w:sz w:val="16"/>
                <w:szCs w:val="16"/>
              </w:rPr>
            </w:pPr>
            <w:r w:rsidRPr="00103D25">
              <w:rPr>
                <w:rFonts w:ascii="Verdana" w:hAnsi="Verdana"/>
                <w:color w:val="000000"/>
                <w:sz w:val="16"/>
                <w:szCs w:val="16"/>
              </w:rPr>
              <w:t>}</w:t>
            </w:r>
            <w:r w:rsidR="00C06FB5">
              <w:rPr>
                <w:rFonts w:ascii="Verdana" w:hAnsi="Verdana"/>
                <w:color w:val="000000"/>
                <w:sz w:val="16"/>
                <w:szCs w:val="16"/>
              </w:rPr>
              <w:t xml:space="preserve"> </w:t>
            </w:r>
            <w:proofErr w:type="spellStart"/>
            <w:r w:rsidRPr="00103D25">
              <w:rPr>
                <w:rFonts w:ascii="Verdana" w:hAnsi="Verdana"/>
                <w:color w:val="000000"/>
                <w:sz w:val="16"/>
                <w:szCs w:val="16"/>
              </w:rPr>
              <w:t>while</w:t>
            </w:r>
            <w:proofErr w:type="spellEnd"/>
            <w:r w:rsidRPr="00103D25">
              <w:rPr>
                <w:rFonts w:ascii="Verdana" w:hAnsi="Verdana"/>
                <w:color w:val="000000"/>
                <w:sz w:val="16"/>
                <w:szCs w:val="16"/>
              </w:rPr>
              <w:t>(</w:t>
            </w:r>
            <w:r w:rsidRPr="00103D25">
              <w:rPr>
                <w:rFonts w:ascii="Verdana" w:hAnsi="Verdana"/>
                <w:color w:val="FF0000"/>
                <w:sz w:val="16"/>
                <w:szCs w:val="16"/>
              </w:rPr>
              <w:t>$</w:t>
            </w:r>
            <w:r w:rsidR="00103D25" w:rsidRPr="00103D25">
              <w:rPr>
                <w:rFonts w:ascii="Verdana" w:hAnsi="Verdana"/>
                <w:color w:val="FF0000"/>
                <w:sz w:val="16"/>
                <w:szCs w:val="16"/>
              </w:rPr>
              <w:t>a</w:t>
            </w:r>
            <w:r w:rsidRPr="00103D25">
              <w:rPr>
                <w:rFonts w:ascii="Verdana" w:hAnsi="Verdana"/>
                <w:color w:val="FF0000"/>
                <w:sz w:val="16"/>
                <w:szCs w:val="16"/>
              </w:rPr>
              <w:t>&lt;10</w:t>
            </w:r>
            <w:r w:rsidRPr="00103D25">
              <w:rPr>
                <w:rFonts w:ascii="Verdana" w:hAnsi="Verdana"/>
                <w:color w:val="000000"/>
                <w:sz w:val="16"/>
                <w:szCs w:val="16"/>
              </w:rPr>
              <w:t>)</w:t>
            </w:r>
          </w:p>
          <w:p w14:paraId="4389B787" w14:textId="77777777" w:rsidR="00EC5F80" w:rsidRPr="00103D25" w:rsidRDefault="00EC5F80" w:rsidP="00BC2C6B">
            <w:pPr>
              <w:rPr>
                <w:sz w:val="16"/>
                <w:szCs w:val="16"/>
                <w:lang w:eastAsia="de-DE"/>
              </w:rPr>
            </w:pPr>
          </w:p>
        </w:tc>
        <w:tc>
          <w:tcPr>
            <w:tcW w:w="2926" w:type="dxa"/>
          </w:tcPr>
          <w:p w14:paraId="6E8C0B10" w14:textId="77777777" w:rsidR="0066483B" w:rsidRPr="00103D25" w:rsidRDefault="0066483B" w:rsidP="0066483B">
            <w:pPr>
              <w:pStyle w:val="StandardWeb"/>
              <w:spacing w:before="0" w:beforeAutospacing="0" w:after="0"/>
              <w:rPr>
                <w:rFonts w:ascii="Verdana" w:hAnsi="Verdana"/>
                <w:color w:val="000000"/>
                <w:sz w:val="16"/>
                <w:szCs w:val="16"/>
              </w:rPr>
            </w:pPr>
          </w:p>
          <w:p w14:paraId="4059BDBC" w14:textId="40F884BA" w:rsidR="0066483B" w:rsidRPr="00103D25" w:rsidRDefault="0066483B" w:rsidP="0066483B">
            <w:pPr>
              <w:pStyle w:val="StandardWeb"/>
              <w:spacing w:before="0" w:beforeAutospacing="0" w:after="0"/>
              <w:rPr>
                <w:rFonts w:ascii="Verdana" w:hAnsi="Verdana"/>
                <w:color w:val="000000"/>
                <w:sz w:val="16"/>
                <w:szCs w:val="16"/>
              </w:rPr>
            </w:pPr>
            <w:proofErr w:type="spellStart"/>
            <w:proofErr w:type="gramStart"/>
            <w:r w:rsidRPr="00103D25">
              <w:rPr>
                <w:rFonts w:ascii="Verdana" w:hAnsi="Verdana"/>
                <w:color w:val="000000"/>
                <w:sz w:val="16"/>
                <w:szCs w:val="16"/>
              </w:rPr>
              <w:t>for</w:t>
            </w:r>
            <w:proofErr w:type="spellEnd"/>
            <w:r w:rsidRPr="00103D25">
              <w:rPr>
                <w:rFonts w:ascii="Verdana" w:hAnsi="Verdana"/>
                <w:color w:val="000000"/>
                <w:sz w:val="16"/>
                <w:szCs w:val="16"/>
              </w:rPr>
              <w:t>(</w:t>
            </w:r>
            <w:proofErr w:type="gramEnd"/>
            <w:r w:rsidRPr="00752CF5">
              <w:rPr>
                <w:rFonts w:ascii="Verdana" w:hAnsi="Verdana"/>
                <w:color w:val="2E74B5" w:themeColor="accent1" w:themeShade="BF"/>
                <w:sz w:val="16"/>
                <w:szCs w:val="16"/>
              </w:rPr>
              <w:t>$</w:t>
            </w:r>
            <w:r w:rsidR="00103D25" w:rsidRPr="00752CF5">
              <w:rPr>
                <w:rFonts w:ascii="Verdana" w:hAnsi="Verdana"/>
                <w:color w:val="2E74B5" w:themeColor="accent1" w:themeShade="BF"/>
                <w:sz w:val="16"/>
                <w:szCs w:val="16"/>
              </w:rPr>
              <w:t>a</w:t>
            </w:r>
            <w:r w:rsidRPr="00752CF5">
              <w:rPr>
                <w:rFonts w:ascii="Verdana" w:hAnsi="Verdana"/>
                <w:color w:val="2E74B5" w:themeColor="accent1" w:themeShade="BF"/>
                <w:sz w:val="16"/>
                <w:szCs w:val="16"/>
              </w:rPr>
              <w:t>=1</w:t>
            </w:r>
            <w:r w:rsidRPr="00103D25">
              <w:rPr>
                <w:rFonts w:ascii="Verdana" w:hAnsi="Verdana"/>
                <w:color w:val="000000"/>
                <w:sz w:val="16"/>
                <w:szCs w:val="16"/>
              </w:rPr>
              <w:t xml:space="preserve">; </w:t>
            </w:r>
            <w:r w:rsidRPr="00103D25">
              <w:rPr>
                <w:rFonts w:ascii="Verdana" w:hAnsi="Verdana"/>
                <w:color w:val="FF0000"/>
                <w:sz w:val="16"/>
                <w:szCs w:val="16"/>
              </w:rPr>
              <w:t>$</w:t>
            </w:r>
            <w:r w:rsidR="00103D25" w:rsidRPr="00103D25">
              <w:rPr>
                <w:rFonts w:ascii="Verdana" w:hAnsi="Verdana"/>
                <w:color w:val="FF0000"/>
                <w:sz w:val="16"/>
                <w:szCs w:val="16"/>
              </w:rPr>
              <w:t>a</w:t>
            </w:r>
            <w:r w:rsidRPr="00103D25">
              <w:rPr>
                <w:rFonts w:ascii="Verdana" w:hAnsi="Verdana"/>
                <w:color w:val="FF0000"/>
                <w:sz w:val="16"/>
                <w:szCs w:val="16"/>
              </w:rPr>
              <w:t>&lt;</w:t>
            </w:r>
            <w:r w:rsidR="00103D25">
              <w:rPr>
                <w:rFonts w:ascii="Verdana" w:hAnsi="Verdana"/>
                <w:color w:val="FF0000"/>
                <w:sz w:val="16"/>
                <w:szCs w:val="16"/>
              </w:rPr>
              <w:t>10</w:t>
            </w:r>
            <w:r w:rsidRPr="00103D25">
              <w:rPr>
                <w:rFonts w:ascii="Verdana" w:hAnsi="Verdana"/>
                <w:color w:val="000000"/>
                <w:sz w:val="16"/>
                <w:szCs w:val="16"/>
              </w:rPr>
              <w:t xml:space="preserve">; </w:t>
            </w:r>
            <w:r w:rsidRPr="00103D25">
              <w:rPr>
                <w:rFonts w:ascii="Verdana" w:hAnsi="Verdana"/>
                <w:color w:val="00B050"/>
                <w:sz w:val="16"/>
                <w:szCs w:val="16"/>
              </w:rPr>
              <w:t>$</w:t>
            </w:r>
            <w:r w:rsidR="00103D25" w:rsidRPr="00103D25">
              <w:rPr>
                <w:rFonts w:ascii="Verdana" w:hAnsi="Verdana"/>
                <w:color w:val="00B050"/>
                <w:sz w:val="16"/>
                <w:szCs w:val="16"/>
              </w:rPr>
              <w:t>a</w:t>
            </w:r>
            <w:r w:rsidRPr="00103D25">
              <w:rPr>
                <w:rFonts w:ascii="Verdana" w:hAnsi="Verdana"/>
                <w:color w:val="00B050"/>
                <w:sz w:val="16"/>
                <w:szCs w:val="16"/>
              </w:rPr>
              <w:t>=$</w:t>
            </w:r>
            <w:r w:rsidR="00103D25" w:rsidRPr="00103D25">
              <w:rPr>
                <w:rFonts w:ascii="Verdana" w:hAnsi="Verdana"/>
                <w:color w:val="00B050"/>
                <w:sz w:val="16"/>
                <w:szCs w:val="16"/>
              </w:rPr>
              <w:t>a</w:t>
            </w:r>
            <w:r w:rsidRPr="00103D25">
              <w:rPr>
                <w:rFonts w:ascii="Verdana" w:hAnsi="Verdana"/>
                <w:color w:val="00B050"/>
                <w:sz w:val="16"/>
                <w:szCs w:val="16"/>
              </w:rPr>
              <w:t>+1</w:t>
            </w:r>
            <w:r w:rsidRPr="00103D25">
              <w:rPr>
                <w:rFonts w:ascii="Verdana" w:hAnsi="Verdana"/>
                <w:color w:val="000000"/>
                <w:sz w:val="16"/>
                <w:szCs w:val="16"/>
              </w:rPr>
              <w:t>)</w:t>
            </w:r>
            <w:r w:rsidR="00C06FB5">
              <w:rPr>
                <w:rFonts w:ascii="Verdana" w:hAnsi="Verdana"/>
                <w:color w:val="000000"/>
                <w:sz w:val="16"/>
                <w:szCs w:val="16"/>
              </w:rPr>
              <w:t xml:space="preserve"> </w:t>
            </w:r>
            <w:r w:rsidRPr="00103D25">
              <w:rPr>
                <w:rFonts w:ascii="Verdana" w:hAnsi="Verdana"/>
                <w:color w:val="000000"/>
                <w:sz w:val="16"/>
                <w:szCs w:val="16"/>
              </w:rPr>
              <w:t>{</w:t>
            </w:r>
          </w:p>
          <w:p w14:paraId="4DD0BD72" w14:textId="56322DD3" w:rsidR="0066483B" w:rsidRPr="00103D25" w:rsidRDefault="00103D25" w:rsidP="0066483B">
            <w:pPr>
              <w:pStyle w:val="StandardWeb"/>
              <w:spacing w:before="0" w:beforeAutospacing="0" w:after="0"/>
              <w:rPr>
                <w:rFonts w:ascii="Verdana" w:hAnsi="Verdana"/>
                <w:color w:val="000000"/>
                <w:sz w:val="16"/>
                <w:szCs w:val="16"/>
              </w:rPr>
            </w:pPr>
            <w:r w:rsidRPr="00103D25">
              <w:rPr>
                <w:rFonts w:ascii="Verdana" w:hAnsi="Verdana"/>
                <w:color w:val="000000"/>
                <w:sz w:val="16"/>
                <w:szCs w:val="16"/>
              </w:rPr>
              <w:t xml:space="preserve">  </w:t>
            </w:r>
            <w:r w:rsidR="0066483B" w:rsidRPr="00103D25">
              <w:rPr>
                <w:rFonts w:ascii="Verdana" w:hAnsi="Verdana"/>
                <w:color w:val="000000"/>
                <w:sz w:val="16"/>
                <w:szCs w:val="16"/>
              </w:rPr>
              <w:t>echo "$durchlauf ";</w:t>
            </w:r>
          </w:p>
          <w:p w14:paraId="5C00AAAF" w14:textId="77777777" w:rsidR="0066483B" w:rsidRPr="00103D25" w:rsidRDefault="0066483B" w:rsidP="0066483B">
            <w:pPr>
              <w:pStyle w:val="StandardWeb"/>
              <w:spacing w:before="0" w:beforeAutospacing="0" w:after="0"/>
              <w:rPr>
                <w:rFonts w:ascii="Verdana" w:hAnsi="Verdana"/>
                <w:color w:val="000000"/>
                <w:sz w:val="16"/>
                <w:szCs w:val="16"/>
              </w:rPr>
            </w:pPr>
            <w:r w:rsidRPr="00103D25">
              <w:rPr>
                <w:rFonts w:ascii="Verdana" w:hAnsi="Verdana"/>
                <w:color w:val="000000"/>
                <w:sz w:val="16"/>
                <w:szCs w:val="16"/>
              </w:rPr>
              <w:t>}</w:t>
            </w:r>
          </w:p>
          <w:p w14:paraId="155295BB" w14:textId="77777777" w:rsidR="00EC5F80" w:rsidRPr="00103D25" w:rsidRDefault="00EC5F80" w:rsidP="0066483B">
            <w:pPr>
              <w:rPr>
                <w:rFonts w:ascii="Verdana" w:eastAsia="Times New Roman" w:hAnsi="Verdana" w:cs="Times New Roman"/>
                <w:color w:val="000000"/>
                <w:sz w:val="16"/>
                <w:szCs w:val="16"/>
                <w:lang w:eastAsia="de-DE"/>
              </w:rPr>
            </w:pPr>
          </w:p>
        </w:tc>
      </w:tr>
    </w:tbl>
    <w:p w14:paraId="6FE1B778" w14:textId="77777777" w:rsidR="004B0B75" w:rsidRPr="00103D25" w:rsidRDefault="004B0B75" w:rsidP="00646E79">
      <w:pPr>
        <w:rPr>
          <w:sz w:val="16"/>
          <w:szCs w:val="16"/>
          <w:lang w:eastAsia="de-DE"/>
        </w:rPr>
      </w:pPr>
    </w:p>
    <w:sectPr w:rsidR="004B0B75" w:rsidRPr="00103D25" w:rsidSect="00B90AA2">
      <w:headerReference w:type="default" r:id="rId9"/>
      <w:footerReference w:type="default" r:id="rId10"/>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B823D5" w14:textId="77777777" w:rsidR="00A6251A" w:rsidRDefault="00A6251A" w:rsidP="00B90AA2">
      <w:r>
        <w:separator/>
      </w:r>
    </w:p>
  </w:endnote>
  <w:endnote w:type="continuationSeparator" w:id="0">
    <w:p w14:paraId="79461366" w14:textId="77777777" w:rsidR="00A6251A" w:rsidRDefault="00A6251A"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1CA70A06" w:rsidR="00B90AA2" w:rsidRPr="00B90AA2" w:rsidRDefault="00741ED8" w:rsidP="00B02AC8">
          <w:pPr>
            <w:pStyle w:val="Fuzeile"/>
            <w:tabs>
              <w:tab w:val="clear" w:pos="9072"/>
              <w:tab w:val="right" w:pos="6872"/>
            </w:tabs>
            <w:ind w:left="-108"/>
            <w:rPr>
              <w:rFonts w:cs="Times New Roman"/>
              <w:noProof/>
              <w:sz w:val="20"/>
              <w:szCs w:val="16"/>
            </w:rPr>
          </w:pPr>
          <w:r w:rsidRPr="00741ED8">
            <w:rPr>
              <w:rFonts w:cs="Times New Roman"/>
              <w:noProof/>
              <w:sz w:val="20"/>
              <w:szCs w:val="16"/>
            </w:rPr>
            <w:t>L1_3.</w:t>
          </w:r>
          <w:r w:rsidR="000845AF">
            <w:rPr>
              <w:rFonts w:cs="Times New Roman"/>
              <w:noProof/>
              <w:sz w:val="20"/>
              <w:szCs w:val="16"/>
            </w:rPr>
            <w:t>7</w:t>
          </w:r>
          <w:r>
            <w:rPr>
              <w:rFonts w:cs="Times New Roman"/>
              <w:noProof/>
              <w:sz w:val="20"/>
              <w:szCs w:val="16"/>
            </w:rPr>
            <w:t xml:space="preserve"> </w:t>
          </w:r>
          <w:r w:rsidR="00211C3B">
            <w:rPr>
              <w:rFonts w:cs="Times New Roman"/>
              <w:noProof/>
              <w:sz w:val="20"/>
              <w:szCs w:val="16"/>
            </w:rPr>
            <w:t xml:space="preserve">Wiederholungen </w:t>
          </w:r>
          <w:r w:rsidR="002E537C">
            <w:rPr>
              <w:rFonts w:cs="Times New Roman"/>
              <w:noProof/>
              <w:sz w:val="20"/>
              <w:szCs w:val="16"/>
            </w:rPr>
            <w:t xml:space="preserve">in </w:t>
          </w:r>
          <w:r w:rsidRPr="00741ED8">
            <w:rPr>
              <w:rFonts w:cs="Times New Roman"/>
              <w:noProof/>
              <w:sz w:val="20"/>
              <w:szCs w:val="16"/>
            </w:rPr>
            <w:t>PHP</w:t>
          </w:r>
          <w:r w:rsidRPr="00B90AA2">
            <w:rPr>
              <w:rFonts w:cs="Times New Roman"/>
              <w:noProof/>
              <w:sz w:val="20"/>
              <w:szCs w:val="16"/>
            </w:rPr>
            <w:t xml:space="preserve"> </w:t>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87BC4" w14:textId="77777777" w:rsidR="00A6251A" w:rsidRDefault="00A6251A" w:rsidP="00B90AA2">
      <w:r>
        <w:separator/>
      </w:r>
    </w:p>
  </w:footnote>
  <w:footnote w:type="continuationSeparator" w:id="0">
    <w:p w14:paraId="4DD64D94" w14:textId="77777777" w:rsidR="00A6251A" w:rsidRDefault="00A6251A"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73898"/>
    <w:multiLevelType w:val="hybridMultilevel"/>
    <w:tmpl w:val="E60ABF76"/>
    <w:lvl w:ilvl="0" w:tplc="7420578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2CD06679"/>
    <w:multiLevelType w:val="hybridMultilevel"/>
    <w:tmpl w:val="F27E7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2A64"/>
    <w:rsid w:val="00004184"/>
    <w:rsid w:val="000053FC"/>
    <w:rsid w:val="00007D9C"/>
    <w:rsid w:val="00010E27"/>
    <w:rsid w:val="00011D17"/>
    <w:rsid w:val="00012BBF"/>
    <w:rsid w:val="00027532"/>
    <w:rsid w:val="00027B2E"/>
    <w:rsid w:val="000338D7"/>
    <w:rsid w:val="00033DA4"/>
    <w:rsid w:val="00034025"/>
    <w:rsid w:val="000402EE"/>
    <w:rsid w:val="00041725"/>
    <w:rsid w:val="00041D1A"/>
    <w:rsid w:val="00041EAF"/>
    <w:rsid w:val="000458EE"/>
    <w:rsid w:val="00050A77"/>
    <w:rsid w:val="00052A77"/>
    <w:rsid w:val="00056506"/>
    <w:rsid w:val="00060020"/>
    <w:rsid w:val="000710E4"/>
    <w:rsid w:val="00071816"/>
    <w:rsid w:val="0007352B"/>
    <w:rsid w:val="000743F0"/>
    <w:rsid w:val="00082377"/>
    <w:rsid w:val="00083A2B"/>
    <w:rsid w:val="000845AF"/>
    <w:rsid w:val="000846A3"/>
    <w:rsid w:val="000864AC"/>
    <w:rsid w:val="00086A48"/>
    <w:rsid w:val="000878D2"/>
    <w:rsid w:val="00087EB5"/>
    <w:rsid w:val="000912BB"/>
    <w:rsid w:val="00092A61"/>
    <w:rsid w:val="00095B46"/>
    <w:rsid w:val="000969FB"/>
    <w:rsid w:val="000A11E7"/>
    <w:rsid w:val="000A1BBC"/>
    <w:rsid w:val="000A5CF4"/>
    <w:rsid w:val="000A6707"/>
    <w:rsid w:val="000A7D5A"/>
    <w:rsid w:val="000B3C59"/>
    <w:rsid w:val="000B647A"/>
    <w:rsid w:val="000B7B73"/>
    <w:rsid w:val="000C3B41"/>
    <w:rsid w:val="000C3E1F"/>
    <w:rsid w:val="000C676E"/>
    <w:rsid w:val="000D28E0"/>
    <w:rsid w:val="000D3376"/>
    <w:rsid w:val="000D5EEB"/>
    <w:rsid w:val="000D6C05"/>
    <w:rsid w:val="000E308B"/>
    <w:rsid w:val="000E4250"/>
    <w:rsid w:val="000E4C5E"/>
    <w:rsid w:val="000F1C8D"/>
    <w:rsid w:val="000F1F96"/>
    <w:rsid w:val="000F2B8E"/>
    <w:rsid w:val="000F740D"/>
    <w:rsid w:val="0010029B"/>
    <w:rsid w:val="00102BEA"/>
    <w:rsid w:val="00103D25"/>
    <w:rsid w:val="001075AA"/>
    <w:rsid w:val="0011100B"/>
    <w:rsid w:val="00111CED"/>
    <w:rsid w:val="00116405"/>
    <w:rsid w:val="00120386"/>
    <w:rsid w:val="0012145D"/>
    <w:rsid w:val="0012347D"/>
    <w:rsid w:val="00125D09"/>
    <w:rsid w:val="00126897"/>
    <w:rsid w:val="00131EC9"/>
    <w:rsid w:val="00132D1F"/>
    <w:rsid w:val="00134153"/>
    <w:rsid w:val="00140170"/>
    <w:rsid w:val="001411E1"/>
    <w:rsid w:val="00143437"/>
    <w:rsid w:val="00147AFD"/>
    <w:rsid w:val="001528A8"/>
    <w:rsid w:val="0015295B"/>
    <w:rsid w:val="00152D61"/>
    <w:rsid w:val="0016008D"/>
    <w:rsid w:val="00160F5F"/>
    <w:rsid w:val="00162A40"/>
    <w:rsid w:val="00162BA6"/>
    <w:rsid w:val="001655C4"/>
    <w:rsid w:val="001668AE"/>
    <w:rsid w:val="001711B1"/>
    <w:rsid w:val="00174F69"/>
    <w:rsid w:val="001757EC"/>
    <w:rsid w:val="001765AA"/>
    <w:rsid w:val="00180FE3"/>
    <w:rsid w:val="00184475"/>
    <w:rsid w:val="00186DAF"/>
    <w:rsid w:val="0018755B"/>
    <w:rsid w:val="001877EA"/>
    <w:rsid w:val="00192767"/>
    <w:rsid w:val="00196B00"/>
    <w:rsid w:val="00197081"/>
    <w:rsid w:val="001A032C"/>
    <w:rsid w:val="001A23B7"/>
    <w:rsid w:val="001A48DF"/>
    <w:rsid w:val="001A60FD"/>
    <w:rsid w:val="001B035E"/>
    <w:rsid w:val="001B1DF3"/>
    <w:rsid w:val="001C5BB1"/>
    <w:rsid w:val="001C61FD"/>
    <w:rsid w:val="001C6EF3"/>
    <w:rsid w:val="001D01EB"/>
    <w:rsid w:val="001D099A"/>
    <w:rsid w:val="001D634E"/>
    <w:rsid w:val="001D6604"/>
    <w:rsid w:val="001E0696"/>
    <w:rsid w:val="001E0BAE"/>
    <w:rsid w:val="001E1A61"/>
    <w:rsid w:val="001E2BBD"/>
    <w:rsid w:val="001E30F7"/>
    <w:rsid w:val="001E372E"/>
    <w:rsid w:val="001E3757"/>
    <w:rsid w:val="001E46C7"/>
    <w:rsid w:val="001E538A"/>
    <w:rsid w:val="001E55E3"/>
    <w:rsid w:val="001F2120"/>
    <w:rsid w:val="001F259B"/>
    <w:rsid w:val="001F2976"/>
    <w:rsid w:val="001F3696"/>
    <w:rsid w:val="001F46AF"/>
    <w:rsid w:val="001F5DE5"/>
    <w:rsid w:val="001F695E"/>
    <w:rsid w:val="001F7DA3"/>
    <w:rsid w:val="00200B62"/>
    <w:rsid w:val="002011EA"/>
    <w:rsid w:val="00207FFA"/>
    <w:rsid w:val="00211C3B"/>
    <w:rsid w:val="002124C4"/>
    <w:rsid w:val="00213A76"/>
    <w:rsid w:val="002141E1"/>
    <w:rsid w:val="00214D91"/>
    <w:rsid w:val="00214F35"/>
    <w:rsid w:val="00215056"/>
    <w:rsid w:val="002165F0"/>
    <w:rsid w:val="00221F98"/>
    <w:rsid w:val="00223EB4"/>
    <w:rsid w:val="002246A5"/>
    <w:rsid w:val="00226F63"/>
    <w:rsid w:val="002308F0"/>
    <w:rsid w:val="002322D1"/>
    <w:rsid w:val="00233B15"/>
    <w:rsid w:val="00236AEA"/>
    <w:rsid w:val="00236C2E"/>
    <w:rsid w:val="00236E33"/>
    <w:rsid w:val="0024042C"/>
    <w:rsid w:val="00241199"/>
    <w:rsid w:val="00241276"/>
    <w:rsid w:val="002431BF"/>
    <w:rsid w:val="00245FA7"/>
    <w:rsid w:val="0024646F"/>
    <w:rsid w:val="00247952"/>
    <w:rsid w:val="00250A28"/>
    <w:rsid w:val="00253062"/>
    <w:rsid w:val="00260140"/>
    <w:rsid w:val="00264E2F"/>
    <w:rsid w:val="00265E02"/>
    <w:rsid w:val="0027031C"/>
    <w:rsid w:val="00272955"/>
    <w:rsid w:val="002730B5"/>
    <w:rsid w:val="0028163B"/>
    <w:rsid w:val="002823E7"/>
    <w:rsid w:val="002919EB"/>
    <w:rsid w:val="00291F1C"/>
    <w:rsid w:val="00295350"/>
    <w:rsid w:val="002971E8"/>
    <w:rsid w:val="002A0896"/>
    <w:rsid w:val="002A54A8"/>
    <w:rsid w:val="002A5CB0"/>
    <w:rsid w:val="002A5DFC"/>
    <w:rsid w:val="002A710D"/>
    <w:rsid w:val="002A76CC"/>
    <w:rsid w:val="002B090C"/>
    <w:rsid w:val="002B1942"/>
    <w:rsid w:val="002B7437"/>
    <w:rsid w:val="002B758E"/>
    <w:rsid w:val="002C1854"/>
    <w:rsid w:val="002C3DA7"/>
    <w:rsid w:val="002C4AC5"/>
    <w:rsid w:val="002C5BEA"/>
    <w:rsid w:val="002D4F20"/>
    <w:rsid w:val="002D56E9"/>
    <w:rsid w:val="002D6CDF"/>
    <w:rsid w:val="002E43CC"/>
    <w:rsid w:val="002E500D"/>
    <w:rsid w:val="002E537C"/>
    <w:rsid w:val="002E6116"/>
    <w:rsid w:val="002E7FF9"/>
    <w:rsid w:val="002F50A5"/>
    <w:rsid w:val="00302AB7"/>
    <w:rsid w:val="00302BA1"/>
    <w:rsid w:val="00305CEB"/>
    <w:rsid w:val="00305FF8"/>
    <w:rsid w:val="0030797E"/>
    <w:rsid w:val="00312077"/>
    <w:rsid w:val="00312FAB"/>
    <w:rsid w:val="00317175"/>
    <w:rsid w:val="00323317"/>
    <w:rsid w:val="00323511"/>
    <w:rsid w:val="003302B7"/>
    <w:rsid w:val="00332C6B"/>
    <w:rsid w:val="0033574E"/>
    <w:rsid w:val="0033599F"/>
    <w:rsid w:val="00343FF1"/>
    <w:rsid w:val="00345019"/>
    <w:rsid w:val="00355B83"/>
    <w:rsid w:val="00356653"/>
    <w:rsid w:val="003567FB"/>
    <w:rsid w:val="0036223C"/>
    <w:rsid w:val="003628EE"/>
    <w:rsid w:val="0036475E"/>
    <w:rsid w:val="00365EB6"/>
    <w:rsid w:val="003669A8"/>
    <w:rsid w:val="00371D9A"/>
    <w:rsid w:val="00374210"/>
    <w:rsid w:val="0037431E"/>
    <w:rsid w:val="0038078A"/>
    <w:rsid w:val="0038356C"/>
    <w:rsid w:val="0038513A"/>
    <w:rsid w:val="00390778"/>
    <w:rsid w:val="0039282C"/>
    <w:rsid w:val="00392DB8"/>
    <w:rsid w:val="003A1B85"/>
    <w:rsid w:val="003A3B3F"/>
    <w:rsid w:val="003A65D1"/>
    <w:rsid w:val="003B0692"/>
    <w:rsid w:val="003B29F2"/>
    <w:rsid w:val="003B364D"/>
    <w:rsid w:val="003B5304"/>
    <w:rsid w:val="003B541F"/>
    <w:rsid w:val="003B7D64"/>
    <w:rsid w:val="003C19BE"/>
    <w:rsid w:val="003C347E"/>
    <w:rsid w:val="003C55C3"/>
    <w:rsid w:val="003C5C7C"/>
    <w:rsid w:val="003D060A"/>
    <w:rsid w:val="003D145C"/>
    <w:rsid w:val="003D1BD4"/>
    <w:rsid w:val="003D238A"/>
    <w:rsid w:val="003D4946"/>
    <w:rsid w:val="003D49CB"/>
    <w:rsid w:val="003E08AE"/>
    <w:rsid w:val="003E0C70"/>
    <w:rsid w:val="003E0E7A"/>
    <w:rsid w:val="003E197F"/>
    <w:rsid w:val="003E3D2F"/>
    <w:rsid w:val="003E5042"/>
    <w:rsid w:val="003E5AD6"/>
    <w:rsid w:val="003E69EB"/>
    <w:rsid w:val="003F0EE2"/>
    <w:rsid w:val="003F272D"/>
    <w:rsid w:val="003F413F"/>
    <w:rsid w:val="003F6365"/>
    <w:rsid w:val="003F66A0"/>
    <w:rsid w:val="00403098"/>
    <w:rsid w:val="00403104"/>
    <w:rsid w:val="00403775"/>
    <w:rsid w:val="00412FD7"/>
    <w:rsid w:val="00413602"/>
    <w:rsid w:val="004143A6"/>
    <w:rsid w:val="0041757C"/>
    <w:rsid w:val="0042063A"/>
    <w:rsid w:val="00421795"/>
    <w:rsid w:val="004255F2"/>
    <w:rsid w:val="0042684F"/>
    <w:rsid w:val="0042738B"/>
    <w:rsid w:val="00431F05"/>
    <w:rsid w:val="00432FEB"/>
    <w:rsid w:val="0043375B"/>
    <w:rsid w:val="0043401F"/>
    <w:rsid w:val="00437EE0"/>
    <w:rsid w:val="00440F2A"/>
    <w:rsid w:val="00445EF2"/>
    <w:rsid w:val="0045061F"/>
    <w:rsid w:val="004507AF"/>
    <w:rsid w:val="004511B1"/>
    <w:rsid w:val="004511CC"/>
    <w:rsid w:val="004549DB"/>
    <w:rsid w:val="004621F6"/>
    <w:rsid w:val="00465F48"/>
    <w:rsid w:val="004664BA"/>
    <w:rsid w:val="00477AD0"/>
    <w:rsid w:val="00481A36"/>
    <w:rsid w:val="0049112D"/>
    <w:rsid w:val="004917FF"/>
    <w:rsid w:val="0049206D"/>
    <w:rsid w:val="004945DE"/>
    <w:rsid w:val="0049496F"/>
    <w:rsid w:val="0049792B"/>
    <w:rsid w:val="00497E16"/>
    <w:rsid w:val="004A4123"/>
    <w:rsid w:val="004A624C"/>
    <w:rsid w:val="004A6D61"/>
    <w:rsid w:val="004B0B75"/>
    <w:rsid w:val="004B31D2"/>
    <w:rsid w:val="004C1F62"/>
    <w:rsid w:val="004C3A90"/>
    <w:rsid w:val="004C3CE9"/>
    <w:rsid w:val="004C428D"/>
    <w:rsid w:val="004C5514"/>
    <w:rsid w:val="004C5F03"/>
    <w:rsid w:val="004C77DC"/>
    <w:rsid w:val="004D3774"/>
    <w:rsid w:val="004D3F34"/>
    <w:rsid w:val="004D405D"/>
    <w:rsid w:val="004D70C9"/>
    <w:rsid w:val="004D7814"/>
    <w:rsid w:val="004E0166"/>
    <w:rsid w:val="004E0A26"/>
    <w:rsid w:val="004E47C0"/>
    <w:rsid w:val="004E492E"/>
    <w:rsid w:val="004E5A7C"/>
    <w:rsid w:val="004F2118"/>
    <w:rsid w:val="004F5B88"/>
    <w:rsid w:val="004F5BFF"/>
    <w:rsid w:val="004F6E40"/>
    <w:rsid w:val="00500AB5"/>
    <w:rsid w:val="00505142"/>
    <w:rsid w:val="00507A6D"/>
    <w:rsid w:val="00507E23"/>
    <w:rsid w:val="00511EDA"/>
    <w:rsid w:val="00515A07"/>
    <w:rsid w:val="00517418"/>
    <w:rsid w:val="00517BE3"/>
    <w:rsid w:val="0052198D"/>
    <w:rsid w:val="005253C5"/>
    <w:rsid w:val="00525C95"/>
    <w:rsid w:val="0052622E"/>
    <w:rsid w:val="00532BE6"/>
    <w:rsid w:val="00535455"/>
    <w:rsid w:val="00536EDD"/>
    <w:rsid w:val="005417F8"/>
    <w:rsid w:val="00542A0F"/>
    <w:rsid w:val="00543A3F"/>
    <w:rsid w:val="005506AF"/>
    <w:rsid w:val="00562653"/>
    <w:rsid w:val="0056389F"/>
    <w:rsid w:val="00564498"/>
    <w:rsid w:val="00566AD6"/>
    <w:rsid w:val="0056776C"/>
    <w:rsid w:val="00572C8E"/>
    <w:rsid w:val="00575225"/>
    <w:rsid w:val="00576BD8"/>
    <w:rsid w:val="00576FA4"/>
    <w:rsid w:val="0057777C"/>
    <w:rsid w:val="00581D3F"/>
    <w:rsid w:val="0058324C"/>
    <w:rsid w:val="00583F25"/>
    <w:rsid w:val="00586D33"/>
    <w:rsid w:val="00587FD3"/>
    <w:rsid w:val="00595D65"/>
    <w:rsid w:val="00597095"/>
    <w:rsid w:val="005A1F51"/>
    <w:rsid w:val="005A692D"/>
    <w:rsid w:val="005A7E00"/>
    <w:rsid w:val="005B2C84"/>
    <w:rsid w:val="005B6CCC"/>
    <w:rsid w:val="005C280B"/>
    <w:rsid w:val="005C5B05"/>
    <w:rsid w:val="005C6335"/>
    <w:rsid w:val="005D107D"/>
    <w:rsid w:val="005D52AA"/>
    <w:rsid w:val="005D5583"/>
    <w:rsid w:val="005E05B0"/>
    <w:rsid w:val="005E4477"/>
    <w:rsid w:val="005E6342"/>
    <w:rsid w:val="005F02CB"/>
    <w:rsid w:val="005F0CA2"/>
    <w:rsid w:val="005F0D97"/>
    <w:rsid w:val="005F1475"/>
    <w:rsid w:val="005F2737"/>
    <w:rsid w:val="005F3E6D"/>
    <w:rsid w:val="005F4F02"/>
    <w:rsid w:val="005F6970"/>
    <w:rsid w:val="005F6F13"/>
    <w:rsid w:val="005F749D"/>
    <w:rsid w:val="0060525D"/>
    <w:rsid w:val="00605CC8"/>
    <w:rsid w:val="00607259"/>
    <w:rsid w:val="0061044F"/>
    <w:rsid w:val="00611691"/>
    <w:rsid w:val="00612882"/>
    <w:rsid w:val="0061406F"/>
    <w:rsid w:val="006142D2"/>
    <w:rsid w:val="006145F3"/>
    <w:rsid w:val="00615CE3"/>
    <w:rsid w:val="0061714F"/>
    <w:rsid w:val="00621657"/>
    <w:rsid w:val="00624285"/>
    <w:rsid w:val="0062668C"/>
    <w:rsid w:val="00626B47"/>
    <w:rsid w:val="00631577"/>
    <w:rsid w:val="00635669"/>
    <w:rsid w:val="00636691"/>
    <w:rsid w:val="00636891"/>
    <w:rsid w:val="00637160"/>
    <w:rsid w:val="00646439"/>
    <w:rsid w:val="00646E79"/>
    <w:rsid w:val="00647386"/>
    <w:rsid w:val="006559B7"/>
    <w:rsid w:val="00655D50"/>
    <w:rsid w:val="0065622A"/>
    <w:rsid w:val="00657DB0"/>
    <w:rsid w:val="00663A7B"/>
    <w:rsid w:val="00664060"/>
    <w:rsid w:val="0066483B"/>
    <w:rsid w:val="0067095C"/>
    <w:rsid w:val="0067134D"/>
    <w:rsid w:val="0067379C"/>
    <w:rsid w:val="00675065"/>
    <w:rsid w:val="006752CF"/>
    <w:rsid w:val="0067756E"/>
    <w:rsid w:val="0067762D"/>
    <w:rsid w:val="00682385"/>
    <w:rsid w:val="00682423"/>
    <w:rsid w:val="00682C3C"/>
    <w:rsid w:val="00683828"/>
    <w:rsid w:val="00685952"/>
    <w:rsid w:val="006932BD"/>
    <w:rsid w:val="00693A7B"/>
    <w:rsid w:val="00694634"/>
    <w:rsid w:val="0069527E"/>
    <w:rsid w:val="006964DD"/>
    <w:rsid w:val="006A5230"/>
    <w:rsid w:val="006A52C1"/>
    <w:rsid w:val="006B1C4F"/>
    <w:rsid w:val="006B493E"/>
    <w:rsid w:val="006B7286"/>
    <w:rsid w:val="006B7F10"/>
    <w:rsid w:val="006C3216"/>
    <w:rsid w:val="006C4584"/>
    <w:rsid w:val="006D0877"/>
    <w:rsid w:val="006D1B08"/>
    <w:rsid w:val="006D3E45"/>
    <w:rsid w:val="006D3F80"/>
    <w:rsid w:val="006D42C7"/>
    <w:rsid w:val="006D4ABB"/>
    <w:rsid w:val="006D5A56"/>
    <w:rsid w:val="006D5FD5"/>
    <w:rsid w:val="006E0B43"/>
    <w:rsid w:val="006E3F23"/>
    <w:rsid w:val="006E44C2"/>
    <w:rsid w:val="006F1B89"/>
    <w:rsid w:val="006F4EB6"/>
    <w:rsid w:val="006F566B"/>
    <w:rsid w:val="006F6743"/>
    <w:rsid w:val="006F7DDB"/>
    <w:rsid w:val="00703027"/>
    <w:rsid w:val="00703216"/>
    <w:rsid w:val="00704C37"/>
    <w:rsid w:val="00707AE4"/>
    <w:rsid w:val="00711FEE"/>
    <w:rsid w:val="00714369"/>
    <w:rsid w:val="00714A2F"/>
    <w:rsid w:val="00715B2E"/>
    <w:rsid w:val="00716C4A"/>
    <w:rsid w:val="007202A8"/>
    <w:rsid w:val="00720FB1"/>
    <w:rsid w:val="0072173C"/>
    <w:rsid w:val="00722763"/>
    <w:rsid w:val="00723679"/>
    <w:rsid w:val="0072400F"/>
    <w:rsid w:val="00726D0F"/>
    <w:rsid w:val="007305BA"/>
    <w:rsid w:val="00737561"/>
    <w:rsid w:val="007378F1"/>
    <w:rsid w:val="0074036B"/>
    <w:rsid w:val="00741ED8"/>
    <w:rsid w:val="00747C16"/>
    <w:rsid w:val="00752A81"/>
    <w:rsid w:val="00752CF5"/>
    <w:rsid w:val="00754C16"/>
    <w:rsid w:val="00755C3B"/>
    <w:rsid w:val="0075773B"/>
    <w:rsid w:val="007604DF"/>
    <w:rsid w:val="00764699"/>
    <w:rsid w:val="0076624E"/>
    <w:rsid w:val="00766624"/>
    <w:rsid w:val="007672A0"/>
    <w:rsid w:val="0076744F"/>
    <w:rsid w:val="00770B9D"/>
    <w:rsid w:val="0077243A"/>
    <w:rsid w:val="00772EA4"/>
    <w:rsid w:val="0077463A"/>
    <w:rsid w:val="00783786"/>
    <w:rsid w:val="00786B99"/>
    <w:rsid w:val="00787740"/>
    <w:rsid w:val="007919A9"/>
    <w:rsid w:val="00794063"/>
    <w:rsid w:val="007973FE"/>
    <w:rsid w:val="00797814"/>
    <w:rsid w:val="007A0ADB"/>
    <w:rsid w:val="007A575F"/>
    <w:rsid w:val="007A6EC9"/>
    <w:rsid w:val="007A7B6E"/>
    <w:rsid w:val="007B40E5"/>
    <w:rsid w:val="007B5390"/>
    <w:rsid w:val="007B6750"/>
    <w:rsid w:val="007B7E6C"/>
    <w:rsid w:val="007C2FD1"/>
    <w:rsid w:val="007C329D"/>
    <w:rsid w:val="007C554E"/>
    <w:rsid w:val="007C5BE6"/>
    <w:rsid w:val="007D2C2E"/>
    <w:rsid w:val="007D4112"/>
    <w:rsid w:val="007D4649"/>
    <w:rsid w:val="007D5B67"/>
    <w:rsid w:val="007D6446"/>
    <w:rsid w:val="007D7401"/>
    <w:rsid w:val="007D7732"/>
    <w:rsid w:val="007F1D1A"/>
    <w:rsid w:val="007F24AC"/>
    <w:rsid w:val="007F3C4B"/>
    <w:rsid w:val="007F411E"/>
    <w:rsid w:val="007F4E46"/>
    <w:rsid w:val="007F7752"/>
    <w:rsid w:val="0080207B"/>
    <w:rsid w:val="00805BFB"/>
    <w:rsid w:val="008067A8"/>
    <w:rsid w:val="00806EFF"/>
    <w:rsid w:val="00807269"/>
    <w:rsid w:val="008114BD"/>
    <w:rsid w:val="008140F9"/>
    <w:rsid w:val="00815D70"/>
    <w:rsid w:val="00823249"/>
    <w:rsid w:val="008312D5"/>
    <w:rsid w:val="00832087"/>
    <w:rsid w:val="00840664"/>
    <w:rsid w:val="00840C42"/>
    <w:rsid w:val="008443B4"/>
    <w:rsid w:val="0084737B"/>
    <w:rsid w:val="008509F8"/>
    <w:rsid w:val="0085213A"/>
    <w:rsid w:val="00853AD9"/>
    <w:rsid w:val="00855C79"/>
    <w:rsid w:val="00857C05"/>
    <w:rsid w:val="00857ED5"/>
    <w:rsid w:val="00863500"/>
    <w:rsid w:val="00863976"/>
    <w:rsid w:val="0086397F"/>
    <w:rsid w:val="00864017"/>
    <w:rsid w:val="00867C1F"/>
    <w:rsid w:val="00870B08"/>
    <w:rsid w:val="00876531"/>
    <w:rsid w:val="008801D1"/>
    <w:rsid w:val="008804E4"/>
    <w:rsid w:val="00884489"/>
    <w:rsid w:val="008855DF"/>
    <w:rsid w:val="00887FA5"/>
    <w:rsid w:val="00887FD1"/>
    <w:rsid w:val="0089092F"/>
    <w:rsid w:val="008927B6"/>
    <w:rsid w:val="008A0D09"/>
    <w:rsid w:val="008A511B"/>
    <w:rsid w:val="008B0924"/>
    <w:rsid w:val="008B25FE"/>
    <w:rsid w:val="008C0C46"/>
    <w:rsid w:val="008C101D"/>
    <w:rsid w:val="008D07A1"/>
    <w:rsid w:val="008D2725"/>
    <w:rsid w:val="008D2D51"/>
    <w:rsid w:val="008D41FF"/>
    <w:rsid w:val="008D6B82"/>
    <w:rsid w:val="008E1203"/>
    <w:rsid w:val="008E123B"/>
    <w:rsid w:val="008E5B04"/>
    <w:rsid w:val="008F29D2"/>
    <w:rsid w:val="008F3518"/>
    <w:rsid w:val="008F3EEE"/>
    <w:rsid w:val="008F52D9"/>
    <w:rsid w:val="008F55DB"/>
    <w:rsid w:val="008F5E8B"/>
    <w:rsid w:val="008F6477"/>
    <w:rsid w:val="008F7109"/>
    <w:rsid w:val="008F7130"/>
    <w:rsid w:val="008F79F3"/>
    <w:rsid w:val="0090236F"/>
    <w:rsid w:val="0090597E"/>
    <w:rsid w:val="00906BB7"/>
    <w:rsid w:val="00910180"/>
    <w:rsid w:val="0091160A"/>
    <w:rsid w:val="0091409A"/>
    <w:rsid w:val="00914694"/>
    <w:rsid w:val="00917558"/>
    <w:rsid w:val="00917E34"/>
    <w:rsid w:val="0092017F"/>
    <w:rsid w:val="00920887"/>
    <w:rsid w:val="00921AF6"/>
    <w:rsid w:val="00921BB3"/>
    <w:rsid w:val="009247F3"/>
    <w:rsid w:val="00925AFE"/>
    <w:rsid w:val="00926258"/>
    <w:rsid w:val="0092796C"/>
    <w:rsid w:val="00933331"/>
    <w:rsid w:val="00942CD3"/>
    <w:rsid w:val="00942DDA"/>
    <w:rsid w:val="0094440D"/>
    <w:rsid w:val="00946710"/>
    <w:rsid w:val="00947BED"/>
    <w:rsid w:val="00947EFF"/>
    <w:rsid w:val="00952FD2"/>
    <w:rsid w:val="00955B0E"/>
    <w:rsid w:val="0095649E"/>
    <w:rsid w:val="00962C05"/>
    <w:rsid w:val="00984283"/>
    <w:rsid w:val="0099149B"/>
    <w:rsid w:val="00992507"/>
    <w:rsid w:val="009961E0"/>
    <w:rsid w:val="00996982"/>
    <w:rsid w:val="00996B29"/>
    <w:rsid w:val="009A04D1"/>
    <w:rsid w:val="009A09DF"/>
    <w:rsid w:val="009A189A"/>
    <w:rsid w:val="009A3CC3"/>
    <w:rsid w:val="009A4DB6"/>
    <w:rsid w:val="009B028E"/>
    <w:rsid w:val="009B2990"/>
    <w:rsid w:val="009B3EC2"/>
    <w:rsid w:val="009B4F33"/>
    <w:rsid w:val="009C0765"/>
    <w:rsid w:val="009C1BA4"/>
    <w:rsid w:val="009C60DC"/>
    <w:rsid w:val="009D1A79"/>
    <w:rsid w:val="009D36AC"/>
    <w:rsid w:val="009D3BE3"/>
    <w:rsid w:val="009D3D3C"/>
    <w:rsid w:val="009E03E9"/>
    <w:rsid w:val="009E37DF"/>
    <w:rsid w:val="009E4C19"/>
    <w:rsid w:val="009F0291"/>
    <w:rsid w:val="009F23E2"/>
    <w:rsid w:val="00A0506B"/>
    <w:rsid w:val="00A06921"/>
    <w:rsid w:val="00A073A4"/>
    <w:rsid w:val="00A10C1E"/>
    <w:rsid w:val="00A1356C"/>
    <w:rsid w:val="00A13BD2"/>
    <w:rsid w:val="00A1443C"/>
    <w:rsid w:val="00A17349"/>
    <w:rsid w:val="00A17629"/>
    <w:rsid w:val="00A2135A"/>
    <w:rsid w:val="00A24CF6"/>
    <w:rsid w:val="00A307EB"/>
    <w:rsid w:val="00A3275F"/>
    <w:rsid w:val="00A33FF2"/>
    <w:rsid w:val="00A34D0E"/>
    <w:rsid w:val="00A36447"/>
    <w:rsid w:val="00A37DB2"/>
    <w:rsid w:val="00A407C2"/>
    <w:rsid w:val="00A41EA3"/>
    <w:rsid w:val="00A422E7"/>
    <w:rsid w:val="00A4599E"/>
    <w:rsid w:val="00A50C67"/>
    <w:rsid w:val="00A5559C"/>
    <w:rsid w:val="00A56CDD"/>
    <w:rsid w:val="00A610F8"/>
    <w:rsid w:val="00A6251A"/>
    <w:rsid w:val="00A70720"/>
    <w:rsid w:val="00A71455"/>
    <w:rsid w:val="00A7259B"/>
    <w:rsid w:val="00A726E0"/>
    <w:rsid w:val="00A7368F"/>
    <w:rsid w:val="00A744E0"/>
    <w:rsid w:val="00A75303"/>
    <w:rsid w:val="00A75B8E"/>
    <w:rsid w:val="00A7776E"/>
    <w:rsid w:val="00A777B6"/>
    <w:rsid w:val="00A81861"/>
    <w:rsid w:val="00A81D23"/>
    <w:rsid w:val="00A84F04"/>
    <w:rsid w:val="00A90D74"/>
    <w:rsid w:val="00A93973"/>
    <w:rsid w:val="00AA106B"/>
    <w:rsid w:val="00AA3B4A"/>
    <w:rsid w:val="00AA3E6D"/>
    <w:rsid w:val="00AA4C8E"/>
    <w:rsid w:val="00AA5740"/>
    <w:rsid w:val="00AA73D8"/>
    <w:rsid w:val="00AB09FB"/>
    <w:rsid w:val="00AB20DD"/>
    <w:rsid w:val="00AB24DC"/>
    <w:rsid w:val="00AB5DB8"/>
    <w:rsid w:val="00AC44C7"/>
    <w:rsid w:val="00AC4926"/>
    <w:rsid w:val="00AD205C"/>
    <w:rsid w:val="00AD3335"/>
    <w:rsid w:val="00AD4E8D"/>
    <w:rsid w:val="00AD7321"/>
    <w:rsid w:val="00AD7CEC"/>
    <w:rsid w:val="00AE06A7"/>
    <w:rsid w:val="00AE0D3E"/>
    <w:rsid w:val="00AE10ED"/>
    <w:rsid w:val="00AE1A5F"/>
    <w:rsid w:val="00AE2111"/>
    <w:rsid w:val="00AE3208"/>
    <w:rsid w:val="00AE345D"/>
    <w:rsid w:val="00AE4C52"/>
    <w:rsid w:val="00AE6C0F"/>
    <w:rsid w:val="00AF1EF4"/>
    <w:rsid w:val="00AF31C3"/>
    <w:rsid w:val="00AF3BFE"/>
    <w:rsid w:val="00AF4A25"/>
    <w:rsid w:val="00B0199C"/>
    <w:rsid w:val="00B01B31"/>
    <w:rsid w:val="00B02AC8"/>
    <w:rsid w:val="00B04757"/>
    <w:rsid w:val="00B04964"/>
    <w:rsid w:val="00B04AB8"/>
    <w:rsid w:val="00B0647F"/>
    <w:rsid w:val="00B07947"/>
    <w:rsid w:val="00B100E9"/>
    <w:rsid w:val="00B1546A"/>
    <w:rsid w:val="00B15556"/>
    <w:rsid w:val="00B215E2"/>
    <w:rsid w:val="00B2290D"/>
    <w:rsid w:val="00B24571"/>
    <w:rsid w:val="00B26CC8"/>
    <w:rsid w:val="00B31E69"/>
    <w:rsid w:val="00B33C18"/>
    <w:rsid w:val="00B400DA"/>
    <w:rsid w:val="00B410DB"/>
    <w:rsid w:val="00B4426B"/>
    <w:rsid w:val="00B45AB3"/>
    <w:rsid w:val="00B45CB3"/>
    <w:rsid w:val="00B52784"/>
    <w:rsid w:val="00B5317B"/>
    <w:rsid w:val="00B57C40"/>
    <w:rsid w:val="00B60342"/>
    <w:rsid w:val="00B61AF1"/>
    <w:rsid w:val="00B61D3E"/>
    <w:rsid w:val="00B67B1C"/>
    <w:rsid w:val="00B67CAB"/>
    <w:rsid w:val="00B70310"/>
    <w:rsid w:val="00B71135"/>
    <w:rsid w:val="00B7126C"/>
    <w:rsid w:val="00B77F3F"/>
    <w:rsid w:val="00B81922"/>
    <w:rsid w:val="00B819AC"/>
    <w:rsid w:val="00B81BAD"/>
    <w:rsid w:val="00B82810"/>
    <w:rsid w:val="00B843A7"/>
    <w:rsid w:val="00B84FFB"/>
    <w:rsid w:val="00B85497"/>
    <w:rsid w:val="00B86A62"/>
    <w:rsid w:val="00B902C8"/>
    <w:rsid w:val="00B90AA2"/>
    <w:rsid w:val="00B948DC"/>
    <w:rsid w:val="00B95E69"/>
    <w:rsid w:val="00BA191E"/>
    <w:rsid w:val="00BA2473"/>
    <w:rsid w:val="00BA5BD6"/>
    <w:rsid w:val="00BA5CBF"/>
    <w:rsid w:val="00BA604C"/>
    <w:rsid w:val="00BB5750"/>
    <w:rsid w:val="00BB7827"/>
    <w:rsid w:val="00BC2C6B"/>
    <w:rsid w:val="00BC32B5"/>
    <w:rsid w:val="00BC35F6"/>
    <w:rsid w:val="00BC378F"/>
    <w:rsid w:val="00BC5BF3"/>
    <w:rsid w:val="00BD111E"/>
    <w:rsid w:val="00BD4DBC"/>
    <w:rsid w:val="00BD5CAF"/>
    <w:rsid w:val="00BD75DF"/>
    <w:rsid w:val="00BE2BA4"/>
    <w:rsid w:val="00BE3E98"/>
    <w:rsid w:val="00BE570A"/>
    <w:rsid w:val="00BF27A9"/>
    <w:rsid w:val="00BF3591"/>
    <w:rsid w:val="00BF37B5"/>
    <w:rsid w:val="00BF51F8"/>
    <w:rsid w:val="00BF6D5D"/>
    <w:rsid w:val="00BF742E"/>
    <w:rsid w:val="00C036BB"/>
    <w:rsid w:val="00C03DB0"/>
    <w:rsid w:val="00C05CA5"/>
    <w:rsid w:val="00C06FB5"/>
    <w:rsid w:val="00C10E95"/>
    <w:rsid w:val="00C15BF2"/>
    <w:rsid w:val="00C161FD"/>
    <w:rsid w:val="00C209A1"/>
    <w:rsid w:val="00C20D12"/>
    <w:rsid w:val="00C2678D"/>
    <w:rsid w:val="00C26941"/>
    <w:rsid w:val="00C3267B"/>
    <w:rsid w:val="00C33092"/>
    <w:rsid w:val="00C33402"/>
    <w:rsid w:val="00C356D4"/>
    <w:rsid w:val="00C359D8"/>
    <w:rsid w:val="00C417D1"/>
    <w:rsid w:val="00C42BDE"/>
    <w:rsid w:val="00C457B4"/>
    <w:rsid w:val="00C571AD"/>
    <w:rsid w:val="00C6092D"/>
    <w:rsid w:val="00C60BC7"/>
    <w:rsid w:val="00C61825"/>
    <w:rsid w:val="00C62B21"/>
    <w:rsid w:val="00C62ECA"/>
    <w:rsid w:val="00C705C0"/>
    <w:rsid w:val="00C712B9"/>
    <w:rsid w:val="00C715A5"/>
    <w:rsid w:val="00C726C5"/>
    <w:rsid w:val="00C7329E"/>
    <w:rsid w:val="00C748CF"/>
    <w:rsid w:val="00C7603C"/>
    <w:rsid w:val="00C8165D"/>
    <w:rsid w:val="00C81B71"/>
    <w:rsid w:val="00C83873"/>
    <w:rsid w:val="00C84AFA"/>
    <w:rsid w:val="00C941A9"/>
    <w:rsid w:val="00CA22C5"/>
    <w:rsid w:val="00CA61BE"/>
    <w:rsid w:val="00CA6CE0"/>
    <w:rsid w:val="00CB0AD7"/>
    <w:rsid w:val="00CB46D9"/>
    <w:rsid w:val="00CC02C4"/>
    <w:rsid w:val="00CC0F12"/>
    <w:rsid w:val="00CC1432"/>
    <w:rsid w:val="00CC1DD4"/>
    <w:rsid w:val="00CC476A"/>
    <w:rsid w:val="00CC4D0B"/>
    <w:rsid w:val="00CC6654"/>
    <w:rsid w:val="00CD4795"/>
    <w:rsid w:val="00CD48E1"/>
    <w:rsid w:val="00CD4B56"/>
    <w:rsid w:val="00CE0ED5"/>
    <w:rsid w:val="00CE17B4"/>
    <w:rsid w:val="00CE6126"/>
    <w:rsid w:val="00CE7466"/>
    <w:rsid w:val="00CF7230"/>
    <w:rsid w:val="00D0089A"/>
    <w:rsid w:val="00D015F1"/>
    <w:rsid w:val="00D03D8E"/>
    <w:rsid w:val="00D05D91"/>
    <w:rsid w:val="00D0674B"/>
    <w:rsid w:val="00D06FF9"/>
    <w:rsid w:val="00D11627"/>
    <w:rsid w:val="00D1425A"/>
    <w:rsid w:val="00D17E57"/>
    <w:rsid w:val="00D2014E"/>
    <w:rsid w:val="00D20764"/>
    <w:rsid w:val="00D20A8D"/>
    <w:rsid w:val="00D220CF"/>
    <w:rsid w:val="00D23265"/>
    <w:rsid w:val="00D247FB"/>
    <w:rsid w:val="00D305D5"/>
    <w:rsid w:val="00D322B4"/>
    <w:rsid w:val="00D34A62"/>
    <w:rsid w:val="00D35203"/>
    <w:rsid w:val="00D376DE"/>
    <w:rsid w:val="00D42940"/>
    <w:rsid w:val="00D449FA"/>
    <w:rsid w:val="00D4617C"/>
    <w:rsid w:val="00D47C2C"/>
    <w:rsid w:val="00D47E29"/>
    <w:rsid w:val="00D52E47"/>
    <w:rsid w:val="00D531E3"/>
    <w:rsid w:val="00D53DF2"/>
    <w:rsid w:val="00D561DF"/>
    <w:rsid w:val="00D6464F"/>
    <w:rsid w:val="00D73D73"/>
    <w:rsid w:val="00D7539D"/>
    <w:rsid w:val="00D75FBE"/>
    <w:rsid w:val="00D84720"/>
    <w:rsid w:val="00D968C7"/>
    <w:rsid w:val="00D97328"/>
    <w:rsid w:val="00D97FC0"/>
    <w:rsid w:val="00DA12E0"/>
    <w:rsid w:val="00DA5D49"/>
    <w:rsid w:val="00DA7486"/>
    <w:rsid w:val="00DB1D9D"/>
    <w:rsid w:val="00DB55F6"/>
    <w:rsid w:val="00DB714C"/>
    <w:rsid w:val="00DB72EB"/>
    <w:rsid w:val="00DC2EFA"/>
    <w:rsid w:val="00DC562B"/>
    <w:rsid w:val="00DD160C"/>
    <w:rsid w:val="00DD4BD8"/>
    <w:rsid w:val="00DD785D"/>
    <w:rsid w:val="00DE007D"/>
    <w:rsid w:val="00DE159B"/>
    <w:rsid w:val="00DE4A7D"/>
    <w:rsid w:val="00DE5199"/>
    <w:rsid w:val="00DE5477"/>
    <w:rsid w:val="00DE5B6A"/>
    <w:rsid w:val="00DE777A"/>
    <w:rsid w:val="00DF0E24"/>
    <w:rsid w:val="00DF29B3"/>
    <w:rsid w:val="00DF4262"/>
    <w:rsid w:val="00DF516D"/>
    <w:rsid w:val="00DF554F"/>
    <w:rsid w:val="00DF68FC"/>
    <w:rsid w:val="00DF6A8F"/>
    <w:rsid w:val="00DF71FF"/>
    <w:rsid w:val="00E00E0F"/>
    <w:rsid w:val="00E035FA"/>
    <w:rsid w:val="00E04295"/>
    <w:rsid w:val="00E05755"/>
    <w:rsid w:val="00E100D9"/>
    <w:rsid w:val="00E1034B"/>
    <w:rsid w:val="00E10E6C"/>
    <w:rsid w:val="00E11A06"/>
    <w:rsid w:val="00E129E8"/>
    <w:rsid w:val="00E13CFF"/>
    <w:rsid w:val="00E145BE"/>
    <w:rsid w:val="00E15416"/>
    <w:rsid w:val="00E155E9"/>
    <w:rsid w:val="00E16C65"/>
    <w:rsid w:val="00E17E20"/>
    <w:rsid w:val="00E22FF4"/>
    <w:rsid w:val="00E25B9E"/>
    <w:rsid w:val="00E26239"/>
    <w:rsid w:val="00E26B97"/>
    <w:rsid w:val="00E27A36"/>
    <w:rsid w:val="00E30C4F"/>
    <w:rsid w:val="00E34930"/>
    <w:rsid w:val="00E37C4B"/>
    <w:rsid w:val="00E37F4B"/>
    <w:rsid w:val="00E40B75"/>
    <w:rsid w:val="00E41243"/>
    <w:rsid w:val="00E42CBC"/>
    <w:rsid w:val="00E42DDC"/>
    <w:rsid w:val="00E44F91"/>
    <w:rsid w:val="00E47020"/>
    <w:rsid w:val="00E47D10"/>
    <w:rsid w:val="00E47DB7"/>
    <w:rsid w:val="00E570AE"/>
    <w:rsid w:val="00E57AB5"/>
    <w:rsid w:val="00E64C33"/>
    <w:rsid w:val="00E702F0"/>
    <w:rsid w:val="00E71A01"/>
    <w:rsid w:val="00E765EF"/>
    <w:rsid w:val="00E80364"/>
    <w:rsid w:val="00E80F58"/>
    <w:rsid w:val="00E81873"/>
    <w:rsid w:val="00E81B44"/>
    <w:rsid w:val="00E83358"/>
    <w:rsid w:val="00E858CF"/>
    <w:rsid w:val="00E8645F"/>
    <w:rsid w:val="00E92C45"/>
    <w:rsid w:val="00E95783"/>
    <w:rsid w:val="00E965F7"/>
    <w:rsid w:val="00EA0964"/>
    <w:rsid w:val="00EA2CBE"/>
    <w:rsid w:val="00EA2F0E"/>
    <w:rsid w:val="00EA3F90"/>
    <w:rsid w:val="00EA7DF1"/>
    <w:rsid w:val="00EB06DE"/>
    <w:rsid w:val="00EB0BB1"/>
    <w:rsid w:val="00EB0D19"/>
    <w:rsid w:val="00EB1367"/>
    <w:rsid w:val="00EB25F6"/>
    <w:rsid w:val="00EB2A15"/>
    <w:rsid w:val="00EB5029"/>
    <w:rsid w:val="00EB5130"/>
    <w:rsid w:val="00EB6BA2"/>
    <w:rsid w:val="00EC3393"/>
    <w:rsid w:val="00EC4C51"/>
    <w:rsid w:val="00EC4D70"/>
    <w:rsid w:val="00EC5F80"/>
    <w:rsid w:val="00ED2E9D"/>
    <w:rsid w:val="00ED706B"/>
    <w:rsid w:val="00EE1485"/>
    <w:rsid w:val="00EE1C1F"/>
    <w:rsid w:val="00EE1F18"/>
    <w:rsid w:val="00EE253F"/>
    <w:rsid w:val="00EE4ABE"/>
    <w:rsid w:val="00EE62A2"/>
    <w:rsid w:val="00EE6755"/>
    <w:rsid w:val="00EF156F"/>
    <w:rsid w:val="00EF52E9"/>
    <w:rsid w:val="00EF71B2"/>
    <w:rsid w:val="00F0112F"/>
    <w:rsid w:val="00F0272F"/>
    <w:rsid w:val="00F03932"/>
    <w:rsid w:val="00F123A9"/>
    <w:rsid w:val="00F12925"/>
    <w:rsid w:val="00F12ED0"/>
    <w:rsid w:val="00F13103"/>
    <w:rsid w:val="00F16AAA"/>
    <w:rsid w:val="00F17753"/>
    <w:rsid w:val="00F20D01"/>
    <w:rsid w:val="00F23CEB"/>
    <w:rsid w:val="00F30A7D"/>
    <w:rsid w:val="00F368A9"/>
    <w:rsid w:val="00F47848"/>
    <w:rsid w:val="00F47CE5"/>
    <w:rsid w:val="00F522F1"/>
    <w:rsid w:val="00F55359"/>
    <w:rsid w:val="00F5682A"/>
    <w:rsid w:val="00F60D4F"/>
    <w:rsid w:val="00F64299"/>
    <w:rsid w:val="00F6574C"/>
    <w:rsid w:val="00F67C29"/>
    <w:rsid w:val="00F72AF2"/>
    <w:rsid w:val="00F73788"/>
    <w:rsid w:val="00F77EE8"/>
    <w:rsid w:val="00F84259"/>
    <w:rsid w:val="00F869CF"/>
    <w:rsid w:val="00F91ACE"/>
    <w:rsid w:val="00F97C73"/>
    <w:rsid w:val="00FA36A0"/>
    <w:rsid w:val="00FA4585"/>
    <w:rsid w:val="00FA6062"/>
    <w:rsid w:val="00FA7539"/>
    <w:rsid w:val="00FB4142"/>
    <w:rsid w:val="00FB6DCF"/>
    <w:rsid w:val="00FC1571"/>
    <w:rsid w:val="00FC2040"/>
    <w:rsid w:val="00FD0D0D"/>
    <w:rsid w:val="00FD0F71"/>
    <w:rsid w:val="00FD3D6A"/>
    <w:rsid w:val="00FD605B"/>
    <w:rsid w:val="00FE69D6"/>
    <w:rsid w:val="00FE6D60"/>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720"/>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character" w:customStyle="1" w:styleId="cp">
    <w:name w:val="cp"/>
    <w:basedOn w:val="Absatz-Standardschriftart"/>
    <w:rsid w:val="00C83873"/>
  </w:style>
  <w:style w:type="character" w:customStyle="1" w:styleId="p">
    <w:name w:val="p"/>
    <w:basedOn w:val="Absatz-Standardschriftart"/>
    <w:rsid w:val="00C83873"/>
  </w:style>
  <w:style w:type="character" w:customStyle="1" w:styleId="nt">
    <w:name w:val="nt"/>
    <w:basedOn w:val="Absatz-Standardschriftart"/>
    <w:rsid w:val="00C83873"/>
  </w:style>
  <w:style w:type="paragraph" w:styleId="StandardWeb">
    <w:name w:val="Normal (Web)"/>
    <w:basedOn w:val="Standard"/>
    <w:uiPriority w:val="99"/>
    <w:semiHidden/>
    <w:unhideWhenUsed/>
    <w:rsid w:val="00BC2C6B"/>
    <w:pPr>
      <w:spacing w:before="100" w:beforeAutospacing="1" w:after="119"/>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18206">
      <w:bodyDiv w:val="1"/>
      <w:marLeft w:val="0"/>
      <w:marRight w:val="0"/>
      <w:marTop w:val="0"/>
      <w:marBottom w:val="0"/>
      <w:divBdr>
        <w:top w:val="none" w:sz="0" w:space="0" w:color="auto"/>
        <w:left w:val="none" w:sz="0" w:space="0" w:color="auto"/>
        <w:bottom w:val="none" w:sz="0" w:space="0" w:color="auto"/>
        <w:right w:val="none" w:sz="0" w:space="0" w:color="auto"/>
      </w:divBdr>
    </w:div>
    <w:div w:id="474181369">
      <w:bodyDiv w:val="1"/>
      <w:marLeft w:val="0"/>
      <w:marRight w:val="0"/>
      <w:marTop w:val="0"/>
      <w:marBottom w:val="0"/>
      <w:divBdr>
        <w:top w:val="none" w:sz="0" w:space="0" w:color="auto"/>
        <w:left w:val="none" w:sz="0" w:space="0" w:color="auto"/>
        <w:bottom w:val="none" w:sz="0" w:space="0" w:color="auto"/>
        <w:right w:val="none" w:sz="0" w:space="0" w:color="auto"/>
      </w:divBdr>
    </w:div>
    <w:div w:id="629670059">
      <w:bodyDiv w:val="1"/>
      <w:marLeft w:val="0"/>
      <w:marRight w:val="0"/>
      <w:marTop w:val="0"/>
      <w:marBottom w:val="0"/>
      <w:divBdr>
        <w:top w:val="none" w:sz="0" w:space="0" w:color="auto"/>
        <w:left w:val="none" w:sz="0" w:space="0" w:color="auto"/>
        <w:bottom w:val="none" w:sz="0" w:space="0" w:color="auto"/>
        <w:right w:val="none" w:sz="0" w:space="0" w:color="auto"/>
      </w:divBdr>
    </w:div>
    <w:div w:id="712850539">
      <w:bodyDiv w:val="1"/>
      <w:marLeft w:val="0"/>
      <w:marRight w:val="0"/>
      <w:marTop w:val="0"/>
      <w:marBottom w:val="0"/>
      <w:divBdr>
        <w:top w:val="none" w:sz="0" w:space="0" w:color="auto"/>
        <w:left w:val="none" w:sz="0" w:space="0" w:color="auto"/>
        <w:bottom w:val="none" w:sz="0" w:space="0" w:color="auto"/>
        <w:right w:val="none" w:sz="0" w:space="0" w:color="auto"/>
      </w:divBdr>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840898850">
      <w:bodyDiv w:val="1"/>
      <w:marLeft w:val="0"/>
      <w:marRight w:val="0"/>
      <w:marTop w:val="0"/>
      <w:marBottom w:val="0"/>
      <w:divBdr>
        <w:top w:val="none" w:sz="0" w:space="0" w:color="auto"/>
        <w:left w:val="none" w:sz="0" w:space="0" w:color="auto"/>
        <w:bottom w:val="none" w:sz="0" w:space="0" w:color="auto"/>
        <w:right w:val="none" w:sz="0" w:space="0" w:color="auto"/>
      </w:divBdr>
    </w:div>
    <w:div w:id="857234768">
      <w:bodyDiv w:val="1"/>
      <w:marLeft w:val="0"/>
      <w:marRight w:val="0"/>
      <w:marTop w:val="0"/>
      <w:marBottom w:val="0"/>
      <w:divBdr>
        <w:top w:val="none" w:sz="0" w:space="0" w:color="auto"/>
        <w:left w:val="none" w:sz="0" w:space="0" w:color="auto"/>
        <w:bottom w:val="none" w:sz="0" w:space="0" w:color="auto"/>
        <w:right w:val="none" w:sz="0" w:space="0" w:color="auto"/>
      </w:divBdr>
    </w:div>
    <w:div w:id="918096005">
      <w:bodyDiv w:val="1"/>
      <w:marLeft w:val="0"/>
      <w:marRight w:val="0"/>
      <w:marTop w:val="0"/>
      <w:marBottom w:val="0"/>
      <w:divBdr>
        <w:top w:val="none" w:sz="0" w:space="0" w:color="auto"/>
        <w:left w:val="none" w:sz="0" w:space="0" w:color="auto"/>
        <w:bottom w:val="none" w:sz="0" w:space="0" w:color="auto"/>
        <w:right w:val="none" w:sz="0" w:space="0" w:color="auto"/>
      </w:divBdr>
    </w:div>
    <w:div w:id="1114983448">
      <w:bodyDiv w:val="1"/>
      <w:marLeft w:val="0"/>
      <w:marRight w:val="0"/>
      <w:marTop w:val="0"/>
      <w:marBottom w:val="0"/>
      <w:divBdr>
        <w:top w:val="none" w:sz="0" w:space="0" w:color="auto"/>
        <w:left w:val="none" w:sz="0" w:space="0" w:color="auto"/>
        <w:bottom w:val="none" w:sz="0" w:space="0" w:color="auto"/>
        <w:right w:val="none" w:sz="0" w:space="0" w:color="auto"/>
      </w:divBdr>
    </w:div>
    <w:div w:id="1278412293">
      <w:bodyDiv w:val="1"/>
      <w:marLeft w:val="0"/>
      <w:marRight w:val="0"/>
      <w:marTop w:val="0"/>
      <w:marBottom w:val="0"/>
      <w:divBdr>
        <w:top w:val="none" w:sz="0" w:space="0" w:color="auto"/>
        <w:left w:val="none" w:sz="0" w:space="0" w:color="auto"/>
        <w:bottom w:val="none" w:sz="0" w:space="0" w:color="auto"/>
        <w:right w:val="none" w:sz="0" w:space="0" w:color="auto"/>
      </w:divBdr>
    </w:div>
    <w:div w:id="1360351278">
      <w:bodyDiv w:val="1"/>
      <w:marLeft w:val="0"/>
      <w:marRight w:val="0"/>
      <w:marTop w:val="0"/>
      <w:marBottom w:val="0"/>
      <w:divBdr>
        <w:top w:val="none" w:sz="0" w:space="0" w:color="auto"/>
        <w:left w:val="none" w:sz="0" w:space="0" w:color="auto"/>
        <w:bottom w:val="none" w:sz="0" w:space="0" w:color="auto"/>
        <w:right w:val="none" w:sz="0" w:space="0" w:color="auto"/>
      </w:divBdr>
    </w:div>
    <w:div w:id="1433745645">
      <w:bodyDiv w:val="1"/>
      <w:marLeft w:val="0"/>
      <w:marRight w:val="0"/>
      <w:marTop w:val="0"/>
      <w:marBottom w:val="0"/>
      <w:divBdr>
        <w:top w:val="none" w:sz="0" w:space="0" w:color="auto"/>
        <w:left w:val="none" w:sz="0" w:space="0" w:color="auto"/>
        <w:bottom w:val="none" w:sz="0" w:space="0" w:color="auto"/>
        <w:right w:val="none" w:sz="0" w:space="0" w:color="auto"/>
      </w:divBdr>
    </w:div>
    <w:div w:id="1532647822">
      <w:bodyDiv w:val="1"/>
      <w:marLeft w:val="0"/>
      <w:marRight w:val="0"/>
      <w:marTop w:val="0"/>
      <w:marBottom w:val="0"/>
      <w:divBdr>
        <w:top w:val="none" w:sz="0" w:space="0" w:color="auto"/>
        <w:left w:val="none" w:sz="0" w:space="0" w:color="auto"/>
        <w:bottom w:val="none" w:sz="0" w:space="0" w:color="auto"/>
        <w:right w:val="none" w:sz="0" w:space="0" w:color="auto"/>
      </w:divBdr>
    </w:div>
    <w:div w:id="2117481673">
      <w:bodyDiv w:val="1"/>
      <w:marLeft w:val="0"/>
      <w:marRight w:val="0"/>
      <w:marTop w:val="0"/>
      <w:marBottom w:val="0"/>
      <w:divBdr>
        <w:top w:val="none" w:sz="0" w:space="0" w:color="auto"/>
        <w:left w:val="none" w:sz="0" w:space="0" w:color="auto"/>
        <w:bottom w:val="none" w:sz="0" w:space="0" w:color="auto"/>
        <w:right w:val="none" w:sz="0" w:space="0" w:color="auto"/>
      </w:divBdr>
      <w:divsChild>
        <w:div w:id="1538808725">
          <w:marLeft w:val="0"/>
          <w:marRight w:val="0"/>
          <w:marTop w:val="0"/>
          <w:marBottom w:val="0"/>
          <w:divBdr>
            <w:top w:val="none" w:sz="0" w:space="0" w:color="auto"/>
            <w:left w:val="none" w:sz="0" w:space="0" w:color="auto"/>
            <w:bottom w:val="none" w:sz="0" w:space="0" w:color="auto"/>
            <w:right w:val="none" w:sz="0" w:space="0" w:color="auto"/>
          </w:divBdr>
          <w:divsChild>
            <w:div w:id="104814314">
              <w:marLeft w:val="0"/>
              <w:marRight w:val="0"/>
              <w:marTop w:val="0"/>
              <w:marBottom w:val="0"/>
              <w:divBdr>
                <w:top w:val="none" w:sz="0" w:space="0" w:color="auto"/>
                <w:left w:val="none" w:sz="0" w:space="0" w:color="auto"/>
                <w:bottom w:val="none" w:sz="0" w:space="0" w:color="auto"/>
                <w:right w:val="none" w:sz="0" w:space="0" w:color="auto"/>
              </w:divBdr>
            </w:div>
            <w:div w:id="1913274605">
              <w:marLeft w:val="0"/>
              <w:marRight w:val="0"/>
              <w:marTop w:val="0"/>
              <w:marBottom w:val="0"/>
              <w:divBdr>
                <w:top w:val="none" w:sz="0" w:space="0" w:color="auto"/>
                <w:left w:val="none" w:sz="0" w:space="0" w:color="auto"/>
                <w:bottom w:val="none" w:sz="0" w:space="0" w:color="auto"/>
                <w:right w:val="none" w:sz="0" w:space="0" w:color="auto"/>
              </w:divBdr>
            </w:div>
            <w:div w:id="16406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875</Words>
  <Characters>5513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1016</cp:revision>
  <cp:lastPrinted>2020-07-06T08:10:00Z</cp:lastPrinted>
  <dcterms:created xsi:type="dcterms:W3CDTF">2019-11-02T08:18:00Z</dcterms:created>
  <dcterms:modified xsi:type="dcterms:W3CDTF">2020-09-14T17:00:00Z</dcterms:modified>
</cp:coreProperties>
</file>