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2D" w:rsidRPr="00E65B2D" w:rsidRDefault="00E65B2D" w:rsidP="00E65B2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0"/>
          <w:u w:val="single"/>
          <w:lang w:eastAsia="de-DE"/>
        </w:rPr>
      </w:pPr>
      <w:r w:rsidRPr="00E65B2D">
        <w:rPr>
          <w:rFonts w:ascii="Verdana" w:eastAsia="Times New Roman" w:hAnsi="Verdana" w:cs="Times New Roman"/>
          <w:b/>
          <w:bCs/>
          <w:sz w:val="24"/>
          <w:szCs w:val="20"/>
          <w:u w:val="single"/>
          <w:lang w:eastAsia="de-DE"/>
        </w:rPr>
        <w:t>Arbeitsblatt: Sprachwandel durch die Pandemie</w:t>
      </w:r>
    </w:p>
    <w:p w:rsidR="00E65B2D" w:rsidRPr="00E65B2D" w:rsidRDefault="00E65B2D" w:rsidP="00E65B2D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</w:p>
    <w:p w:rsidR="00E65B2D" w:rsidRPr="00E65B2D" w:rsidRDefault="00E65B2D" w:rsidP="00E65B2D">
      <w:pPr>
        <w:pStyle w:val="Listenabsatz"/>
        <w:numPr>
          <w:ilvl w:val="0"/>
          <w:numId w:val="1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Lest den Artikel „Corona-Sprache. Die Menschen sind ja nicht doof“ auf der Seite des Bayerischen Rundfunks</w:t>
      </w:r>
      <w:r w:rsidRPr="00E65B2D">
        <w:rPr>
          <w:rStyle w:val="Funotenzeichen"/>
          <w:rFonts w:ascii="Verdana" w:eastAsia="Times New Roman" w:hAnsi="Verdana" w:cs="Times New Roman"/>
          <w:bCs/>
          <w:sz w:val="24"/>
          <w:szCs w:val="20"/>
          <w:lang w:eastAsia="de-DE"/>
        </w:rPr>
        <w:footnoteReference w:id="1"/>
      </w: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.</w:t>
      </w:r>
    </w:p>
    <w:p w:rsidR="00E65B2D" w:rsidRPr="00E65B2D" w:rsidRDefault="00E65B2D" w:rsidP="00E65B2D">
      <w:pPr>
        <w:pStyle w:val="Listenabsatz"/>
        <w:numPr>
          <w:ilvl w:val="0"/>
          <w:numId w:val="1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noProof/>
          <w:sz w:val="28"/>
          <w:lang w:eastAsia="de-DE"/>
        </w:rPr>
        <w:drawing>
          <wp:anchor distT="0" distB="0" distL="114300" distR="114300" simplePos="0" relativeHeight="251659264" behindDoc="1" locked="0" layoutInCell="1" allowOverlap="1" wp14:anchorId="4A4A3490" wp14:editId="1BCF602A">
            <wp:simplePos x="0" y="0"/>
            <wp:positionH relativeFrom="column">
              <wp:posOffset>5469255</wp:posOffset>
            </wp:positionH>
            <wp:positionV relativeFrom="paragraph">
              <wp:posOffset>7620</wp:posOffset>
            </wp:positionV>
            <wp:extent cx="539750" cy="539750"/>
            <wp:effectExtent l="0" t="0" r="0" b="0"/>
            <wp:wrapTight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ight>
            <wp:docPr id="2" name="Grafik 2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preview-image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Bearbeitet die Aufgaben:</w:t>
      </w:r>
    </w:p>
    <w:p w:rsidR="00E65B2D" w:rsidRPr="00E65B2D" w:rsidRDefault="00E65B2D" w:rsidP="00E65B2D">
      <w:pPr>
        <w:pStyle w:val="Listenabsatz"/>
        <w:numPr>
          <w:ilvl w:val="1"/>
          <w:numId w:val="2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Erklärt die Wellen-Metapher in eigenen Worten.</w:t>
      </w:r>
    </w:p>
    <w:p w:rsidR="00E65B2D" w:rsidRPr="00E65B2D" w:rsidRDefault="00E65B2D" w:rsidP="00E65B2D">
      <w:pPr>
        <w:pStyle w:val="Listenabsatz"/>
        <w:numPr>
          <w:ilvl w:val="1"/>
          <w:numId w:val="2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Wie und warum wird das Virus personifiziert?</w:t>
      </w:r>
    </w:p>
    <w:p w:rsidR="00E65B2D" w:rsidRPr="00E65B2D" w:rsidRDefault="00E65B2D" w:rsidP="00E65B2D">
      <w:pPr>
        <w:pStyle w:val="Listenabsatz"/>
        <w:numPr>
          <w:ilvl w:val="1"/>
          <w:numId w:val="2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Warum und welche Probleme entstehen durch die neuen Begriffe?</w:t>
      </w:r>
    </w:p>
    <w:p w:rsidR="00E65B2D" w:rsidRPr="00E65B2D" w:rsidRDefault="00E65B2D" w:rsidP="00E65B2D">
      <w:pPr>
        <w:pStyle w:val="Listenabsatz"/>
        <w:numPr>
          <w:ilvl w:val="1"/>
          <w:numId w:val="2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Fasse zusammen, wie die Politik die Sprache in der Krise nutzte.</w:t>
      </w:r>
    </w:p>
    <w:p w:rsidR="00E65B2D" w:rsidRPr="00E65B2D" w:rsidRDefault="00E65B2D" w:rsidP="00E65B2D">
      <w:pPr>
        <w:pStyle w:val="Listenabsatz"/>
        <w:numPr>
          <w:ilvl w:val="1"/>
          <w:numId w:val="2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 xml:space="preserve">Unsere Sprache wurde teilweise durch die Pandemie </w:t>
      </w:r>
      <w:proofErr w:type="spellStart"/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negativiert</w:t>
      </w:r>
      <w:proofErr w:type="spellEnd"/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 xml:space="preserve"> (= etwas wird schlecht gemacht). Erkläre dies und nenne Beispiele.</w:t>
      </w:r>
    </w:p>
    <w:p w:rsidR="00E65B2D" w:rsidRPr="00E65B2D" w:rsidRDefault="00E65B2D" w:rsidP="00E65B2D">
      <w:pPr>
        <w:pStyle w:val="Listenabsatz"/>
        <w:spacing w:after="0" w:line="240" w:lineRule="auto"/>
        <w:ind w:left="1440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</w:p>
    <w:p w:rsidR="00E65B2D" w:rsidRPr="00E65B2D" w:rsidRDefault="00E65B2D" w:rsidP="00E65B2D">
      <w:pPr>
        <w:pStyle w:val="Listenabsatz"/>
        <w:numPr>
          <w:ilvl w:val="1"/>
          <w:numId w:val="2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Inwiefern wurde die Fachsprache in die Alltagssprache aufgenommen? Recherchiere, aus welchem Bereich folgende Begriffe kommen und auf was sie sich ursprünglich und seit Corona beziehen:</w:t>
      </w:r>
    </w:p>
    <w:p w:rsidR="00E65B2D" w:rsidRPr="00E65B2D" w:rsidRDefault="00E65B2D" w:rsidP="00E65B2D">
      <w:pPr>
        <w:pStyle w:val="Listenabsatz"/>
        <w:numPr>
          <w:ilvl w:val="2"/>
          <w:numId w:val="1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hAnsi="Verdana"/>
          <w:sz w:val="24"/>
          <w:szCs w:val="20"/>
        </w:rPr>
        <w:t>Corona</w:t>
      </w:r>
    </w:p>
    <w:p w:rsidR="00E65B2D" w:rsidRPr="00E65B2D" w:rsidRDefault="00E65B2D" w:rsidP="00E65B2D">
      <w:pPr>
        <w:pStyle w:val="Listenabsatz"/>
        <w:numPr>
          <w:ilvl w:val="2"/>
          <w:numId w:val="1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hAnsi="Verdana"/>
          <w:sz w:val="24"/>
          <w:szCs w:val="20"/>
        </w:rPr>
        <w:t>exponentielles Wachstum</w:t>
      </w:r>
    </w:p>
    <w:p w:rsidR="00E65B2D" w:rsidRPr="00E65B2D" w:rsidRDefault="00E65B2D" w:rsidP="00E65B2D">
      <w:pPr>
        <w:pStyle w:val="Listenabsatz"/>
        <w:numPr>
          <w:ilvl w:val="2"/>
          <w:numId w:val="1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hAnsi="Verdana"/>
          <w:sz w:val="24"/>
          <w:szCs w:val="20"/>
        </w:rPr>
        <w:t>Quarantäne</w:t>
      </w:r>
    </w:p>
    <w:p w:rsidR="00E65B2D" w:rsidRPr="00E65B2D" w:rsidRDefault="00E65B2D" w:rsidP="00E65B2D">
      <w:pPr>
        <w:pStyle w:val="Listenabsatz"/>
        <w:numPr>
          <w:ilvl w:val="2"/>
          <w:numId w:val="1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hAnsi="Verdana"/>
          <w:sz w:val="24"/>
          <w:szCs w:val="20"/>
        </w:rPr>
        <w:t>Inzidenz</w:t>
      </w:r>
    </w:p>
    <w:p w:rsidR="00E65B2D" w:rsidRPr="00E65B2D" w:rsidRDefault="00E65B2D" w:rsidP="00E65B2D">
      <w:pPr>
        <w:pStyle w:val="Listenabsatz"/>
        <w:numPr>
          <w:ilvl w:val="2"/>
          <w:numId w:val="1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Aerosol</w:t>
      </w:r>
    </w:p>
    <w:p w:rsidR="00E65B2D" w:rsidRPr="00E65B2D" w:rsidRDefault="00E65B2D" w:rsidP="00E65B2D">
      <w:pPr>
        <w:pStyle w:val="Listenabsatz"/>
        <w:numPr>
          <w:ilvl w:val="1"/>
          <w:numId w:val="2"/>
        </w:numPr>
        <w:spacing w:after="0" w:line="240" w:lineRule="auto"/>
        <w:outlineLvl w:val="1"/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Durch Corona sind neue Wörter entstanden, sogenannte Neologismen. Wähle aus dem Online-Wörterbuch</w:t>
      </w:r>
      <w:r w:rsidR="007551C2">
        <w:rPr>
          <w:rStyle w:val="Funotenzeichen"/>
          <w:rFonts w:ascii="Verdana" w:eastAsia="Times New Roman" w:hAnsi="Verdana" w:cs="Times New Roman"/>
          <w:bCs/>
          <w:sz w:val="24"/>
          <w:szCs w:val="20"/>
          <w:lang w:eastAsia="de-DE"/>
        </w:rPr>
        <w:footnoteReference w:id="2"/>
      </w: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 xml:space="preserve"> drei Neologismen aus, die aus deutschen Wörtern zusammengesetzt wurden. Arbeite heraus, aus welchen Wörtern sie bestehen und was sie bedeuten.</w:t>
      </w:r>
    </w:p>
    <w:p w:rsidR="00E65B2D" w:rsidRPr="00E65B2D" w:rsidRDefault="00E65B2D" w:rsidP="00E65B2D">
      <w:pPr>
        <w:pStyle w:val="Listenabsatz"/>
        <w:numPr>
          <w:ilvl w:val="1"/>
          <w:numId w:val="2"/>
        </w:numPr>
        <w:rPr>
          <w:rFonts w:ascii="Verdana" w:eastAsia="Times New Roman" w:hAnsi="Verdana" w:cs="Times New Roman"/>
          <w:bCs/>
          <w:sz w:val="24"/>
          <w:szCs w:val="20"/>
          <w:lang w:eastAsia="de-DE"/>
        </w:rPr>
      </w:pPr>
      <w:r w:rsidRPr="00E65B2D">
        <w:rPr>
          <w:rFonts w:ascii="Verdana" w:eastAsia="Times New Roman" w:hAnsi="Verdana" w:cs="Times New Roman"/>
          <w:bCs/>
          <w:sz w:val="24"/>
          <w:szCs w:val="20"/>
          <w:lang w:eastAsia="de-DE"/>
        </w:rPr>
        <w:t>Definiere den Begriff „Anglizismus“ in eigenen Worten. Wähle aus der Liste des IDS fünf Anglizismen und erkläre ihre Bedeutung.</w:t>
      </w:r>
    </w:p>
    <w:p w:rsidR="00B9574D" w:rsidRPr="00E65B2D" w:rsidRDefault="00B9574D">
      <w:pPr>
        <w:rPr>
          <w:sz w:val="28"/>
        </w:rPr>
      </w:pPr>
    </w:p>
    <w:sectPr w:rsidR="00B9574D" w:rsidRPr="00E65B2D" w:rsidSect="00E65B2D">
      <w:headerReference w:type="default" r:id="rId10"/>
      <w:pgSz w:w="11906" w:h="16838"/>
      <w:pgMar w:top="177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2D" w:rsidRDefault="00E65B2D" w:rsidP="00E65B2D">
      <w:pPr>
        <w:spacing w:after="0" w:line="240" w:lineRule="auto"/>
      </w:pPr>
      <w:r>
        <w:separator/>
      </w:r>
    </w:p>
  </w:endnote>
  <w:endnote w:type="continuationSeparator" w:id="0">
    <w:p w:rsidR="00E65B2D" w:rsidRDefault="00E65B2D" w:rsidP="00E6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2D" w:rsidRDefault="00E65B2D" w:rsidP="00E65B2D">
      <w:pPr>
        <w:spacing w:after="0" w:line="240" w:lineRule="auto"/>
      </w:pPr>
      <w:r>
        <w:separator/>
      </w:r>
    </w:p>
  </w:footnote>
  <w:footnote w:type="continuationSeparator" w:id="0">
    <w:p w:rsidR="00E65B2D" w:rsidRDefault="00E65B2D" w:rsidP="00E65B2D">
      <w:pPr>
        <w:spacing w:after="0" w:line="240" w:lineRule="auto"/>
      </w:pPr>
      <w:r>
        <w:continuationSeparator/>
      </w:r>
    </w:p>
  </w:footnote>
  <w:footnote w:id="1">
    <w:p w:rsidR="00E65B2D" w:rsidRPr="007551C2" w:rsidRDefault="00E65B2D" w:rsidP="00E65B2D">
      <w:pPr>
        <w:pStyle w:val="Funotentext"/>
        <w:rPr>
          <w:rFonts w:ascii="Verdana" w:hAnsi="Verdana"/>
          <w:sz w:val="22"/>
          <w:szCs w:val="22"/>
        </w:rPr>
      </w:pPr>
      <w:r w:rsidRPr="007551C2">
        <w:rPr>
          <w:rStyle w:val="Funotenzeichen"/>
          <w:rFonts w:ascii="Verdana" w:hAnsi="Verdana"/>
          <w:sz w:val="22"/>
          <w:szCs w:val="22"/>
        </w:rPr>
        <w:footnoteRef/>
      </w:r>
      <w:r w:rsidRPr="007551C2">
        <w:rPr>
          <w:rFonts w:ascii="Verdana" w:hAnsi="Verdana"/>
          <w:sz w:val="22"/>
          <w:szCs w:val="22"/>
        </w:rPr>
        <w:t xml:space="preserve"> </w:t>
      </w:r>
      <w:hyperlink r:id="rId1" w:history="1">
        <w:r w:rsidRPr="007551C2">
          <w:rPr>
            <w:rStyle w:val="Hyperlink"/>
            <w:rFonts w:ascii="Verdana" w:hAnsi="Verdana"/>
            <w:sz w:val="22"/>
            <w:szCs w:val="22"/>
          </w:rPr>
          <w:t>https://www.br.de/nachrichten/deutschland-welt/corona-sprache-die-menschen-sind-ja-nicht-doof</w:t>
        </w:r>
      </w:hyperlink>
      <w:r w:rsidRPr="007551C2">
        <w:rPr>
          <w:rFonts w:ascii="Verdana" w:hAnsi="Verdana"/>
          <w:sz w:val="22"/>
          <w:szCs w:val="22"/>
        </w:rPr>
        <w:t xml:space="preserve">, </w:t>
      </w:r>
      <w:hyperlink r:id="rId2" w:tgtFrame="_blank" w:history="1">
        <w:r w:rsidRPr="007551C2">
          <w:rPr>
            <w:rStyle w:val="Hyperlink"/>
            <w:rFonts w:ascii="Verdana" w:hAnsi="Verdana"/>
            <w:sz w:val="22"/>
            <w:szCs w:val="22"/>
          </w:rPr>
          <w:t>https://kurzelinks.de/bs9w</w:t>
        </w:r>
      </w:hyperlink>
    </w:p>
  </w:footnote>
  <w:footnote w:id="2">
    <w:p w:rsidR="007551C2" w:rsidRDefault="007551C2">
      <w:pPr>
        <w:pStyle w:val="Funotentext"/>
      </w:pPr>
      <w:r w:rsidRPr="007551C2">
        <w:rPr>
          <w:rStyle w:val="Funotenzeichen"/>
          <w:rFonts w:ascii="Verdana" w:hAnsi="Verdana"/>
          <w:sz w:val="22"/>
          <w:szCs w:val="22"/>
        </w:rPr>
        <w:footnoteRef/>
      </w:r>
      <w:r w:rsidRPr="007551C2">
        <w:rPr>
          <w:rFonts w:ascii="Verdana" w:hAnsi="Verdana"/>
          <w:sz w:val="22"/>
          <w:szCs w:val="22"/>
        </w:rPr>
        <w:t xml:space="preserve"> </w:t>
      </w:r>
      <w:hyperlink r:id="rId3" w:history="1">
        <w:r w:rsidRPr="00375A99">
          <w:rPr>
            <w:rStyle w:val="Hyperlink"/>
            <w:rFonts w:ascii="Verdana" w:hAnsi="Verdana"/>
            <w:sz w:val="22"/>
            <w:szCs w:val="22"/>
          </w:rPr>
          <w:t>https://www.owid.de/docs/neo/listen/corona.jsp</w:t>
        </w:r>
      </w:hyperlink>
      <w:r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2D" w:rsidRPr="00A06ABA" w:rsidRDefault="00E65B2D" w:rsidP="00E65B2D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 w:rsidRPr="00A06ABA">
      <w:rPr>
        <w:rFonts w:ascii="Verdana" w:hAnsi="Verdana"/>
        <w:noProof/>
        <w:sz w:val="20"/>
        <w:lang w:eastAsia="de-DE"/>
      </w:rPr>
      <w:drawing>
        <wp:inline distT="0" distB="0" distL="0" distR="0" wp14:anchorId="46CC03E5" wp14:editId="1BBE5298">
          <wp:extent cx="1096640" cy="349349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82" cy="34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20"/>
      </w:rPr>
      <w:tab/>
    </w:r>
    <w:r w:rsidRPr="00A06ABA">
      <w:rPr>
        <w:rFonts w:ascii="Verdana" w:hAnsi="Verdana"/>
        <w:sz w:val="20"/>
      </w:rPr>
      <w:t xml:space="preserve">Fachredaktion Deutsch, </w:t>
    </w:r>
    <w:hyperlink r:id="rId2" w:history="1">
      <w:r w:rsidRPr="00B10BB3">
        <w:rPr>
          <w:rStyle w:val="Hyperlink"/>
          <w:rFonts w:ascii="Verdana" w:hAnsi="Verdana"/>
          <w:sz w:val="20"/>
        </w:rPr>
        <w:t>www.deutsch-bw.de</w:t>
      </w:r>
    </w:hyperlink>
    <w:r>
      <w:rPr>
        <w:rFonts w:ascii="Verdana" w:hAnsi="Verdana"/>
        <w:sz w:val="20"/>
      </w:rPr>
      <w:t xml:space="preserve"> </w:t>
    </w:r>
  </w:p>
  <w:p w:rsidR="00E65B2D" w:rsidRDefault="00E65B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2625"/>
    <w:multiLevelType w:val="hybridMultilevel"/>
    <w:tmpl w:val="4664C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1688"/>
    <w:multiLevelType w:val="hybridMultilevel"/>
    <w:tmpl w:val="4B126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2D"/>
    <w:rsid w:val="006555E3"/>
    <w:rsid w:val="007551C2"/>
    <w:rsid w:val="00B236BC"/>
    <w:rsid w:val="00B35023"/>
    <w:rsid w:val="00B9574D"/>
    <w:rsid w:val="00E273BF"/>
    <w:rsid w:val="00E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65B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65B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65B2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65B2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5B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B2D"/>
  </w:style>
  <w:style w:type="paragraph" w:styleId="Fuzeile">
    <w:name w:val="footer"/>
    <w:basedOn w:val="Standard"/>
    <w:link w:val="FuzeileZchn"/>
    <w:uiPriority w:val="99"/>
    <w:unhideWhenUsed/>
    <w:rsid w:val="00E6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B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65B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65B2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65B2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65B2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5B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B2D"/>
  </w:style>
  <w:style w:type="paragraph" w:styleId="Fuzeile">
    <w:name w:val="footer"/>
    <w:basedOn w:val="Standard"/>
    <w:link w:val="FuzeileZchn"/>
    <w:uiPriority w:val="99"/>
    <w:unhideWhenUsed/>
    <w:rsid w:val="00E6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B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wid.de/docs/neo/listen/corona.jsp" TargetMode="External"/><Relationship Id="rId2" Type="http://schemas.openxmlformats.org/officeDocument/2006/relationships/hyperlink" Target="https://kurzelinks.de/bs9w" TargetMode="External"/><Relationship Id="rId1" Type="http://schemas.openxmlformats.org/officeDocument/2006/relationships/hyperlink" Target="https://www.br.de/nachrichten/deutschland-welt/corona-sprache-die-menschen-sind-ja-nicht-doo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7716-7423-43EE-91A1-97D3DA88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</cp:revision>
  <dcterms:created xsi:type="dcterms:W3CDTF">2022-02-17T12:23:00Z</dcterms:created>
  <dcterms:modified xsi:type="dcterms:W3CDTF">2022-03-25T14:25:00Z</dcterms:modified>
</cp:coreProperties>
</file>