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7A35" w14:textId="0BD005B3" w:rsidR="00F91E15" w:rsidRPr="00B70DCE" w:rsidRDefault="00B70DCE" w:rsidP="00235D01">
      <w:pPr>
        <w:jc w:val="both"/>
        <w:rPr>
          <w:rFonts w:ascii="Arial" w:hAnsi="Arial" w:cs="Arial"/>
          <w:b/>
          <w:sz w:val="28"/>
        </w:rPr>
      </w:pPr>
      <w:r w:rsidRPr="00B70DCE">
        <w:rPr>
          <w:rFonts w:ascii="Arial" w:hAnsi="Arial" w:cs="Arial"/>
          <w:b/>
          <w:sz w:val="28"/>
        </w:rPr>
        <w:t xml:space="preserve">Literarische Kurzprosa: </w:t>
      </w:r>
      <w:r w:rsidR="003E4660">
        <w:rPr>
          <w:rFonts w:ascii="Arial" w:hAnsi="Arial" w:cs="Arial"/>
          <w:b/>
          <w:sz w:val="28"/>
        </w:rPr>
        <w:t>Bildhafte</w:t>
      </w:r>
      <w:r w:rsidRPr="00B70DCE">
        <w:rPr>
          <w:rFonts w:ascii="Arial" w:hAnsi="Arial" w:cs="Arial"/>
          <w:b/>
          <w:sz w:val="28"/>
        </w:rPr>
        <w:t xml:space="preserve"> Texte</w:t>
      </w:r>
    </w:p>
    <w:p w14:paraId="122F1BE6" w14:textId="77777777" w:rsidR="00B70DCE" w:rsidRPr="00B70DCE" w:rsidRDefault="00B70DCE" w:rsidP="00235D01">
      <w:pPr>
        <w:jc w:val="both"/>
        <w:rPr>
          <w:rFonts w:ascii="Arial" w:hAnsi="Arial" w:cs="Arial"/>
        </w:rPr>
      </w:pPr>
      <w:r w:rsidRPr="00B70DCE">
        <w:rPr>
          <w:rFonts w:ascii="Arial" w:hAnsi="Arial" w:cs="Arial"/>
        </w:rPr>
        <w:t>Es gibt verschiedene kurze Textsorten, die eine Gemeinsamkeit aufweisen: Sie bedienen sich einer bildhaften und lehrhaften Redensweise. Die kürzeste dieser Textsorten ist sicherlich die Redensart, wie z.B. "Lügen haben kurze Beine" oder "Wer das Feuer haben will, muss den Rauch leiden". Hier wird ein Bild verwendet, das erst entschlüsselt werden muss, damit man die eigentliche Textaussage versteht.</w:t>
      </w:r>
    </w:p>
    <w:p w14:paraId="344DF576" w14:textId="77777777" w:rsidR="00B70DCE" w:rsidRDefault="00B70DCE" w:rsidP="00B70DCE">
      <w:pPr>
        <w:rPr>
          <w:rFonts w:ascii="Arial" w:hAnsi="Arial" w:cs="Arial"/>
        </w:rPr>
      </w:pPr>
      <w:r w:rsidRPr="00B70DCE">
        <w:rPr>
          <w:rFonts w:ascii="Arial" w:hAnsi="Arial" w:cs="Arial"/>
        </w:rPr>
        <w:t>Zu diesen verrätselten Textsorten gehören auch d</w:t>
      </w:r>
      <w:r w:rsidR="00E7474F">
        <w:rPr>
          <w:rFonts w:ascii="Arial" w:hAnsi="Arial" w:cs="Arial"/>
        </w:rPr>
        <w:t>as</w:t>
      </w:r>
      <w:r w:rsidRPr="00B70DCE">
        <w:rPr>
          <w:rFonts w:ascii="Arial" w:hAnsi="Arial" w:cs="Arial"/>
        </w:rPr>
        <w:t xml:space="preserve"> </w:t>
      </w:r>
      <w:r w:rsidR="00E7474F" w:rsidRPr="00E7474F">
        <w:rPr>
          <w:rFonts w:ascii="Arial" w:hAnsi="Arial" w:cs="Arial"/>
        </w:rPr>
        <w:t>Gleichnis</w:t>
      </w:r>
      <w:r w:rsidRPr="00B70DCE">
        <w:rPr>
          <w:rFonts w:ascii="Arial" w:hAnsi="Arial" w:cs="Arial"/>
        </w:rPr>
        <w:t xml:space="preserve">, </w:t>
      </w:r>
      <w:r w:rsidR="00E7474F">
        <w:rPr>
          <w:rFonts w:ascii="Arial" w:hAnsi="Arial" w:cs="Arial"/>
        </w:rPr>
        <w:t xml:space="preserve">die </w:t>
      </w:r>
      <w:r w:rsidR="00E7474F" w:rsidRPr="00E7474F">
        <w:rPr>
          <w:rFonts w:ascii="Arial" w:hAnsi="Arial" w:cs="Arial"/>
          <w:b/>
        </w:rPr>
        <w:t>Parabel</w:t>
      </w:r>
      <w:r w:rsidR="00E7474F">
        <w:rPr>
          <w:rFonts w:ascii="Arial" w:hAnsi="Arial" w:cs="Arial"/>
        </w:rPr>
        <w:t xml:space="preserve"> und die </w:t>
      </w:r>
      <w:r w:rsidR="00E7474F" w:rsidRPr="00E7474F">
        <w:rPr>
          <w:rFonts w:ascii="Arial" w:hAnsi="Arial" w:cs="Arial"/>
          <w:b/>
        </w:rPr>
        <w:t>Fabel</w:t>
      </w:r>
      <w:r w:rsidRPr="00B70DCE">
        <w:rPr>
          <w:rFonts w:ascii="Arial" w:hAnsi="Arial" w:cs="Arial"/>
        </w:rPr>
        <w:t>.</w:t>
      </w:r>
    </w:p>
    <w:p w14:paraId="2DCE7E78" w14:textId="77777777" w:rsidR="00B70DCE" w:rsidRPr="00B70DCE" w:rsidRDefault="00B70DCE" w:rsidP="00B70DCE">
      <w:pPr>
        <w:spacing w:after="0"/>
        <w:rPr>
          <w:rFonts w:ascii="Arial" w:hAnsi="Arial" w:cs="Arial"/>
          <w:b/>
        </w:rPr>
      </w:pPr>
      <w:r w:rsidRPr="00B70DCE">
        <w:rPr>
          <w:rFonts w:ascii="Arial" w:hAnsi="Arial" w:cs="Arial"/>
          <w:b/>
        </w:rPr>
        <w:t>Aufgabenstellung</w:t>
      </w:r>
      <w:r>
        <w:rPr>
          <w:rFonts w:ascii="Arial" w:hAnsi="Arial" w:cs="Arial"/>
          <w:b/>
        </w:rPr>
        <w:t xml:space="preserve"> 1</w:t>
      </w:r>
      <w:r w:rsidRPr="00B70DCE">
        <w:rPr>
          <w:rFonts w:ascii="Arial" w:hAnsi="Arial" w:cs="Arial"/>
          <w:b/>
        </w:rPr>
        <w:t>:</w:t>
      </w:r>
    </w:p>
    <w:p w14:paraId="65D689D3" w14:textId="77777777" w:rsidR="00B70DCE" w:rsidRDefault="00B70DCE" w:rsidP="00B70DCE">
      <w:pPr>
        <w:pStyle w:val="Listenabsatz"/>
        <w:numPr>
          <w:ilvl w:val="0"/>
          <w:numId w:val="1"/>
        </w:numPr>
        <w:rPr>
          <w:rFonts w:ascii="Arial" w:hAnsi="Arial" w:cs="Arial"/>
        </w:rPr>
      </w:pPr>
      <w:r w:rsidRPr="00B70DCE">
        <w:rPr>
          <w:rFonts w:ascii="Arial" w:hAnsi="Arial" w:cs="Arial"/>
        </w:rPr>
        <w:t>L</w:t>
      </w:r>
      <w:r>
        <w:rPr>
          <w:rFonts w:ascii="Arial" w:hAnsi="Arial" w:cs="Arial"/>
        </w:rPr>
        <w:t>i</w:t>
      </w:r>
      <w:r w:rsidRPr="00B70DCE">
        <w:rPr>
          <w:rFonts w:ascii="Arial" w:hAnsi="Arial" w:cs="Arial"/>
        </w:rPr>
        <w:t xml:space="preserve">es die Texte durch und </w:t>
      </w:r>
      <w:r w:rsidR="00554824">
        <w:rPr>
          <w:rFonts w:ascii="Arial" w:hAnsi="Arial" w:cs="Arial"/>
        </w:rPr>
        <w:t>schlage unbekannte Wörter nach. S</w:t>
      </w:r>
      <w:r w:rsidRPr="00B70DCE">
        <w:rPr>
          <w:rFonts w:ascii="Arial" w:hAnsi="Arial" w:cs="Arial"/>
        </w:rPr>
        <w:t>tell</w:t>
      </w:r>
      <w:r>
        <w:rPr>
          <w:rFonts w:ascii="Arial" w:hAnsi="Arial" w:cs="Arial"/>
        </w:rPr>
        <w:t>e</w:t>
      </w:r>
      <w:r w:rsidRPr="00B70DCE">
        <w:rPr>
          <w:rFonts w:ascii="Arial" w:hAnsi="Arial" w:cs="Arial"/>
        </w:rPr>
        <w:t xml:space="preserve"> fest, um welche Textart es sich handelt. Was weißt du noch über diese Textart? </w:t>
      </w:r>
    </w:p>
    <w:p w14:paraId="72724163" w14:textId="77777777" w:rsidR="00B70DCE" w:rsidRDefault="00B70DCE" w:rsidP="00B70DCE">
      <w:pPr>
        <w:pStyle w:val="Listenabsatz"/>
        <w:numPr>
          <w:ilvl w:val="0"/>
          <w:numId w:val="1"/>
        </w:numPr>
        <w:rPr>
          <w:rFonts w:ascii="Arial" w:hAnsi="Arial" w:cs="Arial"/>
        </w:rPr>
      </w:pPr>
      <w:r>
        <w:rPr>
          <w:rFonts w:ascii="Arial" w:hAnsi="Arial" w:cs="Arial"/>
        </w:rPr>
        <w:t>Bestimme die Struktur bzw. den Aufbau der Texte.</w:t>
      </w:r>
      <w:r w:rsidR="00307D6C">
        <w:rPr>
          <w:rFonts w:ascii="Arial" w:hAnsi="Arial" w:cs="Arial"/>
        </w:rPr>
        <w:t xml:space="preserve"> Markiere die Abschnitte und benenne sie.</w:t>
      </w:r>
    </w:p>
    <w:p w14:paraId="244355B9" w14:textId="77777777" w:rsidR="00B70DCE" w:rsidRDefault="00B70DCE" w:rsidP="00B70DCE">
      <w:pPr>
        <w:pStyle w:val="Listenabsatz"/>
        <w:numPr>
          <w:ilvl w:val="0"/>
          <w:numId w:val="1"/>
        </w:numPr>
        <w:rPr>
          <w:rFonts w:ascii="Arial" w:hAnsi="Arial" w:cs="Arial"/>
        </w:rPr>
      </w:pPr>
      <w:r>
        <w:rPr>
          <w:rFonts w:ascii="Arial" w:hAnsi="Arial" w:cs="Arial"/>
        </w:rPr>
        <w:t>Die drei Texte sprechen in Bildern. Zeige das und überlege, was eigentlich damit gemeint ist und warum auf diese Weise erzählt wird.</w:t>
      </w:r>
    </w:p>
    <w:p w14:paraId="463C5D45" w14:textId="77777777" w:rsidR="00B70DCE" w:rsidRDefault="00B70DCE" w:rsidP="00B70DCE">
      <w:pPr>
        <w:rPr>
          <w:rFonts w:ascii="Arial" w:hAnsi="Arial" w:cs="Arial"/>
        </w:rPr>
      </w:pPr>
      <w:r w:rsidRPr="00B70DCE">
        <w:rPr>
          <w:rFonts w:ascii="Arial" w:hAnsi="Arial" w:cs="Arial"/>
          <w:b/>
        </w:rPr>
        <w:t>Aufgabenstellung 2:</w:t>
      </w:r>
      <w:r w:rsidRPr="00B70DCE">
        <w:rPr>
          <w:rFonts w:ascii="Arial" w:hAnsi="Arial" w:cs="Arial"/>
          <w:b/>
        </w:rPr>
        <w:br/>
      </w:r>
      <w:r>
        <w:rPr>
          <w:rFonts w:ascii="Arial" w:hAnsi="Arial" w:cs="Arial"/>
        </w:rPr>
        <w:tab/>
        <w:t xml:space="preserve">Wähle einen Text aus und übe den Vortrag. Nimm deinen Vortrag auf und lade ihn im </w:t>
      </w:r>
      <w:r>
        <w:rPr>
          <w:rFonts w:ascii="Arial" w:hAnsi="Arial" w:cs="Arial"/>
        </w:rPr>
        <w:br/>
      </w:r>
      <w:r>
        <w:rPr>
          <w:rFonts w:ascii="Arial" w:hAnsi="Arial" w:cs="Arial"/>
        </w:rPr>
        <w:tab/>
        <w:t>Forum unter Angabe deines Namens und des Textes (Text 1,2,3) hoch.</w:t>
      </w:r>
    </w:p>
    <w:p w14:paraId="14D2E959" w14:textId="77777777" w:rsidR="00307D6C" w:rsidRPr="00B70DCE" w:rsidRDefault="00307D6C" w:rsidP="00B70DCE">
      <w:pPr>
        <w:rPr>
          <w:rFonts w:ascii="Arial" w:hAnsi="Arial" w:cs="Arial"/>
        </w:rPr>
      </w:pPr>
    </w:p>
    <w:tbl>
      <w:tblPr>
        <w:tblStyle w:val="Tabellenraster"/>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284"/>
        <w:gridCol w:w="3402"/>
        <w:gridCol w:w="623"/>
      </w:tblGrid>
      <w:tr w:rsidR="00554824" w14:paraId="16762395" w14:textId="77777777" w:rsidTr="00E7474F">
        <w:tc>
          <w:tcPr>
            <w:tcW w:w="5211" w:type="dxa"/>
            <w:gridSpan w:val="2"/>
          </w:tcPr>
          <w:p w14:paraId="7A4EC788" w14:textId="77777777" w:rsidR="00554824" w:rsidRDefault="00554824" w:rsidP="00554824">
            <w:pPr>
              <w:spacing w:after="120"/>
              <w:rPr>
                <w:rFonts w:ascii="Arial" w:hAnsi="Arial" w:cs="Arial"/>
              </w:rPr>
            </w:pPr>
            <w:r>
              <w:rPr>
                <w:rFonts w:ascii="Arial" w:hAnsi="Arial" w:cs="Arial"/>
              </w:rPr>
              <w:t>TEXT 1</w:t>
            </w:r>
          </w:p>
          <w:p w14:paraId="3B49A232" w14:textId="77777777" w:rsidR="00554824" w:rsidRPr="00554824" w:rsidRDefault="00554824" w:rsidP="00554824">
            <w:pPr>
              <w:spacing w:after="120"/>
              <w:rPr>
                <w:rFonts w:ascii="Arial" w:hAnsi="Arial" w:cs="Arial"/>
                <w:b/>
              </w:rPr>
            </w:pPr>
            <w:r w:rsidRPr="00554824">
              <w:rPr>
                <w:rFonts w:ascii="Arial" w:hAnsi="Arial" w:cs="Arial"/>
                <w:b/>
              </w:rPr>
              <w:t>Die Wanderer und das Beil (Äsop)</w:t>
            </w:r>
          </w:p>
          <w:p w14:paraId="12E02053" w14:textId="77777777" w:rsidR="00554824" w:rsidRDefault="00554824" w:rsidP="00554824">
            <w:pPr>
              <w:jc w:val="both"/>
              <w:rPr>
                <w:rFonts w:ascii="Arial" w:hAnsi="Arial" w:cs="Arial"/>
              </w:rPr>
            </w:pPr>
            <w:r>
              <w:rPr>
                <w:rFonts w:ascii="Arial" w:hAnsi="Arial" w:cs="Arial"/>
              </w:rPr>
              <w:t>Zwei Wanderer zogen dieselbe Straße. Als nun der eine ein Beil fand, rief der andere: „Ei, da haben wir etwas Schönes gefunden!“ „Bitte“, meinte der Freund, „sage nicht: wir haben gefunden, sondern: du hast gefunden.“ Kurz darauf kamen diejenigen, die das Beil verloren hatten und bedrängten den, der das Beil hatte. Da rief dieser aus: „Wir sind verloren!“</w:t>
            </w:r>
          </w:p>
          <w:p w14:paraId="3B44C08E" w14:textId="795A9A03" w:rsidR="00554824" w:rsidRDefault="00554824" w:rsidP="00554824">
            <w:pPr>
              <w:jc w:val="both"/>
              <w:rPr>
                <w:rFonts w:ascii="Arial" w:hAnsi="Arial" w:cs="Arial"/>
              </w:rPr>
            </w:pPr>
            <w:r>
              <w:rPr>
                <w:rFonts w:ascii="Arial" w:hAnsi="Arial" w:cs="Arial"/>
              </w:rPr>
              <w:t>„Bitte“, meinte der Freund, „sage nicht: wir sind verloren, sondern: ich bin verloren. Denn auch als du das Beil fandest, hast du mir keinen Anteil daran gewährt.</w:t>
            </w:r>
            <w:r w:rsidR="00235D01">
              <w:rPr>
                <w:rFonts w:ascii="Arial" w:hAnsi="Arial" w:cs="Arial"/>
              </w:rPr>
              <w:t>“</w:t>
            </w:r>
          </w:p>
          <w:p w14:paraId="579BEE76" w14:textId="77777777" w:rsidR="00E7474F" w:rsidRDefault="00E7474F" w:rsidP="00554824">
            <w:pPr>
              <w:jc w:val="both"/>
              <w:rPr>
                <w:rFonts w:ascii="Arial" w:hAnsi="Arial" w:cs="Arial"/>
              </w:rPr>
            </w:pPr>
          </w:p>
          <w:p w14:paraId="14180DC5" w14:textId="77777777" w:rsidR="00E7474F" w:rsidRDefault="00E7474F" w:rsidP="00554824">
            <w:pPr>
              <w:jc w:val="both"/>
              <w:rPr>
                <w:rFonts w:ascii="Arial" w:hAnsi="Arial" w:cs="Arial"/>
              </w:rPr>
            </w:pPr>
          </w:p>
          <w:p w14:paraId="79D4FD6E" w14:textId="77777777" w:rsidR="00E7474F" w:rsidRDefault="00E7474F" w:rsidP="00554824">
            <w:pPr>
              <w:jc w:val="both"/>
              <w:rPr>
                <w:rFonts w:ascii="Arial" w:hAnsi="Arial" w:cs="Arial"/>
              </w:rPr>
            </w:pPr>
          </w:p>
          <w:p w14:paraId="7B0B4E02" w14:textId="77777777" w:rsidR="00E7474F" w:rsidRDefault="00E7474F" w:rsidP="00554824">
            <w:pPr>
              <w:jc w:val="both"/>
              <w:rPr>
                <w:rFonts w:ascii="Arial" w:hAnsi="Arial" w:cs="Arial"/>
              </w:rPr>
            </w:pPr>
          </w:p>
          <w:p w14:paraId="7BBC960A" w14:textId="77777777" w:rsidR="00E7474F" w:rsidRDefault="00E7474F" w:rsidP="00554824">
            <w:pPr>
              <w:jc w:val="both"/>
              <w:rPr>
                <w:rFonts w:ascii="Arial" w:hAnsi="Arial" w:cs="Arial"/>
              </w:rPr>
            </w:pPr>
          </w:p>
          <w:p w14:paraId="0CD4EC75" w14:textId="77777777" w:rsidR="00E7474F" w:rsidRDefault="00E7474F" w:rsidP="00554824">
            <w:pPr>
              <w:jc w:val="both"/>
              <w:rPr>
                <w:rFonts w:ascii="Arial" w:hAnsi="Arial" w:cs="Arial"/>
              </w:rPr>
            </w:pPr>
          </w:p>
          <w:p w14:paraId="5F7FEA7E" w14:textId="77777777" w:rsidR="00E7474F" w:rsidRDefault="00E7474F" w:rsidP="00554824">
            <w:pPr>
              <w:jc w:val="both"/>
              <w:rPr>
                <w:rFonts w:ascii="Arial" w:hAnsi="Arial" w:cs="Arial"/>
              </w:rPr>
            </w:pPr>
          </w:p>
          <w:p w14:paraId="4953C122" w14:textId="77777777" w:rsidR="00E7474F" w:rsidRDefault="00E7474F" w:rsidP="00554824">
            <w:pPr>
              <w:jc w:val="both"/>
              <w:rPr>
                <w:rFonts w:ascii="Arial" w:hAnsi="Arial" w:cs="Arial"/>
              </w:rPr>
            </w:pPr>
          </w:p>
          <w:p w14:paraId="2D251BA1" w14:textId="77777777" w:rsidR="00E7474F" w:rsidRDefault="00E7474F" w:rsidP="00554824">
            <w:pPr>
              <w:jc w:val="both"/>
              <w:rPr>
                <w:rFonts w:ascii="Arial" w:hAnsi="Arial" w:cs="Arial"/>
              </w:rPr>
            </w:pPr>
          </w:p>
          <w:p w14:paraId="03A1C702" w14:textId="77777777" w:rsidR="00E7474F" w:rsidRDefault="00E7474F" w:rsidP="00554824">
            <w:pPr>
              <w:jc w:val="both"/>
              <w:rPr>
                <w:rFonts w:ascii="Arial" w:hAnsi="Arial" w:cs="Arial"/>
              </w:rPr>
            </w:pPr>
          </w:p>
          <w:p w14:paraId="705C5132" w14:textId="77777777" w:rsidR="00554824" w:rsidRDefault="00554824" w:rsidP="00554824">
            <w:pPr>
              <w:jc w:val="both"/>
              <w:rPr>
                <w:rFonts w:ascii="Arial" w:hAnsi="Arial" w:cs="Arial"/>
              </w:rPr>
            </w:pPr>
            <w:r>
              <w:rPr>
                <w:rFonts w:ascii="Arial" w:hAnsi="Arial" w:cs="Arial"/>
              </w:rPr>
              <w:br/>
            </w:r>
          </w:p>
        </w:tc>
        <w:tc>
          <w:tcPr>
            <w:tcW w:w="284" w:type="dxa"/>
          </w:tcPr>
          <w:p w14:paraId="20A3D138" w14:textId="77777777" w:rsidR="00554824" w:rsidRDefault="00554824" w:rsidP="00B70DCE">
            <w:pPr>
              <w:rPr>
                <w:rFonts w:ascii="Arial" w:hAnsi="Arial" w:cs="Arial"/>
              </w:rPr>
            </w:pPr>
          </w:p>
        </w:tc>
        <w:tc>
          <w:tcPr>
            <w:tcW w:w="4025" w:type="dxa"/>
            <w:gridSpan w:val="2"/>
          </w:tcPr>
          <w:p w14:paraId="479E141B" w14:textId="77777777" w:rsidR="00554824" w:rsidRDefault="00554824" w:rsidP="00B70DCE">
            <w:pPr>
              <w:rPr>
                <w:rFonts w:ascii="Arial" w:hAnsi="Arial" w:cs="Arial"/>
              </w:rPr>
            </w:pPr>
          </w:p>
        </w:tc>
      </w:tr>
      <w:tr w:rsidR="00307D6C" w14:paraId="66530B2B" w14:textId="77777777" w:rsidTr="00E7474F">
        <w:trPr>
          <w:gridAfter w:val="1"/>
          <w:wAfter w:w="623" w:type="dxa"/>
        </w:trPr>
        <w:tc>
          <w:tcPr>
            <w:tcW w:w="4644" w:type="dxa"/>
          </w:tcPr>
          <w:p w14:paraId="4D3FC174" w14:textId="77777777" w:rsidR="00307D6C" w:rsidRPr="00307D6C" w:rsidRDefault="00307D6C" w:rsidP="00307D6C">
            <w:pPr>
              <w:spacing w:after="120"/>
              <w:rPr>
                <w:rFonts w:ascii="Arial" w:hAnsi="Arial" w:cs="Arial"/>
                <w:b/>
              </w:rPr>
            </w:pPr>
            <w:r w:rsidRPr="00307D6C">
              <w:rPr>
                <w:rFonts w:ascii="Arial" w:hAnsi="Arial" w:cs="Arial"/>
                <w:b/>
              </w:rPr>
              <w:lastRenderedPageBreak/>
              <w:t xml:space="preserve">TEXT </w:t>
            </w:r>
            <w:r w:rsidR="00E7474F">
              <w:rPr>
                <w:rFonts w:ascii="Arial" w:hAnsi="Arial" w:cs="Arial"/>
                <w:b/>
              </w:rPr>
              <w:t>2</w:t>
            </w:r>
          </w:p>
          <w:p w14:paraId="21ED4D11" w14:textId="77777777" w:rsidR="00307D6C" w:rsidRPr="00307D6C" w:rsidRDefault="00307D6C" w:rsidP="00307D6C">
            <w:pPr>
              <w:rPr>
                <w:rFonts w:ascii="Arial" w:hAnsi="Arial" w:cs="Arial"/>
                <w:b/>
              </w:rPr>
            </w:pPr>
            <w:r w:rsidRPr="00307D6C">
              <w:rPr>
                <w:rFonts w:ascii="Arial" w:hAnsi="Arial" w:cs="Arial"/>
                <w:b/>
              </w:rPr>
              <w:t>Vom verlorenen Schaf</w:t>
            </w:r>
            <w:r>
              <w:rPr>
                <w:rFonts w:ascii="Arial" w:hAnsi="Arial" w:cs="Arial"/>
                <w:b/>
              </w:rPr>
              <w:t xml:space="preserve"> (</w:t>
            </w:r>
            <w:proofErr w:type="spellStart"/>
            <w:r w:rsidRPr="00307D6C">
              <w:rPr>
                <w:rFonts w:ascii="Arial" w:hAnsi="Arial" w:cs="Arial"/>
                <w:b/>
              </w:rPr>
              <w:t>Lk</w:t>
            </w:r>
            <w:proofErr w:type="spellEnd"/>
            <w:r w:rsidRPr="00307D6C">
              <w:rPr>
                <w:rFonts w:ascii="Arial" w:hAnsi="Arial" w:cs="Arial"/>
                <w:b/>
              </w:rPr>
              <w:t xml:space="preserve"> 15, 1-7</w:t>
            </w:r>
            <w:r>
              <w:rPr>
                <w:rFonts w:ascii="Arial" w:hAnsi="Arial" w:cs="Arial"/>
                <w:b/>
              </w:rPr>
              <w:t>)</w:t>
            </w:r>
          </w:p>
          <w:p w14:paraId="27B25B6C" w14:textId="77777777" w:rsidR="00307D6C" w:rsidRDefault="00307D6C" w:rsidP="00307D6C">
            <w:pPr>
              <w:rPr>
                <w:rFonts w:ascii="Arial" w:hAnsi="Arial" w:cs="Arial"/>
              </w:rPr>
            </w:pPr>
          </w:p>
          <w:p w14:paraId="0069F456" w14:textId="77777777" w:rsidR="00307D6C" w:rsidRDefault="00307D6C" w:rsidP="00307D6C">
            <w:pPr>
              <w:jc w:val="both"/>
              <w:rPr>
                <w:rFonts w:ascii="Arial" w:hAnsi="Arial" w:cs="Arial"/>
              </w:rPr>
            </w:pPr>
            <w:r>
              <w:rPr>
                <w:rFonts w:ascii="Arial" w:hAnsi="Arial" w:cs="Arial"/>
              </w:rPr>
              <w:t xml:space="preserve">Es kamen zu Jesus fortwährend alle Sünder, um ihn zu hören. </w:t>
            </w:r>
            <w:r w:rsidRPr="00307D6C">
              <w:rPr>
                <w:rFonts w:ascii="Arial" w:hAnsi="Arial" w:cs="Arial"/>
              </w:rPr>
              <w:t>Die Pharisäer und die Schriftgelehrten empörten sich darüber und sagten: Er gibt sich mit Sünder</w:t>
            </w:r>
            <w:r>
              <w:rPr>
                <w:rFonts w:ascii="Arial" w:hAnsi="Arial" w:cs="Arial"/>
              </w:rPr>
              <w:t xml:space="preserve">n ab und isst sogar mit ihnen. </w:t>
            </w:r>
          </w:p>
          <w:p w14:paraId="7BCF4042" w14:textId="77777777" w:rsidR="00307D6C" w:rsidRDefault="00307D6C" w:rsidP="00307D6C">
            <w:pPr>
              <w:jc w:val="both"/>
              <w:rPr>
                <w:rFonts w:ascii="Arial" w:hAnsi="Arial" w:cs="Arial"/>
              </w:rPr>
            </w:pPr>
            <w:r w:rsidRPr="00307D6C">
              <w:rPr>
                <w:rFonts w:ascii="Arial" w:hAnsi="Arial" w:cs="Arial"/>
              </w:rPr>
              <w:t xml:space="preserve">Da erzählte er ihnen ein Gleichnis und sagte: Wenn einer von euch hundert Schafe hat und eins davon verliert, lässt er dann nicht die neunundneunzig in der Steppe zurück und geht dem verlorenen nach, bis er es findet? Und wenn er es gefunden hat, nimmt er es </w:t>
            </w:r>
            <w:r>
              <w:rPr>
                <w:rFonts w:ascii="Arial" w:hAnsi="Arial" w:cs="Arial"/>
              </w:rPr>
              <w:t xml:space="preserve">voll Freude auf die Schultern, </w:t>
            </w:r>
            <w:r w:rsidRPr="00307D6C">
              <w:rPr>
                <w:rFonts w:ascii="Arial" w:hAnsi="Arial" w:cs="Arial"/>
              </w:rPr>
              <w:t>und wenn er nach Hause kommt, ruft er seine Freunde und Nachbarn zusammen und sagt zu ihnen: Freut euch mit mir; ich habe mein Schaf wiedergefunden, das verloren war.</w:t>
            </w:r>
            <w:r>
              <w:rPr>
                <w:rFonts w:ascii="Arial" w:hAnsi="Arial" w:cs="Arial"/>
              </w:rPr>
              <w:t xml:space="preserve"> </w:t>
            </w:r>
          </w:p>
          <w:p w14:paraId="58E12CF2" w14:textId="77777777" w:rsidR="00307D6C" w:rsidRDefault="00307D6C" w:rsidP="00307D6C">
            <w:pPr>
              <w:jc w:val="both"/>
              <w:rPr>
                <w:rFonts w:ascii="Arial" w:hAnsi="Arial" w:cs="Arial"/>
              </w:rPr>
            </w:pPr>
            <w:r w:rsidRPr="00307D6C">
              <w:rPr>
                <w:rFonts w:ascii="Arial" w:hAnsi="Arial" w:cs="Arial"/>
              </w:rPr>
              <w:t xml:space="preserve">Ich sage euch: Ebenso wird auch im Himmel mehr Freude herrschen über einen einzigen Sünder, der umkehrt, als über </w:t>
            </w:r>
            <w:proofErr w:type="spellStart"/>
            <w:r w:rsidRPr="00307D6C">
              <w:rPr>
                <w:rFonts w:ascii="Arial" w:hAnsi="Arial" w:cs="Arial"/>
              </w:rPr>
              <w:t>neunund</w:t>
            </w:r>
            <w:proofErr w:type="spellEnd"/>
            <w:r>
              <w:rPr>
                <w:rFonts w:ascii="Arial" w:hAnsi="Arial" w:cs="Arial"/>
              </w:rPr>
              <w:t>-</w:t>
            </w:r>
            <w:r w:rsidRPr="00307D6C">
              <w:rPr>
                <w:rFonts w:ascii="Arial" w:hAnsi="Arial" w:cs="Arial"/>
              </w:rPr>
              <w:t>neunzig Gerechte, die es nicht nötig haben umzukehren.</w:t>
            </w:r>
          </w:p>
        </w:tc>
        <w:tc>
          <w:tcPr>
            <w:tcW w:w="4253" w:type="dxa"/>
            <w:gridSpan w:val="3"/>
          </w:tcPr>
          <w:p w14:paraId="518629A3" w14:textId="77777777" w:rsidR="00307D6C" w:rsidRDefault="00307D6C" w:rsidP="00B70DCE">
            <w:pPr>
              <w:rPr>
                <w:rFonts w:ascii="Arial" w:hAnsi="Arial" w:cs="Arial"/>
              </w:rPr>
            </w:pPr>
          </w:p>
          <w:p w14:paraId="22F8375F" w14:textId="77777777" w:rsidR="00E7474F" w:rsidRDefault="00E7474F" w:rsidP="00B70DCE">
            <w:pPr>
              <w:rPr>
                <w:rFonts w:ascii="Arial" w:hAnsi="Arial" w:cs="Arial"/>
              </w:rPr>
            </w:pPr>
          </w:p>
          <w:p w14:paraId="2770F33B" w14:textId="77777777" w:rsidR="00E7474F" w:rsidRDefault="00E7474F" w:rsidP="00B70DCE">
            <w:pPr>
              <w:rPr>
                <w:rFonts w:ascii="Arial" w:hAnsi="Arial" w:cs="Arial"/>
              </w:rPr>
            </w:pPr>
          </w:p>
          <w:p w14:paraId="332FEF5B" w14:textId="77777777" w:rsidR="00E7474F" w:rsidRDefault="00E7474F" w:rsidP="00B70DCE">
            <w:pPr>
              <w:rPr>
                <w:rFonts w:ascii="Arial" w:hAnsi="Arial" w:cs="Arial"/>
              </w:rPr>
            </w:pPr>
          </w:p>
          <w:p w14:paraId="50FE567E" w14:textId="77777777" w:rsidR="00E7474F" w:rsidRDefault="00E7474F" w:rsidP="00B70DCE">
            <w:pPr>
              <w:rPr>
                <w:rFonts w:ascii="Arial" w:hAnsi="Arial" w:cs="Arial"/>
              </w:rPr>
            </w:pPr>
          </w:p>
          <w:p w14:paraId="4848F0D8" w14:textId="77777777" w:rsidR="00E7474F" w:rsidRDefault="00E7474F" w:rsidP="00B70DCE">
            <w:pPr>
              <w:rPr>
                <w:rFonts w:ascii="Arial" w:hAnsi="Arial" w:cs="Arial"/>
              </w:rPr>
            </w:pPr>
          </w:p>
          <w:p w14:paraId="314C7CD7" w14:textId="77777777" w:rsidR="00E7474F" w:rsidRDefault="00E7474F" w:rsidP="00B70DCE">
            <w:pPr>
              <w:rPr>
                <w:rFonts w:ascii="Arial" w:hAnsi="Arial" w:cs="Arial"/>
              </w:rPr>
            </w:pPr>
          </w:p>
          <w:p w14:paraId="5E5E0CEF" w14:textId="77777777" w:rsidR="00E7474F" w:rsidRDefault="00E7474F" w:rsidP="00B70DCE">
            <w:pPr>
              <w:rPr>
                <w:rFonts w:ascii="Arial" w:hAnsi="Arial" w:cs="Arial"/>
              </w:rPr>
            </w:pPr>
          </w:p>
          <w:p w14:paraId="59231BF1" w14:textId="77777777" w:rsidR="00E7474F" w:rsidRDefault="00E7474F" w:rsidP="00B70DCE">
            <w:pPr>
              <w:rPr>
                <w:rFonts w:ascii="Arial" w:hAnsi="Arial" w:cs="Arial"/>
              </w:rPr>
            </w:pPr>
          </w:p>
          <w:p w14:paraId="32F3D4B4" w14:textId="77777777" w:rsidR="00E7474F" w:rsidRDefault="00E7474F" w:rsidP="00B70DCE">
            <w:pPr>
              <w:rPr>
                <w:rFonts w:ascii="Arial" w:hAnsi="Arial" w:cs="Arial"/>
              </w:rPr>
            </w:pPr>
          </w:p>
          <w:p w14:paraId="4F33C34C" w14:textId="77777777" w:rsidR="00E7474F" w:rsidRDefault="00E7474F" w:rsidP="00B70DCE">
            <w:pPr>
              <w:rPr>
                <w:rFonts w:ascii="Arial" w:hAnsi="Arial" w:cs="Arial"/>
              </w:rPr>
            </w:pPr>
          </w:p>
          <w:p w14:paraId="0FD82682" w14:textId="77777777" w:rsidR="00E7474F" w:rsidRDefault="00E7474F" w:rsidP="00B70DCE">
            <w:pPr>
              <w:rPr>
                <w:rFonts w:ascii="Arial" w:hAnsi="Arial" w:cs="Arial"/>
              </w:rPr>
            </w:pPr>
          </w:p>
          <w:p w14:paraId="724A1247" w14:textId="77777777" w:rsidR="00E7474F" w:rsidRDefault="00E7474F" w:rsidP="00B70DCE">
            <w:pPr>
              <w:rPr>
                <w:rFonts w:ascii="Arial" w:hAnsi="Arial" w:cs="Arial"/>
              </w:rPr>
            </w:pPr>
          </w:p>
          <w:p w14:paraId="1EAC31D2" w14:textId="77777777" w:rsidR="00E7474F" w:rsidRDefault="00E7474F" w:rsidP="00B70DCE">
            <w:pPr>
              <w:rPr>
                <w:rFonts w:ascii="Arial" w:hAnsi="Arial" w:cs="Arial"/>
              </w:rPr>
            </w:pPr>
          </w:p>
          <w:p w14:paraId="4EFFFADD" w14:textId="77777777" w:rsidR="00E7474F" w:rsidRDefault="00E7474F" w:rsidP="00B70DCE">
            <w:pPr>
              <w:rPr>
                <w:rFonts w:ascii="Arial" w:hAnsi="Arial" w:cs="Arial"/>
              </w:rPr>
            </w:pPr>
          </w:p>
          <w:p w14:paraId="4D47C541" w14:textId="77777777" w:rsidR="00E7474F" w:rsidRDefault="00E7474F" w:rsidP="00B70DCE">
            <w:pPr>
              <w:rPr>
                <w:rFonts w:ascii="Arial" w:hAnsi="Arial" w:cs="Arial"/>
              </w:rPr>
            </w:pPr>
          </w:p>
          <w:p w14:paraId="556727B4" w14:textId="77777777" w:rsidR="00E7474F" w:rsidRDefault="00E7474F" w:rsidP="00B70DCE">
            <w:pPr>
              <w:rPr>
                <w:rFonts w:ascii="Arial" w:hAnsi="Arial" w:cs="Arial"/>
              </w:rPr>
            </w:pPr>
          </w:p>
          <w:p w14:paraId="716AFD1A" w14:textId="77777777" w:rsidR="00E7474F" w:rsidRDefault="00E7474F" w:rsidP="00B70DCE">
            <w:pPr>
              <w:rPr>
                <w:rFonts w:ascii="Arial" w:hAnsi="Arial" w:cs="Arial"/>
              </w:rPr>
            </w:pPr>
          </w:p>
          <w:p w14:paraId="307CD10C" w14:textId="77777777" w:rsidR="00E7474F" w:rsidRDefault="00E7474F" w:rsidP="00B70DCE">
            <w:pPr>
              <w:rPr>
                <w:rFonts w:ascii="Arial" w:hAnsi="Arial" w:cs="Arial"/>
              </w:rPr>
            </w:pPr>
          </w:p>
          <w:p w14:paraId="3F6C83EA" w14:textId="77777777" w:rsidR="00E7474F" w:rsidRDefault="00E7474F" w:rsidP="00B70DCE">
            <w:pPr>
              <w:rPr>
                <w:rFonts w:ascii="Arial" w:hAnsi="Arial" w:cs="Arial"/>
              </w:rPr>
            </w:pPr>
          </w:p>
          <w:p w14:paraId="410D7795" w14:textId="77777777" w:rsidR="00E7474F" w:rsidRDefault="00E7474F" w:rsidP="00B70DCE">
            <w:pPr>
              <w:rPr>
                <w:rFonts w:ascii="Arial" w:hAnsi="Arial" w:cs="Arial"/>
              </w:rPr>
            </w:pPr>
          </w:p>
          <w:p w14:paraId="3CB16539" w14:textId="77777777" w:rsidR="00E7474F" w:rsidRDefault="00E7474F" w:rsidP="00B70DCE">
            <w:pPr>
              <w:rPr>
                <w:rFonts w:ascii="Arial" w:hAnsi="Arial" w:cs="Arial"/>
              </w:rPr>
            </w:pPr>
          </w:p>
          <w:p w14:paraId="7C850A3A" w14:textId="77777777" w:rsidR="00E7474F" w:rsidRDefault="00E7474F" w:rsidP="00B70DCE">
            <w:pPr>
              <w:rPr>
                <w:rFonts w:ascii="Arial" w:hAnsi="Arial" w:cs="Arial"/>
              </w:rPr>
            </w:pPr>
          </w:p>
          <w:p w14:paraId="16E66110" w14:textId="77777777" w:rsidR="00E7474F" w:rsidRDefault="00E7474F" w:rsidP="00B70DCE">
            <w:pPr>
              <w:rPr>
                <w:rFonts w:ascii="Arial" w:hAnsi="Arial" w:cs="Arial"/>
              </w:rPr>
            </w:pPr>
          </w:p>
          <w:p w14:paraId="1F265E62" w14:textId="77777777" w:rsidR="00E7474F" w:rsidRDefault="00E7474F" w:rsidP="00E7474F">
            <w:pPr>
              <w:spacing w:after="120"/>
              <w:rPr>
                <w:rFonts w:ascii="Arial" w:hAnsi="Arial" w:cs="Arial"/>
              </w:rPr>
            </w:pPr>
            <w:r>
              <w:rPr>
                <w:rFonts w:ascii="Arial" w:hAnsi="Arial" w:cs="Arial"/>
              </w:rPr>
              <w:t>TEXT 3</w:t>
            </w:r>
          </w:p>
          <w:p w14:paraId="1DFF9897" w14:textId="77777777" w:rsidR="00E7474F" w:rsidRPr="00554824" w:rsidRDefault="00E7474F" w:rsidP="00E7474F">
            <w:pPr>
              <w:spacing w:after="120"/>
              <w:rPr>
                <w:rFonts w:ascii="Arial" w:hAnsi="Arial" w:cs="Arial"/>
                <w:b/>
              </w:rPr>
            </w:pPr>
            <w:r>
              <w:rPr>
                <w:rFonts w:ascii="Arial" w:hAnsi="Arial" w:cs="Arial"/>
                <w:b/>
              </w:rPr>
              <w:t>Das vergebliche Suchen (Martin Buber)</w:t>
            </w:r>
          </w:p>
          <w:p w14:paraId="718D9B2A" w14:textId="256E5452" w:rsidR="00E7474F" w:rsidRDefault="00E7474F" w:rsidP="00E7474F">
            <w:pPr>
              <w:jc w:val="both"/>
              <w:rPr>
                <w:rFonts w:ascii="Arial" w:hAnsi="Arial" w:cs="Arial"/>
              </w:rPr>
            </w:pPr>
            <w:r>
              <w:rPr>
                <w:rFonts w:ascii="Arial" w:hAnsi="Arial" w:cs="Arial"/>
              </w:rPr>
              <w:t xml:space="preserve">Rabbi </w:t>
            </w:r>
            <w:proofErr w:type="spellStart"/>
            <w:r>
              <w:rPr>
                <w:rFonts w:ascii="Arial" w:hAnsi="Arial" w:cs="Arial"/>
              </w:rPr>
              <w:t>Chanoch</w:t>
            </w:r>
            <w:proofErr w:type="spellEnd"/>
            <w:r>
              <w:rPr>
                <w:rFonts w:ascii="Arial" w:hAnsi="Arial" w:cs="Arial"/>
              </w:rPr>
              <w:t xml:space="preserve"> erzählte: „Es gab einmal einen Toren, den man den Golem nannte, so töricht war er</w:t>
            </w:r>
            <w:r w:rsidR="00235D01">
              <w:rPr>
                <w:rFonts w:ascii="Arial" w:hAnsi="Arial" w:cs="Arial"/>
              </w:rPr>
              <w:t>. […]</w:t>
            </w:r>
          </w:p>
          <w:p w14:paraId="257362F7" w14:textId="14A59AE5" w:rsidR="00E7474F" w:rsidRDefault="00E7474F" w:rsidP="00E7474F">
            <w:pPr>
              <w:jc w:val="both"/>
              <w:rPr>
                <w:rFonts w:ascii="Arial" w:hAnsi="Arial" w:cs="Arial"/>
              </w:rPr>
            </w:pPr>
          </w:p>
          <w:p w14:paraId="3033F326" w14:textId="0EE2C979" w:rsidR="00235D01" w:rsidRDefault="00235D01" w:rsidP="00E7474F">
            <w:pPr>
              <w:jc w:val="both"/>
              <w:rPr>
                <w:rFonts w:ascii="Arial" w:hAnsi="Arial" w:cs="Arial"/>
              </w:rPr>
            </w:pPr>
            <w:r w:rsidRPr="00235D01">
              <w:rPr>
                <w:rFonts w:ascii="Arial" w:hAnsi="Arial" w:cs="Arial"/>
                <w:highlight w:val="yellow"/>
              </w:rPr>
              <w:t>Aus Datenschutzgründen kann hier dieser Text nicht abgedruckt werden. Sie finden ihn z. B. hier:</w:t>
            </w:r>
            <w:r w:rsidRPr="00235D01">
              <w:rPr>
                <w:rFonts w:ascii="Arial" w:hAnsi="Arial" w:cs="Arial"/>
                <w:highlight w:val="yellow"/>
              </w:rPr>
              <w:br/>
            </w:r>
            <w:hyperlink r:id="rId7" w:history="1">
              <w:r w:rsidRPr="00235D01">
                <w:rPr>
                  <w:rStyle w:val="Hyperlink"/>
                  <w:rFonts w:ascii="Arial" w:hAnsi="Arial" w:cs="Arial"/>
                  <w:highlight w:val="yellow"/>
                </w:rPr>
                <w:t>https://www.rhein-neckar-kreis.de/site/Rhein-Neckar-Kreis/get/857050/Lehrer-innen-stark-machen-2005.pdf</w:t>
              </w:r>
            </w:hyperlink>
          </w:p>
          <w:p w14:paraId="6F3FE03A" w14:textId="77777777" w:rsidR="00235D01" w:rsidRDefault="00235D01" w:rsidP="00E7474F">
            <w:pPr>
              <w:jc w:val="both"/>
              <w:rPr>
                <w:rFonts w:ascii="Arial" w:hAnsi="Arial" w:cs="Arial"/>
              </w:rPr>
            </w:pPr>
          </w:p>
          <w:p w14:paraId="2D650747" w14:textId="17D4EB6A" w:rsidR="00235D01" w:rsidRDefault="00235D01" w:rsidP="00E7474F">
            <w:pPr>
              <w:jc w:val="both"/>
              <w:rPr>
                <w:rFonts w:ascii="Arial" w:hAnsi="Arial" w:cs="Arial"/>
              </w:rPr>
            </w:pPr>
          </w:p>
          <w:p w14:paraId="5E57F2F5" w14:textId="6F109CB5" w:rsidR="00235D01" w:rsidRDefault="00235D01" w:rsidP="00E7474F">
            <w:pPr>
              <w:jc w:val="both"/>
              <w:rPr>
                <w:rFonts w:ascii="Arial" w:hAnsi="Arial" w:cs="Arial"/>
              </w:rPr>
            </w:pPr>
          </w:p>
          <w:p w14:paraId="6B58C7AF" w14:textId="47F16F32" w:rsidR="00235D01" w:rsidRDefault="00235D01" w:rsidP="00E7474F">
            <w:pPr>
              <w:jc w:val="both"/>
              <w:rPr>
                <w:rFonts w:ascii="Arial" w:hAnsi="Arial" w:cs="Arial"/>
              </w:rPr>
            </w:pPr>
          </w:p>
          <w:p w14:paraId="1443BD4A" w14:textId="77777777" w:rsidR="00235D01" w:rsidRDefault="00235D01" w:rsidP="00E7474F">
            <w:pPr>
              <w:jc w:val="both"/>
              <w:rPr>
                <w:rFonts w:ascii="Arial" w:hAnsi="Arial" w:cs="Arial"/>
              </w:rPr>
            </w:pPr>
          </w:p>
          <w:p w14:paraId="56A86968" w14:textId="77777777" w:rsidR="00E7474F" w:rsidRPr="00307D6C" w:rsidRDefault="00E7474F" w:rsidP="00E7474F">
            <w:pPr>
              <w:rPr>
                <w:rFonts w:ascii="Arial" w:hAnsi="Arial" w:cs="Arial"/>
                <w:i/>
                <w:sz w:val="12"/>
              </w:rPr>
            </w:pPr>
            <w:r w:rsidRPr="00307D6C">
              <w:rPr>
                <w:sz w:val="18"/>
                <w:szCs w:val="27"/>
              </w:rPr>
              <w:t>Aus: Martin Buber, Die Erzählungen der Chassidim</w:t>
            </w:r>
          </w:p>
          <w:p w14:paraId="15E0A628" w14:textId="77777777" w:rsidR="00E7474F" w:rsidRDefault="00E7474F" w:rsidP="00B70DCE">
            <w:pPr>
              <w:rPr>
                <w:rFonts w:ascii="Arial" w:hAnsi="Arial" w:cs="Arial"/>
              </w:rPr>
            </w:pPr>
          </w:p>
        </w:tc>
      </w:tr>
    </w:tbl>
    <w:p w14:paraId="1AE06B22" w14:textId="77777777" w:rsidR="00B70DCE" w:rsidRPr="00B70DCE" w:rsidRDefault="00B70DCE" w:rsidP="00B70DCE">
      <w:pPr>
        <w:rPr>
          <w:rFonts w:ascii="Arial" w:hAnsi="Arial" w:cs="Arial"/>
        </w:rPr>
      </w:pPr>
    </w:p>
    <w:sectPr w:rsidR="00B70DCE" w:rsidRPr="00B70DC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575A0" w14:textId="77777777" w:rsidR="00240A8D" w:rsidRDefault="00240A8D" w:rsidP="00B70DCE">
      <w:pPr>
        <w:spacing w:after="0" w:line="240" w:lineRule="auto"/>
      </w:pPr>
      <w:r>
        <w:separator/>
      </w:r>
    </w:p>
  </w:endnote>
  <w:endnote w:type="continuationSeparator" w:id="0">
    <w:p w14:paraId="50125764" w14:textId="77777777" w:rsidR="00240A8D" w:rsidRDefault="00240A8D" w:rsidP="00B7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855941"/>
      <w:docPartObj>
        <w:docPartGallery w:val="Page Numbers (Bottom of Page)"/>
        <w:docPartUnique/>
      </w:docPartObj>
    </w:sdtPr>
    <w:sdtEndPr/>
    <w:sdtContent>
      <w:p w14:paraId="35E3E476" w14:textId="77777777" w:rsidR="0000209D" w:rsidRDefault="0000209D">
        <w:pPr>
          <w:pStyle w:val="Fuzeile"/>
          <w:jc w:val="right"/>
        </w:pPr>
        <w:r>
          <w:fldChar w:fldCharType="begin"/>
        </w:r>
        <w:r>
          <w:instrText>PAGE   \* MERGEFORMAT</w:instrText>
        </w:r>
        <w:r>
          <w:fldChar w:fldCharType="separate"/>
        </w:r>
        <w:r w:rsidR="00FD0DE3">
          <w:rPr>
            <w:noProof/>
          </w:rPr>
          <w:t>2</w:t>
        </w:r>
        <w:r>
          <w:fldChar w:fldCharType="end"/>
        </w:r>
      </w:p>
    </w:sdtContent>
  </w:sdt>
  <w:p w14:paraId="02C0633B" w14:textId="77777777" w:rsidR="0000209D" w:rsidRDefault="000020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96678" w14:textId="77777777" w:rsidR="00240A8D" w:rsidRDefault="00240A8D" w:rsidP="00B70DCE">
      <w:pPr>
        <w:spacing w:after="0" w:line="240" w:lineRule="auto"/>
      </w:pPr>
      <w:r>
        <w:separator/>
      </w:r>
    </w:p>
  </w:footnote>
  <w:footnote w:type="continuationSeparator" w:id="0">
    <w:p w14:paraId="404BFDCF" w14:textId="77777777" w:rsidR="00240A8D" w:rsidRDefault="00240A8D" w:rsidP="00B70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FF92" w14:textId="77777777" w:rsidR="00B70DCE" w:rsidRPr="005D4A6C" w:rsidRDefault="00B70DCE" w:rsidP="00B70DCE">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307ACBC8" wp14:editId="71E87ADD">
          <wp:extent cx="1397546" cy="44495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14:paraId="1CD36DEA" w14:textId="77777777" w:rsidR="00B70DCE" w:rsidRDefault="00B70DCE">
    <w:pPr>
      <w:pStyle w:val="Kopfzeile"/>
    </w:pPr>
  </w:p>
  <w:p w14:paraId="762C76BB" w14:textId="77777777" w:rsidR="00B70DCE" w:rsidRDefault="00B70D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8191A"/>
    <w:multiLevelType w:val="hybridMultilevel"/>
    <w:tmpl w:val="7D1048A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5B368D"/>
    <w:multiLevelType w:val="hybridMultilevel"/>
    <w:tmpl w:val="1BCEE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DCE"/>
    <w:rsid w:val="0000209D"/>
    <w:rsid w:val="001B5094"/>
    <w:rsid w:val="00235D01"/>
    <w:rsid w:val="00240A8D"/>
    <w:rsid w:val="002F383C"/>
    <w:rsid w:val="00307D6C"/>
    <w:rsid w:val="003E4660"/>
    <w:rsid w:val="00554824"/>
    <w:rsid w:val="00722D26"/>
    <w:rsid w:val="00B70DCE"/>
    <w:rsid w:val="00C449E6"/>
    <w:rsid w:val="00D2413A"/>
    <w:rsid w:val="00D75016"/>
    <w:rsid w:val="00E7474F"/>
    <w:rsid w:val="00F90FF9"/>
    <w:rsid w:val="00F91E15"/>
    <w:rsid w:val="00FD0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A19B"/>
  <w15:docId w15:val="{D609228B-0753-485C-839E-036DB82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0D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0DCE"/>
  </w:style>
  <w:style w:type="paragraph" w:styleId="Fuzeile">
    <w:name w:val="footer"/>
    <w:basedOn w:val="Standard"/>
    <w:link w:val="FuzeileZchn"/>
    <w:uiPriority w:val="99"/>
    <w:unhideWhenUsed/>
    <w:rsid w:val="00B70D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0DCE"/>
  </w:style>
  <w:style w:type="paragraph" w:styleId="Sprechblasentext">
    <w:name w:val="Balloon Text"/>
    <w:basedOn w:val="Standard"/>
    <w:link w:val="SprechblasentextZchn"/>
    <w:uiPriority w:val="99"/>
    <w:semiHidden/>
    <w:unhideWhenUsed/>
    <w:rsid w:val="00B70D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DCE"/>
    <w:rPr>
      <w:rFonts w:ascii="Tahoma" w:hAnsi="Tahoma" w:cs="Tahoma"/>
      <w:sz w:val="16"/>
      <w:szCs w:val="16"/>
    </w:rPr>
  </w:style>
  <w:style w:type="paragraph" w:styleId="Listenabsatz">
    <w:name w:val="List Paragraph"/>
    <w:basedOn w:val="Standard"/>
    <w:uiPriority w:val="34"/>
    <w:qFormat/>
    <w:rsid w:val="00B70DCE"/>
    <w:pPr>
      <w:ind w:left="720"/>
      <w:contextualSpacing/>
    </w:pPr>
  </w:style>
  <w:style w:type="table" w:styleId="Tabellenraster">
    <w:name w:val="Table Grid"/>
    <w:basedOn w:val="NormaleTabelle"/>
    <w:uiPriority w:val="59"/>
    <w:rsid w:val="0055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5D01"/>
    <w:rPr>
      <w:color w:val="0000FF" w:themeColor="hyperlink"/>
      <w:u w:val="single"/>
    </w:rPr>
  </w:style>
  <w:style w:type="character" w:styleId="NichtaufgelsteErwhnung">
    <w:name w:val="Unresolved Mention"/>
    <w:basedOn w:val="Absatz-Standardschriftart"/>
    <w:uiPriority w:val="99"/>
    <w:semiHidden/>
    <w:unhideWhenUsed/>
    <w:rsid w:val="0023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4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hein-neckar-kreis.de/site/Rhein-Neckar-Kreis/get/857050/Lehrer-innen-stark-machen-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 LBS</dc:creator>
  <cp:lastModifiedBy>Blennemann</cp:lastModifiedBy>
  <cp:revision>2</cp:revision>
  <cp:lastPrinted>2020-10-06T16:32:00Z</cp:lastPrinted>
  <dcterms:created xsi:type="dcterms:W3CDTF">2020-10-19T09:16:00Z</dcterms:created>
  <dcterms:modified xsi:type="dcterms:W3CDTF">2020-10-19T09:16:00Z</dcterms:modified>
</cp:coreProperties>
</file>