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1639"/>
        <w:gridCol w:w="11763"/>
        <w:gridCol w:w="850"/>
      </w:tblGrid>
      <w:tr w:rsidR="00EF5CD3" w:rsidRPr="004D3218" w14:paraId="241146C0" w14:textId="0BEDCB90" w:rsidTr="009520F0">
        <w:tc>
          <w:tcPr>
            <w:tcW w:w="860"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bookmarkStart w:id="0" w:name="_GoBack"/>
            <w:bookmarkEnd w:id="0"/>
            <w:r w:rsidRPr="006002FE">
              <w:rPr>
                <w:sz w:val="28"/>
                <w:szCs w:val="28"/>
              </w:rPr>
              <w:t>Zielanalyse</w:t>
            </w:r>
          </w:p>
        </w:tc>
        <w:tc>
          <w:tcPr>
            <w:tcW w:w="4140" w:type="pct"/>
            <w:gridSpan w:val="2"/>
            <w:tcBorders>
              <w:left w:val="nil"/>
            </w:tcBorders>
            <w:shd w:val="clear" w:color="auto" w:fill="D9D9D9" w:themeFill="background1" w:themeFillShade="D9"/>
            <w:vAlign w:val="center"/>
          </w:tcPr>
          <w:p w14:paraId="3CA70B36" w14:textId="7C4E4981" w:rsidR="00EF5CD3" w:rsidRPr="00EF5CD3" w:rsidRDefault="00EF5CD3" w:rsidP="00375795">
            <w:pPr>
              <w:pStyle w:val="TTitel"/>
              <w:jc w:val="right"/>
              <w:rPr>
                <w:sz w:val="16"/>
                <w:szCs w:val="16"/>
              </w:rPr>
            </w:pPr>
            <w:r>
              <w:rPr>
                <w:sz w:val="16"/>
                <w:szCs w:val="16"/>
              </w:rPr>
              <w:t>Stand:</w:t>
            </w:r>
            <w:r w:rsidR="00375795">
              <w:rPr>
                <w:sz w:val="16"/>
                <w:szCs w:val="16"/>
              </w:rPr>
              <w:t xml:space="preserve"> Jun</w:t>
            </w:r>
            <w:r w:rsidR="001B24CF">
              <w:rPr>
                <w:sz w:val="16"/>
                <w:szCs w:val="16"/>
              </w:rPr>
              <w:t>i</w:t>
            </w:r>
            <w:r w:rsidR="00115B21">
              <w:rPr>
                <w:sz w:val="16"/>
                <w:szCs w:val="16"/>
              </w:rPr>
              <w:t xml:space="preserve"> 2024</w:t>
            </w:r>
          </w:p>
        </w:tc>
      </w:tr>
      <w:tr w:rsidR="00A7489E" w:rsidRPr="004D3218" w14:paraId="241146C4" w14:textId="77777777" w:rsidTr="000A4B10">
        <w:tc>
          <w:tcPr>
            <w:tcW w:w="322"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61315E5A" w:rsidR="00A7489E" w:rsidRPr="004D3218" w:rsidRDefault="004C0301" w:rsidP="000970ED">
            <w:pPr>
              <w:pStyle w:val="TZielnanalyseKopf"/>
            </w:pPr>
            <w:r>
              <w:t>Ausbildungsb</w:t>
            </w:r>
            <w:r w:rsidR="00A7489E" w:rsidRPr="004D3218">
              <w:t>eruf</w:t>
            </w:r>
            <w:r w:rsidR="00915C9A">
              <w:t>e</w:t>
            </w:r>
          </w:p>
        </w:tc>
        <w:tc>
          <w:tcPr>
            <w:tcW w:w="279"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9E634B" w:rsidRPr="004D3218" w14:paraId="241146C8" w14:textId="77777777" w:rsidTr="00DF6D0A">
        <w:trPr>
          <w:trHeight w:val="469"/>
        </w:trPr>
        <w:tc>
          <w:tcPr>
            <w:tcW w:w="322" w:type="pct"/>
            <w:vAlign w:val="center"/>
          </w:tcPr>
          <w:p w14:paraId="241146C5" w14:textId="2B3AFB50" w:rsidR="009E634B" w:rsidRPr="00B152B6" w:rsidRDefault="009E634B" w:rsidP="00B152B6">
            <w:pPr>
              <w:pStyle w:val="TZielnanalyseKopf2"/>
              <w:rPr>
                <w:sz w:val="24"/>
                <w:szCs w:val="24"/>
              </w:rPr>
            </w:pPr>
            <w:r w:rsidRPr="00B152B6">
              <w:rPr>
                <w:sz w:val="24"/>
                <w:szCs w:val="24"/>
              </w:rPr>
              <w:t>H</w:t>
            </w:r>
            <w:r w:rsidR="00C43280">
              <w:rPr>
                <w:sz w:val="24"/>
                <w:szCs w:val="24"/>
              </w:rPr>
              <w:t>HM</w:t>
            </w:r>
          </w:p>
        </w:tc>
        <w:tc>
          <w:tcPr>
            <w:tcW w:w="4399" w:type="pct"/>
            <w:gridSpan w:val="2"/>
            <w:vAlign w:val="center"/>
          </w:tcPr>
          <w:p w14:paraId="241146C6" w14:textId="3C459CEC" w:rsidR="009E634B" w:rsidRPr="00B152B6" w:rsidRDefault="00C43280" w:rsidP="00DF6D0A">
            <w:pPr>
              <w:pStyle w:val="TZielnanalyseKopf2"/>
              <w:rPr>
                <w:sz w:val="24"/>
                <w:szCs w:val="24"/>
              </w:rPr>
            </w:pPr>
            <w:r>
              <w:rPr>
                <w:sz w:val="24"/>
                <w:szCs w:val="24"/>
              </w:rPr>
              <w:t>Kaufmann/Kauffrau für Hotelmanagement</w:t>
            </w:r>
          </w:p>
        </w:tc>
        <w:tc>
          <w:tcPr>
            <w:tcW w:w="279" w:type="pct"/>
            <w:vAlign w:val="center"/>
          </w:tcPr>
          <w:p w14:paraId="241146C7" w14:textId="49F55A59" w:rsidR="009E634B" w:rsidRPr="00B152B6" w:rsidRDefault="004C59FB" w:rsidP="009E634B">
            <w:pPr>
              <w:pStyle w:val="TZielnanalyseKopf2"/>
              <w:jc w:val="right"/>
            </w:pPr>
            <w:r>
              <w:t>4</w:t>
            </w:r>
            <w:r w:rsidR="00DF6D0A">
              <w:t>0</w:t>
            </w:r>
          </w:p>
        </w:tc>
      </w:tr>
      <w:tr w:rsidR="00887184" w:rsidRPr="004D3218" w14:paraId="241146CC" w14:textId="77777777" w:rsidTr="000A4B10">
        <w:tc>
          <w:tcPr>
            <w:tcW w:w="322"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9"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0A4B10">
        <w:trPr>
          <w:trHeight w:val="324"/>
        </w:trPr>
        <w:tc>
          <w:tcPr>
            <w:tcW w:w="322" w:type="pct"/>
            <w:vMerge w:val="restart"/>
            <w:vAlign w:val="center"/>
          </w:tcPr>
          <w:p w14:paraId="241146CD" w14:textId="087DA2E7" w:rsidR="00AB093F" w:rsidRPr="006002FE" w:rsidRDefault="00DF6D0A" w:rsidP="00014204">
            <w:pPr>
              <w:pStyle w:val="TZielnanalyseKopf2"/>
              <w:jc w:val="center"/>
              <w:rPr>
                <w:sz w:val="24"/>
                <w:szCs w:val="24"/>
              </w:rPr>
            </w:pPr>
            <w:r>
              <w:rPr>
                <w:sz w:val="24"/>
                <w:szCs w:val="24"/>
              </w:rPr>
              <w:t>1</w:t>
            </w:r>
            <w:r w:rsidR="004C59FB">
              <w:rPr>
                <w:sz w:val="24"/>
                <w:szCs w:val="24"/>
              </w:rPr>
              <w:t>3</w:t>
            </w:r>
          </w:p>
        </w:tc>
        <w:tc>
          <w:tcPr>
            <w:tcW w:w="4399" w:type="pct"/>
            <w:gridSpan w:val="2"/>
            <w:tcBorders>
              <w:bottom w:val="single" w:sz="4" w:space="0" w:color="auto"/>
            </w:tcBorders>
            <w:vAlign w:val="center"/>
          </w:tcPr>
          <w:p w14:paraId="241146CE" w14:textId="10B8EEEE" w:rsidR="00AB093F" w:rsidRPr="007F17AA" w:rsidRDefault="004C59FB" w:rsidP="000970ED">
            <w:pPr>
              <w:pStyle w:val="TZielnanalyseKopf2"/>
              <w:rPr>
                <w:sz w:val="24"/>
                <w:szCs w:val="24"/>
              </w:rPr>
            </w:pPr>
            <w:r w:rsidRPr="004C59FB">
              <w:rPr>
                <w:sz w:val="24"/>
                <w:szCs w:val="24"/>
              </w:rPr>
              <w:t>Warenwirtschafts- und Einkaufsprozesse gestalten</w:t>
            </w:r>
          </w:p>
        </w:tc>
        <w:tc>
          <w:tcPr>
            <w:tcW w:w="279" w:type="pct"/>
            <w:vMerge w:val="restart"/>
            <w:vAlign w:val="center"/>
          </w:tcPr>
          <w:p w14:paraId="241146CF" w14:textId="44DD5CC0" w:rsidR="00AB093F" w:rsidRPr="00850772" w:rsidRDefault="00DF6D0A" w:rsidP="000970ED">
            <w:pPr>
              <w:pStyle w:val="TZielnanalyseKopf2"/>
              <w:jc w:val="right"/>
            </w:pPr>
            <w:r>
              <w:t>3</w:t>
            </w:r>
          </w:p>
        </w:tc>
      </w:tr>
      <w:tr w:rsidR="00AB093F" w14:paraId="260F36C8" w14:textId="554E8188" w:rsidTr="000A4B10">
        <w:trPr>
          <w:trHeight w:val="58"/>
        </w:trPr>
        <w:tc>
          <w:tcPr>
            <w:tcW w:w="322"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9"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0A4B10">
        <w:trPr>
          <w:trHeight w:val="324"/>
        </w:trPr>
        <w:tc>
          <w:tcPr>
            <w:tcW w:w="322" w:type="pct"/>
            <w:vMerge/>
            <w:vAlign w:val="center"/>
          </w:tcPr>
          <w:p w14:paraId="4C277E0C" w14:textId="0BAE0AB7" w:rsidR="007F17AA" w:rsidRDefault="007F17AA" w:rsidP="007F17AA">
            <w:pPr>
              <w:pStyle w:val="TZielnanalyseKopf"/>
            </w:pPr>
          </w:p>
        </w:tc>
        <w:tc>
          <w:tcPr>
            <w:tcW w:w="4399" w:type="pct"/>
            <w:gridSpan w:val="2"/>
          </w:tcPr>
          <w:p w14:paraId="76321D22" w14:textId="19E35D2E" w:rsidR="009E634B" w:rsidRPr="00F741E3" w:rsidRDefault="002647B5" w:rsidP="00B152B6">
            <w:pPr>
              <w:pStyle w:val="TZielnanalyseKopf2"/>
              <w:rPr>
                <w:sz w:val="24"/>
                <w:szCs w:val="24"/>
              </w:rPr>
            </w:pPr>
            <w:r w:rsidRPr="002647B5">
              <w:rPr>
                <w:sz w:val="24"/>
                <w:szCs w:val="24"/>
              </w:rPr>
              <w:t xml:space="preserve">Die Schülerinnen und Schüler verfügen über die Kompetenz, </w:t>
            </w:r>
            <w:r w:rsidR="004C59FB" w:rsidRPr="004C59FB">
              <w:rPr>
                <w:sz w:val="24"/>
                <w:szCs w:val="24"/>
              </w:rPr>
              <w:t>Warenwirtschafts- und Einkaufsprozesse zu gestalten und Verkaufspreise zu ermitteln.</w:t>
            </w:r>
          </w:p>
        </w:tc>
        <w:tc>
          <w:tcPr>
            <w:tcW w:w="279" w:type="pct"/>
            <w:vMerge/>
            <w:vAlign w:val="center"/>
          </w:tcPr>
          <w:p w14:paraId="08DB4059" w14:textId="77777777" w:rsidR="007F17AA" w:rsidRDefault="007F17AA" w:rsidP="007F17AA">
            <w:pPr>
              <w:pStyle w:val="TZielnanalyseKopf"/>
            </w:pPr>
          </w:p>
        </w:tc>
      </w:tr>
      <w:tr w:rsidR="007F17AA" w:rsidRPr="004D3218" w14:paraId="241146D3" w14:textId="77777777" w:rsidTr="009520F0">
        <w:tc>
          <w:tcPr>
            <w:tcW w:w="860"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4140"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9520F0">
        <w:trPr>
          <w:trHeight w:val="324"/>
        </w:trPr>
        <w:tc>
          <w:tcPr>
            <w:tcW w:w="860" w:type="pct"/>
            <w:gridSpan w:val="2"/>
            <w:vAlign w:val="center"/>
          </w:tcPr>
          <w:p w14:paraId="241146D4" w14:textId="77777777" w:rsidR="007F17AA" w:rsidRPr="004D3218" w:rsidRDefault="007F17AA" w:rsidP="007F17AA">
            <w:pPr>
              <w:pStyle w:val="TZielnanalyseKopf3"/>
              <w:ind w:right="34"/>
              <w:jc w:val="left"/>
            </w:pPr>
          </w:p>
        </w:tc>
        <w:tc>
          <w:tcPr>
            <w:tcW w:w="4140"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9520F0">
        <w:trPr>
          <w:trHeight w:val="324"/>
        </w:trPr>
        <w:tc>
          <w:tcPr>
            <w:tcW w:w="860"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4140" w:type="pct"/>
            <w:gridSpan w:val="2"/>
            <w:tcBorders>
              <w:bottom w:val="single" w:sz="4" w:space="0" w:color="auto"/>
            </w:tcBorders>
            <w:shd w:val="clear" w:color="auto" w:fill="D9D9D9" w:themeFill="background1" w:themeFillShade="D9"/>
            <w:vAlign w:val="center"/>
          </w:tcPr>
          <w:p w14:paraId="241146D8" w14:textId="12186D09" w:rsidR="007F17AA" w:rsidRPr="006002FE" w:rsidRDefault="0090357F" w:rsidP="007F17AA">
            <w:pPr>
              <w:pStyle w:val="Textkrper2"/>
              <w:ind w:right="-300"/>
              <w:jc w:val="center"/>
              <w:rPr>
                <w:b/>
                <w:bCs/>
                <w:sz w:val="24"/>
                <w:szCs w:val="24"/>
              </w:rPr>
            </w:pPr>
            <w:r>
              <w:rPr>
                <w:b/>
                <w:bCs/>
                <w:sz w:val="24"/>
                <w:szCs w:val="24"/>
              </w:rPr>
              <w:t>Lernsituationen</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152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1601"/>
        <w:gridCol w:w="1755"/>
        <w:gridCol w:w="1610"/>
        <w:gridCol w:w="1824"/>
        <w:gridCol w:w="155"/>
        <w:gridCol w:w="1982"/>
        <w:gridCol w:w="1664"/>
        <w:gridCol w:w="1350"/>
        <w:gridCol w:w="658"/>
      </w:tblGrid>
      <w:tr w:rsidR="009520F0" w:rsidRPr="000970ED" w14:paraId="241146E3" w14:textId="77777777" w:rsidTr="009520F0">
        <w:trPr>
          <w:trHeight w:val="267"/>
          <w:tblHeader/>
        </w:trPr>
        <w:tc>
          <w:tcPr>
            <w:tcW w:w="2619" w:type="dxa"/>
            <w:tcBorders>
              <w:bottom w:val="single" w:sz="4" w:space="0" w:color="auto"/>
            </w:tcBorders>
            <w:shd w:val="clear" w:color="auto" w:fill="D9D9D9" w:themeFill="background1" w:themeFillShade="D9"/>
            <w:vAlign w:val="center"/>
          </w:tcPr>
          <w:p w14:paraId="241146DB" w14:textId="0CA55332" w:rsidR="006457BE" w:rsidRPr="000970ED" w:rsidRDefault="006457BE" w:rsidP="0097762F">
            <w:pPr>
              <w:pStyle w:val="TZielnanalyseKopf4"/>
              <w:jc w:val="center"/>
            </w:pPr>
            <w:r w:rsidRPr="000970ED">
              <w:t>kompetenzbasierte Ziele</w:t>
            </w:r>
            <w:r w:rsidR="0090357F">
              <w:rPr>
                <w:rStyle w:val="Funotenzeichen"/>
              </w:rPr>
              <w:footnoteReference w:id="3"/>
            </w:r>
          </w:p>
        </w:tc>
        <w:tc>
          <w:tcPr>
            <w:tcW w:w="1601" w:type="dxa"/>
            <w:tcBorders>
              <w:bottom w:val="single" w:sz="4" w:space="0" w:color="auto"/>
            </w:tcBorders>
            <w:shd w:val="clear" w:color="auto" w:fill="D9D9D9" w:themeFill="background1" w:themeFillShade="D9"/>
            <w:vAlign w:val="center"/>
          </w:tcPr>
          <w:p w14:paraId="241146DD" w14:textId="06148D87" w:rsidR="006457BE" w:rsidRPr="000970ED" w:rsidRDefault="006457BE" w:rsidP="0097762F">
            <w:pPr>
              <w:pStyle w:val="TZielnanalyseKopf4"/>
              <w:jc w:val="center"/>
            </w:pPr>
            <w:r>
              <w:t xml:space="preserve">Titel der </w:t>
            </w:r>
            <w:r w:rsidRPr="000970ED">
              <w:t>Lernsituation</w:t>
            </w:r>
          </w:p>
        </w:tc>
        <w:tc>
          <w:tcPr>
            <w:tcW w:w="1755" w:type="dxa"/>
            <w:tcBorders>
              <w:bottom w:val="single" w:sz="4" w:space="0" w:color="auto"/>
            </w:tcBorders>
            <w:shd w:val="clear" w:color="auto" w:fill="D9D9D9" w:themeFill="background1" w:themeFillShade="D9"/>
            <w:vAlign w:val="center"/>
          </w:tcPr>
          <w:p w14:paraId="3AB520EE" w14:textId="6C0BF2D4" w:rsidR="006457BE" w:rsidRPr="000970ED" w:rsidRDefault="006457BE" w:rsidP="0097762F">
            <w:pPr>
              <w:pStyle w:val="TZielnanalyseKopf4"/>
              <w:jc w:val="center"/>
            </w:pPr>
            <w:r>
              <w:t>Situation</w:t>
            </w:r>
          </w:p>
        </w:tc>
        <w:tc>
          <w:tcPr>
            <w:tcW w:w="1610" w:type="dxa"/>
            <w:tcBorders>
              <w:bottom w:val="single" w:sz="4" w:space="0" w:color="auto"/>
            </w:tcBorders>
            <w:shd w:val="clear" w:color="auto" w:fill="D9D9D9" w:themeFill="background1" w:themeFillShade="D9"/>
            <w:vAlign w:val="center"/>
          </w:tcPr>
          <w:p w14:paraId="241146DE" w14:textId="3A80805F" w:rsidR="006457BE" w:rsidRPr="000970ED" w:rsidRDefault="006457BE" w:rsidP="0097762F">
            <w:pPr>
              <w:pStyle w:val="TZielnanalyseKopf4"/>
              <w:jc w:val="center"/>
            </w:pPr>
            <w:r w:rsidRPr="000970ED">
              <w:t>Handlungsergebnis</w:t>
            </w:r>
            <w:r w:rsidR="0090357F">
              <w:t>se</w:t>
            </w:r>
          </w:p>
        </w:tc>
        <w:tc>
          <w:tcPr>
            <w:tcW w:w="1824" w:type="dxa"/>
            <w:tcBorders>
              <w:bottom w:val="single" w:sz="4" w:space="0" w:color="auto"/>
            </w:tcBorders>
            <w:shd w:val="clear" w:color="auto" w:fill="D9D9D9" w:themeFill="background1" w:themeFillShade="D9"/>
            <w:vAlign w:val="center"/>
          </w:tcPr>
          <w:p w14:paraId="04C1241C" w14:textId="1BA4A7C0" w:rsidR="006457BE" w:rsidRDefault="006457BE" w:rsidP="0097762F">
            <w:pPr>
              <w:pStyle w:val="TZielnanalyseKopf4"/>
              <w:jc w:val="center"/>
            </w:pPr>
            <w:r>
              <w:t>Datenkranz</w:t>
            </w:r>
            <w:r w:rsidR="0090357F">
              <w:rPr>
                <w:rStyle w:val="Funotenzeichen"/>
              </w:rPr>
              <w:footnoteReference w:id="4"/>
            </w:r>
          </w:p>
        </w:tc>
        <w:tc>
          <w:tcPr>
            <w:tcW w:w="2137" w:type="dxa"/>
            <w:gridSpan w:val="2"/>
            <w:tcBorders>
              <w:bottom w:val="single" w:sz="4" w:space="0" w:color="auto"/>
            </w:tcBorders>
            <w:shd w:val="clear" w:color="auto" w:fill="D9D9D9" w:themeFill="background1" w:themeFillShade="D9"/>
            <w:vAlign w:val="center"/>
          </w:tcPr>
          <w:p w14:paraId="344F75F2" w14:textId="4E1BAAD7" w:rsidR="006457BE" w:rsidRDefault="0090357F" w:rsidP="00D72FD7">
            <w:pPr>
              <w:pStyle w:val="TZielnanalyseKopf4"/>
              <w:jc w:val="center"/>
            </w:pPr>
            <w:r>
              <w:t>Aufträge</w:t>
            </w:r>
            <w:r>
              <w:rPr>
                <w:rStyle w:val="Funotenzeichen"/>
              </w:rPr>
              <w:footnoteReference w:id="5"/>
            </w:r>
          </w:p>
        </w:tc>
        <w:tc>
          <w:tcPr>
            <w:tcW w:w="1664" w:type="dxa"/>
            <w:tcBorders>
              <w:bottom w:val="single" w:sz="4" w:space="0" w:color="auto"/>
            </w:tcBorders>
            <w:shd w:val="clear" w:color="auto" w:fill="D9D9D9" w:themeFill="background1" w:themeFillShade="D9"/>
            <w:vAlign w:val="center"/>
          </w:tcPr>
          <w:p w14:paraId="241146DF" w14:textId="0A8F3E23" w:rsidR="006457BE" w:rsidRDefault="006457BE" w:rsidP="0097762F">
            <w:pPr>
              <w:pStyle w:val="TZielnanalyseKopf4"/>
              <w:jc w:val="center"/>
            </w:pPr>
            <w:r>
              <w:t>überfachliche</w:t>
            </w:r>
          </w:p>
          <w:p w14:paraId="241146E0" w14:textId="77777777" w:rsidR="006457BE" w:rsidRPr="000970ED" w:rsidRDefault="006457BE" w:rsidP="0097762F">
            <w:pPr>
              <w:pStyle w:val="TZielnanalyseKopf4"/>
              <w:jc w:val="center"/>
            </w:pPr>
            <w:r>
              <w:t>Kompetenzen</w:t>
            </w:r>
          </w:p>
        </w:tc>
        <w:tc>
          <w:tcPr>
            <w:tcW w:w="1350" w:type="dxa"/>
            <w:tcBorders>
              <w:bottom w:val="single" w:sz="4" w:space="0" w:color="auto"/>
            </w:tcBorders>
            <w:shd w:val="clear" w:color="auto" w:fill="D9D9D9" w:themeFill="background1" w:themeFillShade="D9"/>
            <w:vAlign w:val="center"/>
          </w:tcPr>
          <w:p w14:paraId="241146E1" w14:textId="1519D741" w:rsidR="006457BE" w:rsidRPr="000970ED" w:rsidRDefault="006457BE" w:rsidP="0097762F">
            <w:pPr>
              <w:pStyle w:val="TZielnanalyseKopf5"/>
              <w:jc w:val="center"/>
              <w:rPr>
                <w:sz w:val="20"/>
              </w:rPr>
            </w:pPr>
            <w:r w:rsidRPr="000970ED">
              <w:rPr>
                <w:sz w:val="20"/>
              </w:rPr>
              <w:t>Hinweise</w:t>
            </w:r>
          </w:p>
        </w:tc>
        <w:tc>
          <w:tcPr>
            <w:tcW w:w="658" w:type="dxa"/>
            <w:tcBorders>
              <w:bottom w:val="single" w:sz="4" w:space="0" w:color="auto"/>
            </w:tcBorders>
            <w:shd w:val="clear" w:color="auto" w:fill="D9D9D9" w:themeFill="background1" w:themeFillShade="D9"/>
            <w:vAlign w:val="center"/>
          </w:tcPr>
          <w:p w14:paraId="241146E2" w14:textId="79DF4F0E" w:rsidR="006457BE" w:rsidRPr="000970ED" w:rsidRDefault="006457BE" w:rsidP="0097762F">
            <w:pPr>
              <w:pStyle w:val="TZielnanalyseKopf4"/>
              <w:jc w:val="center"/>
            </w:pPr>
            <w:r w:rsidRPr="000970ED">
              <w:t>Zeit</w:t>
            </w:r>
          </w:p>
        </w:tc>
      </w:tr>
      <w:tr w:rsidR="009E634B" w:rsidRPr="006D185A" w14:paraId="1D1C04E6" w14:textId="77777777" w:rsidTr="000A4B10">
        <w:trPr>
          <w:trHeight w:val="1675"/>
        </w:trPr>
        <w:tc>
          <w:tcPr>
            <w:tcW w:w="9564" w:type="dxa"/>
            <w:gridSpan w:val="6"/>
            <w:tcBorders>
              <w:right w:val="nil"/>
            </w:tcBorders>
            <w:shd w:val="clear" w:color="auto" w:fill="auto"/>
          </w:tcPr>
          <w:p w14:paraId="5E7F7B86" w14:textId="77777777" w:rsidR="009E634B" w:rsidRPr="00A22E2A" w:rsidRDefault="009E634B" w:rsidP="009E634B">
            <w:pPr>
              <w:pStyle w:val="TZielnanalysetext"/>
              <w:spacing w:before="60" w:after="60"/>
              <w:ind w:left="1410" w:hanging="1418"/>
              <w:rPr>
                <w:sz w:val="20"/>
                <w:szCs w:val="20"/>
              </w:rPr>
            </w:pPr>
          </w:p>
          <w:p w14:paraId="59A8050E" w14:textId="228F0BFE" w:rsidR="009E634B" w:rsidRPr="00A22E2A" w:rsidRDefault="009E634B" w:rsidP="009E634B">
            <w:pPr>
              <w:pStyle w:val="TZielnanalysetext"/>
              <w:spacing w:before="60" w:after="60"/>
              <w:ind w:left="1410" w:hanging="1418"/>
              <w:rPr>
                <w:sz w:val="20"/>
                <w:szCs w:val="20"/>
              </w:rPr>
            </w:pPr>
            <w:r w:rsidRPr="00A22E2A">
              <w:rPr>
                <w:sz w:val="20"/>
                <w:szCs w:val="20"/>
              </w:rPr>
              <w:t xml:space="preserve">Betriebsprofil: </w:t>
            </w:r>
            <w:r w:rsidRPr="00A22E2A">
              <w:rPr>
                <w:sz w:val="20"/>
                <w:szCs w:val="20"/>
              </w:rPr>
              <w:tab/>
            </w:r>
            <w:r w:rsidR="005C5AA2">
              <w:rPr>
                <w:sz w:val="20"/>
                <w:szCs w:val="20"/>
              </w:rPr>
              <w:t>Hotel Uvia</w:t>
            </w:r>
          </w:p>
          <w:p w14:paraId="1DD6BEC2" w14:textId="77777777" w:rsidR="009E634B" w:rsidRPr="00A22E2A" w:rsidRDefault="009E634B" w:rsidP="009E634B">
            <w:pPr>
              <w:pStyle w:val="TZielnanalysetext"/>
              <w:spacing w:before="60" w:after="60"/>
              <w:rPr>
                <w:sz w:val="20"/>
                <w:szCs w:val="20"/>
              </w:rPr>
            </w:pPr>
          </w:p>
          <w:p w14:paraId="5260D5B1" w14:textId="104A8EF2" w:rsidR="009E634B" w:rsidRDefault="009E634B" w:rsidP="009E634B">
            <w:pPr>
              <w:pStyle w:val="TZielnanalysetext"/>
              <w:spacing w:before="60" w:after="60"/>
              <w:rPr>
                <w:sz w:val="20"/>
                <w:szCs w:val="20"/>
              </w:rPr>
            </w:pPr>
            <w:r w:rsidRPr="00A22E2A">
              <w:rPr>
                <w:sz w:val="20"/>
                <w:szCs w:val="20"/>
              </w:rPr>
              <w:t>Rolle der SuS:</w:t>
            </w:r>
            <w:r w:rsidR="00375795">
              <w:rPr>
                <w:sz w:val="20"/>
                <w:szCs w:val="20"/>
              </w:rPr>
              <w:tab/>
              <w:t>Kauffrau</w:t>
            </w:r>
            <w:r w:rsidR="00FC56C6" w:rsidRPr="00A22E2A">
              <w:rPr>
                <w:sz w:val="20"/>
                <w:szCs w:val="20"/>
              </w:rPr>
              <w:t xml:space="preserve"> </w:t>
            </w:r>
            <w:r w:rsidR="00C71B9E" w:rsidRPr="00A22E2A">
              <w:rPr>
                <w:sz w:val="20"/>
                <w:szCs w:val="20"/>
              </w:rPr>
              <w:t>bzw.</w:t>
            </w:r>
            <w:r w:rsidR="00CE0005">
              <w:rPr>
                <w:sz w:val="20"/>
                <w:szCs w:val="20"/>
              </w:rPr>
              <w:t xml:space="preserve"> </w:t>
            </w:r>
            <w:r w:rsidR="00FC56C6" w:rsidRPr="00A22E2A">
              <w:rPr>
                <w:sz w:val="20"/>
                <w:szCs w:val="20"/>
              </w:rPr>
              <w:t>Kauf</w:t>
            </w:r>
            <w:r w:rsidR="00375795">
              <w:rPr>
                <w:sz w:val="20"/>
                <w:szCs w:val="20"/>
              </w:rPr>
              <w:t>mann</w:t>
            </w:r>
            <w:r w:rsidR="00FC56C6" w:rsidRPr="00A22E2A">
              <w:rPr>
                <w:sz w:val="20"/>
                <w:szCs w:val="20"/>
              </w:rPr>
              <w:t xml:space="preserve"> für Hotelmanagement</w:t>
            </w:r>
          </w:p>
          <w:p w14:paraId="2BFB9C7E" w14:textId="421CD367" w:rsidR="009E634B" w:rsidRPr="00A22E2A" w:rsidRDefault="00A22E2A" w:rsidP="00650643">
            <w:pPr>
              <w:pStyle w:val="TZielnanalysetext"/>
              <w:spacing w:before="60" w:after="60"/>
            </w:pPr>
            <w:r>
              <w:rPr>
                <w:sz w:val="20"/>
                <w:szCs w:val="20"/>
              </w:rPr>
              <w:tab/>
            </w:r>
            <w:r>
              <w:rPr>
                <w:sz w:val="20"/>
                <w:szCs w:val="20"/>
              </w:rPr>
              <w:tab/>
              <w:t>im Hotel Uvia</w:t>
            </w:r>
            <w:r w:rsidR="001B24CF">
              <w:rPr>
                <w:sz w:val="20"/>
                <w:szCs w:val="20"/>
              </w:rPr>
              <w:t xml:space="preserve"> (MA)</w:t>
            </w:r>
          </w:p>
        </w:tc>
        <w:tc>
          <w:tcPr>
            <w:tcW w:w="5654" w:type="dxa"/>
            <w:gridSpan w:val="4"/>
            <w:tcBorders>
              <w:left w:val="nil"/>
            </w:tcBorders>
            <w:shd w:val="clear" w:color="auto" w:fill="auto"/>
          </w:tcPr>
          <w:p w14:paraId="4F65F4C0" w14:textId="29A94F06" w:rsidR="00702B0A" w:rsidRDefault="00702B0A" w:rsidP="001B24CF">
            <w:pPr>
              <w:widowControl w:val="0"/>
              <w:spacing w:before="60" w:after="60"/>
              <w:ind w:left="918" w:right="109" w:hanging="918"/>
              <w:rPr>
                <w:sz w:val="20"/>
                <w:szCs w:val="20"/>
              </w:rPr>
            </w:pPr>
          </w:p>
          <w:p w14:paraId="2D1825DC" w14:textId="64DF4FFE" w:rsidR="005078EA" w:rsidRDefault="005078EA" w:rsidP="000A4B10">
            <w:pPr>
              <w:pStyle w:val="TZielnanalysetext"/>
              <w:spacing w:before="60" w:after="60"/>
              <w:ind w:left="173"/>
              <w:rPr>
                <w:sz w:val="20"/>
                <w:szCs w:val="20"/>
              </w:rPr>
            </w:pPr>
            <w:r>
              <w:rPr>
                <w:sz w:val="20"/>
                <w:szCs w:val="20"/>
              </w:rPr>
              <w:t>KB = Kompetenzbereich</w:t>
            </w:r>
          </w:p>
          <w:p w14:paraId="57574075" w14:textId="282DE724" w:rsidR="000A4B10" w:rsidRDefault="000A4B10" w:rsidP="00B43721">
            <w:pPr>
              <w:pStyle w:val="TZielnanalysetext"/>
              <w:tabs>
                <w:tab w:val="left" w:pos="1896"/>
              </w:tabs>
              <w:spacing w:before="60" w:after="60"/>
              <w:ind w:left="173"/>
              <w:rPr>
                <w:sz w:val="20"/>
                <w:szCs w:val="20"/>
              </w:rPr>
            </w:pPr>
            <w:r>
              <w:rPr>
                <w:sz w:val="20"/>
                <w:szCs w:val="20"/>
              </w:rPr>
              <w:t>LF = Lernfeld</w:t>
            </w:r>
            <w:r w:rsidR="00B43721">
              <w:rPr>
                <w:sz w:val="20"/>
                <w:szCs w:val="20"/>
              </w:rPr>
              <w:tab/>
            </w:r>
          </w:p>
          <w:p w14:paraId="4950A890" w14:textId="77777777" w:rsidR="000A4B10" w:rsidRDefault="000A4B10" w:rsidP="000A4B10">
            <w:pPr>
              <w:widowControl w:val="0"/>
              <w:spacing w:before="60" w:after="60"/>
              <w:ind w:left="173" w:right="109"/>
              <w:rPr>
                <w:sz w:val="20"/>
                <w:szCs w:val="20"/>
              </w:rPr>
            </w:pPr>
            <w:r w:rsidRPr="007B48E0">
              <w:rPr>
                <w:sz w:val="20"/>
                <w:szCs w:val="20"/>
              </w:rPr>
              <w:t>LS =</w:t>
            </w:r>
            <w:r>
              <w:rPr>
                <w:sz w:val="20"/>
                <w:szCs w:val="20"/>
              </w:rPr>
              <w:t xml:space="preserve"> </w:t>
            </w:r>
            <w:r w:rsidRPr="007B48E0">
              <w:rPr>
                <w:sz w:val="20"/>
                <w:szCs w:val="20"/>
              </w:rPr>
              <w:t>Lernsituation</w:t>
            </w:r>
          </w:p>
          <w:p w14:paraId="47234E58" w14:textId="46AFADB9" w:rsidR="00FC56C6" w:rsidRPr="0067202C" w:rsidRDefault="00FC56C6" w:rsidP="00FC56C6">
            <w:pPr>
              <w:widowControl w:val="0"/>
              <w:spacing w:before="60" w:after="60"/>
              <w:ind w:left="173" w:right="109"/>
              <w:rPr>
                <w:sz w:val="20"/>
                <w:szCs w:val="20"/>
              </w:rPr>
            </w:pPr>
            <w:r w:rsidRPr="0067202C">
              <w:rPr>
                <w:sz w:val="20"/>
                <w:szCs w:val="20"/>
              </w:rPr>
              <w:t>MA = Mitarbeiter</w:t>
            </w:r>
            <w:r w:rsidR="001B24CF">
              <w:rPr>
                <w:sz w:val="20"/>
                <w:szCs w:val="20"/>
              </w:rPr>
              <w:t xml:space="preserve">in bzw. </w:t>
            </w:r>
            <w:r w:rsidRPr="0067202C">
              <w:rPr>
                <w:sz w:val="20"/>
                <w:szCs w:val="20"/>
              </w:rPr>
              <w:t>Mitarbeiter</w:t>
            </w:r>
          </w:p>
          <w:p w14:paraId="365F70E8" w14:textId="77777777" w:rsidR="000A4B10" w:rsidRDefault="000A4B10" w:rsidP="000A4B10">
            <w:pPr>
              <w:pStyle w:val="TZielnanalysetext"/>
              <w:spacing w:before="60" w:after="60"/>
              <w:ind w:left="173"/>
              <w:rPr>
                <w:sz w:val="20"/>
                <w:szCs w:val="20"/>
              </w:rPr>
            </w:pPr>
            <w:r>
              <w:rPr>
                <w:sz w:val="20"/>
                <w:szCs w:val="20"/>
              </w:rPr>
              <w:t xml:space="preserve">SuS = Schülerinnen und Schüler </w:t>
            </w:r>
          </w:p>
          <w:p w14:paraId="157E20FB" w14:textId="77777777" w:rsidR="00F43ABC" w:rsidRDefault="005078EA" w:rsidP="00B46EF9">
            <w:pPr>
              <w:pStyle w:val="TZielnanalysetext"/>
              <w:spacing w:before="60" w:after="60"/>
              <w:ind w:left="173"/>
              <w:rPr>
                <w:sz w:val="20"/>
                <w:szCs w:val="20"/>
              </w:rPr>
            </w:pPr>
            <w:r>
              <w:rPr>
                <w:sz w:val="20"/>
                <w:szCs w:val="20"/>
              </w:rPr>
              <w:t>WiKo = Wirtschaftskompetenz</w:t>
            </w:r>
          </w:p>
          <w:p w14:paraId="2E195699" w14:textId="0CBBA38D" w:rsidR="001B24CF" w:rsidRPr="00C935F1" w:rsidRDefault="001B24CF" w:rsidP="00B46EF9">
            <w:pPr>
              <w:pStyle w:val="TZielnanalysetext"/>
              <w:spacing w:before="60" w:after="60"/>
              <w:ind w:left="173"/>
              <w:rPr>
                <w:sz w:val="20"/>
                <w:szCs w:val="20"/>
              </w:rPr>
            </w:pPr>
          </w:p>
        </w:tc>
      </w:tr>
      <w:tr w:rsidR="00454223" w:rsidRPr="006D185A" w14:paraId="0011C45A" w14:textId="77777777" w:rsidTr="00B46EF9">
        <w:trPr>
          <w:trHeight w:val="481"/>
        </w:trPr>
        <w:tc>
          <w:tcPr>
            <w:tcW w:w="2619" w:type="dxa"/>
            <w:shd w:val="clear" w:color="auto" w:fill="auto"/>
          </w:tcPr>
          <w:p w14:paraId="10F22B3F" w14:textId="5CA87077" w:rsidR="00454223" w:rsidRPr="00535029" w:rsidRDefault="00454223" w:rsidP="00454223">
            <w:pPr>
              <w:pStyle w:val="Textkrper"/>
              <w:spacing w:before="60" w:after="60"/>
              <w:rPr>
                <w:sz w:val="20"/>
                <w:szCs w:val="20"/>
              </w:rPr>
            </w:pPr>
            <w:r w:rsidRPr="00535029">
              <w:rPr>
                <w:sz w:val="20"/>
                <w:szCs w:val="20"/>
              </w:rPr>
              <w:t xml:space="preserve">Die Schülerinnen und Schüler </w:t>
            </w:r>
            <w:r w:rsidRPr="00196F79">
              <w:rPr>
                <w:b/>
                <w:bCs/>
                <w:sz w:val="20"/>
                <w:szCs w:val="20"/>
              </w:rPr>
              <w:t>analysieren</w:t>
            </w:r>
            <w:r w:rsidRPr="00535029">
              <w:rPr>
                <w:sz w:val="20"/>
                <w:szCs w:val="20"/>
              </w:rPr>
              <w:t xml:space="preserve"> den Geschäftsprozess der Beschaffung und der Wirtschaftlichkeit der Lagerhaltung.</w:t>
            </w:r>
          </w:p>
        </w:tc>
        <w:tc>
          <w:tcPr>
            <w:tcW w:w="1601" w:type="dxa"/>
            <w:shd w:val="clear" w:color="auto" w:fill="auto"/>
          </w:tcPr>
          <w:p w14:paraId="3571C0E4" w14:textId="6B36004F" w:rsidR="00454223" w:rsidRPr="00713B4C" w:rsidRDefault="00454223" w:rsidP="0073713D">
            <w:pPr>
              <w:pStyle w:val="TZielnanalysetext"/>
              <w:spacing w:before="60" w:after="60"/>
              <w:rPr>
                <w:b/>
                <w:sz w:val="20"/>
                <w:szCs w:val="20"/>
              </w:rPr>
            </w:pPr>
            <w:r>
              <w:rPr>
                <w:b/>
                <w:sz w:val="20"/>
                <w:szCs w:val="20"/>
              </w:rPr>
              <w:t>LS01 Einen Überblick</w:t>
            </w:r>
            <w:r w:rsidR="0073713D" w:rsidRPr="0073713D">
              <w:rPr>
                <w:b/>
                <w:sz w:val="20"/>
                <w:szCs w:val="20"/>
              </w:rPr>
              <w:t xml:space="preserve"> </w:t>
            </w:r>
            <w:r>
              <w:rPr>
                <w:b/>
                <w:sz w:val="20"/>
                <w:szCs w:val="20"/>
              </w:rPr>
              <w:t xml:space="preserve">über den Geschäftsprozess der Beschaffung und der Lagerhaltung </w:t>
            </w:r>
            <w:r w:rsidRPr="00C71B9E">
              <w:rPr>
                <w:b/>
                <w:color w:val="000000" w:themeColor="text1"/>
                <w:sz w:val="20"/>
                <w:szCs w:val="20"/>
              </w:rPr>
              <w:t>verschaffen</w:t>
            </w:r>
          </w:p>
        </w:tc>
        <w:tc>
          <w:tcPr>
            <w:tcW w:w="1755" w:type="dxa"/>
          </w:tcPr>
          <w:p w14:paraId="67DFCB3E" w14:textId="07E2C146" w:rsidR="00454223" w:rsidRPr="00B46EF9" w:rsidRDefault="009F6C15" w:rsidP="00454223">
            <w:pPr>
              <w:pStyle w:val="TZielnanalysetext"/>
              <w:spacing w:before="60" w:after="60"/>
              <w:rPr>
                <w:sz w:val="20"/>
                <w:szCs w:val="20"/>
              </w:rPr>
            </w:pPr>
            <w:r w:rsidRPr="00B46EF9">
              <w:rPr>
                <w:sz w:val="20"/>
                <w:szCs w:val="20"/>
              </w:rPr>
              <w:t>MA arbeitet</w:t>
            </w:r>
            <w:r w:rsidR="00454223" w:rsidRPr="00B46EF9">
              <w:rPr>
                <w:sz w:val="20"/>
                <w:szCs w:val="20"/>
              </w:rPr>
              <w:t xml:space="preserve"> </w:t>
            </w:r>
            <w:r w:rsidRPr="00B46EF9">
              <w:rPr>
                <w:sz w:val="20"/>
                <w:szCs w:val="20"/>
              </w:rPr>
              <w:t>im</w:t>
            </w:r>
            <w:r w:rsidR="00454223" w:rsidRPr="00B46EF9">
              <w:rPr>
                <w:sz w:val="20"/>
                <w:szCs w:val="20"/>
              </w:rPr>
              <w:t xml:space="preserve"> Einkauf</w:t>
            </w:r>
            <w:r w:rsidRPr="00B46EF9">
              <w:rPr>
                <w:sz w:val="20"/>
                <w:szCs w:val="20"/>
              </w:rPr>
              <w:t xml:space="preserve">/F&amp;B </w:t>
            </w:r>
            <w:r w:rsidR="00454223" w:rsidRPr="00B46EF9">
              <w:rPr>
                <w:sz w:val="20"/>
                <w:szCs w:val="20"/>
              </w:rPr>
              <w:t>und</w:t>
            </w:r>
            <w:r w:rsidR="00522C98" w:rsidRPr="00B46EF9">
              <w:rPr>
                <w:sz w:val="20"/>
                <w:szCs w:val="20"/>
              </w:rPr>
              <w:t xml:space="preserve"> ist</w:t>
            </w:r>
            <w:r w:rsidR="00454223" w:rsidRPr="00B46EF9">
              <w:rPr>
                <w:sz w:val="20"/>
                <w:szCs w:val="20"/>
              </w:rPr>
              <w:t xml:space="preserve"> für die Überwachung der Beschaffungsprozesse zuständig</w:t>
            </w:r>
            <w:r w:rsidRPr="00B46EF9">
              <w:rPr>
                <w:sz w:val="20"/>
                <w:szCs w:val="20"/>
              </w:rPr>
              <w:t>;</w:t>
            </w:r>
            <w:r w:rsidR="00454223" w:rsidRPr="00B46EF9">
              <w:rPr>
                <w:sz w:val="20"/>
                <w:szCs w:val="20"/>
              </w:rPr>
              <w:t xml:space="preserve"> Wirtschaftlichkeit insbesondere der Lagerhaltung </w:t>
            </w:r>
            <w:r w:rsidRPr="00B46EF9">
              <w:rPr>
                <w:sz w:val="20"/>
                <w:szCs w:val="20"/>
              </w:rPr>
              <w:lastRenderedPageBreak/>
              <w:t>muss erhöht werden</w:t>
            </w:r>
          </w:p>
          <w:p w14:paraId="6801BCB9" w14:textId="44EF7267" w:rsidR="00454223" w:rsidRPr="00B46EF9" w:rsidRDefault="009F6C15" w:rsidP="003E5083">
            <w:pPr>
              <w:pStyle w:val="TZielnanalysetext"/>
              <w:spacing w:before="60" w:after="60"/>
              <w:rPr>
                <w:sz w:val="20"/>
                <w:szCs w:val="20"/>
              </w:rPr>
            </w:pPr>
            <w:r w:rsidRPr="00B46EF9">
              <w:rPr>
                <w:sz w:val="20"/>
                <w:szCs w:val="20"/>
              </w:rPr>
              <w:sym w:font="Wingdings" w:char="F0E0"/>
            </w:r>
            <w:r w:rsidRPr="00B46EF9">
              <w:rPr>
                <w:sz w:val="20"/>
                <w:szCs w:val="20"/>
              </w:rPr>
              <w:t xml:space="preserve"> MA soll </w:t>
            </w:r>
            <w:r w:rsidR="003E5083" w:rsidRPr="00B46EF9">
              <w:rPr>
                <w:sz w:val="20"/>
                <w:szCs w:val="20"/>
              </w:rPr>
              <w:t>sich informieren</w:t>
            </w:r>
          </w:p>
        </w:tc>
        <w:tc>
          <w:tcPr>
            <w:tcW w:w="1610" w:type="dxa"/>
            <w:shd w:val="clear" w:color="auto" w:fill="auto"/>
          </w:tcPr>
          <w:p w14:paraId="25B1F381" w14:textId="3104A5D9" w:rsidR="00454223" w:rsidRPr="00B46EF9" w:rsidRDefault="00073573" w:rsidP="00454223">
            <w:pPr>
              <w:pStyle w:val="TZielnanalysetext"/>
              <w:spacing w:before="60" w:after="60"/>
              <w:rPr>
                <w:sz w:val="20"/>
                <w:szCs w:val="20"/>
              </w:rPr>
            </w:pPr>
            <w:r w:rsidRPr="00B46EF9">
              <w:rPr>
                <w:sz w:val="20"/>
                <w:szCs w:val="20"/>
              </w:rPr>
              <w:lastRenderedPageBreak/>
              <w:t>Handbuch Beschaffung und Lagerung (Überblick</w:t>
            </w:r>
            <w:r w:rsidR="00B61121">
              <w:rPr>
                <w:sz w:val="20"/>
                <w:szCs w:val="20"/>
              </w:rPr>
              <w:t xml:space="preserve"> Prozessschritte und Wirtschaftlichkeit</w:t>
            </w:r>
            <w:r w:rsidRPr="00B46EF9">
              <w:rPr>
                <w:sz w:val="20"/>
                <w:szCs w:val="20"/>
              </w:rPr>
              <w:t>)</w:t>
            </w:r>
          </w:p>
        </w:tc>
        <w:tc>
          <w:tcPr>
            <w:tcW w:w="1824" w:type="dxa"/>
          </w:tcPr>
          <w:p w14:paraId="18B04BE1" w14:textId="56A271DD" w:rsidR="002032CF" w:rsidRPr="00B46EF9" w:rsidRDefault="002032CF" w:rsidP="009F6C15">
            <w:pPr>
              <w:pStyle w:val="TZielnanalysetext"/>
              <w:spacing w:before="60" w:after="60"/>
              <w:rPr>
                <w:sz w:val="20"/>
                <w:szCs w:val="20"/>
              </w:rPr>
            </w:pPr>
            <w:r w:rsidRPr="00B46EF9">
              <w:rPr>
                <w:sz w:val="20"/>
                <w:szCs w:val="20"/>
              </w:rPr>
              <w:t>Betriebsprofil</w:t>
            </w:r>
          </w:p>
          <w:p w14:paraId="402ED70D" w14:textId="6816943F" w:rsidR="009F6C15" w:rsidRPr="00B46EF9" w:rsidRDefault="009F6C15" w:rsidP="009F6C15">
            <w:pPr>
              <w:pStyle w:val="TZielnanalysetext"/>
              <w:spacing w:before="60" w:after="60"/>
              <w:rPr>
                <w:sz w:val="20"/>
                <w:szCs w:val="20"/>
              </w:rPr>
            </w:pPr>
            <w:r w:rsidRPr="00B46EF9">
              <w:rPr>
                <w:sz w:val="20"/>
                <w:szCs w:val="20"/>
              </w:rPr>
              <w:t>Prozessdarstellung (</w:t>
            </w:r>
            <w:r w:rsidR="001B24CF">
              <w:rPr>
                <w:sz w:val="20"/>
                <w:szCs w:val="20"/>
              </w:rPr>
              <w:t xml:space="preserve">vgl. </w:t>
            </w:r>
            <w:r w:rsidRPr="00B46EF9">
              <w:rPr>
                <w:sz w:val="20"/>
                <w:szCs w:val="20"/>
              </w:rPr>
              <w:t>LF02-LS01)</w:t>
            </w:r>
          </w:p>
          <w:p w14:paraId="36D75DBA" w14:textId="1A5B33CD" w:rsidR="00454223" w:rsidRPr="00B46EF9" w:rsidRDefault="00454223" w:rsidP="00454223">
            <w:pPr>
              <w:pStyle w:val="TZielnanalysetext"/>
              <w:spacing w:before="60" w:after="60"/>
              <w:rPr>
                <w:sz w:val="20"/>
                <w:szCs w:val="20"/>
              </w:rPr>
            </w:pPr>
            <w:r w:rsidRPr="00B46EF9">
              <w:rPr>
                <w:sz w:val="20"/>
                <w:szCs w:val="20"/>
              </w:rPr>
              <w:t>Info</w:t>
            </w:r>
            <w:r w:rsidR="00095141" w:rsidRPr="00B46EF9">
              <w:rPr>
                <w:sz w:val="20"/>
                <w:szCs w:val="20"/>
              </w:rPr>
              <w:t>rmation</w:t>
            </w:r>
            <w:r w:rsidR="00522C98" w:rsidRPr="00B46EF9">
              <w:rPr>
                <w:sz w:val="20"/>
                <w:szCs w:val="20"/>
              </w:rPr>
              <w:t>stext</w:t>
            </w:r>
            <w:r w:rsidR="00095141" w:rsidRPr="00B46EF9">
              <w:rPr>
                <w:sz w:val="20"/>
                <w:szCs w:val="20"/>
              </w:rPr>
              <w:t xml:space="preserve"> zu Einflüssen der Lagerhaltung auf die Wirtschaftlichkeit</w:t>
            </w:r>
          </w:p>
        </w:tc>
        <w:tc>
          <w:tcPr>
            <w:tcW w:w="2137" w:type="dxa"/>
            <w:gridSpan w:val="2"/>
          </w:tcPr>
          <w:p w14:paraId="7F337571" w14:textId="37DEFB44" w:rsidR="00454223" w:rsidRPr="00B46EF9" w:rsidRDefault="00454223" w:rsidP="00454223">
            <w:pPr>
              <w:pStyle w:val="TZielnanalysetext"/>
              <w:spacing w:before="60" w:after="60"/>
              <w:rPr>
                <w:sz w:val="20"/>
                <w:szCs w:val="20"/>
              </w:rPr>
            </w:pPr>
            <w:r w:rsidRPr="00B46EF9">
              <w:rPr>
                <w:sz w:val="20"/>
                <w:szCs w:val="20"/>
              </w:rPr>
              <w:t>Erstellen Sie eine</w:t>
            </w:r>
            <w:r w:rsidR="00073573" w:rsidRPr="00B46EF9">
              <w:rPr>
                <w:sz w:val="20"/>
                <w:szCs w:val="20"/>
              </w:rPr>
              <w:t>n Überblick</w:t>
            </w:r>
            <w:r w:rsidRPr="00B46EF9">
              <w:rPr>
                <w:sz w:val="20"/>
                <w:szCs w:val="20"/>
              </w:rPr>
              <w:t xml:space="preserve"> </w:t>
            </w:r>
            <w:r w:rsidR="003E5083" w:rsidRPr="00B46EF9">
              <w:rPr>
                <w:sz w:val="20"/>
                <w:szCs w:val="20"/>
              </w:rPr>
              <w:t>über den</w:t>
            </w:r>
            <w:r w:rsidR="009F6C15" w:rsidRPr="00B46EF9">
              <w:rPr>
                <w:sz w:val="20"/>
                <w:szCs w:val="20"/>
              </w:rPr>
              <w:t xml:space="preserve"> Beitrag der</w:t>
            </w:r>
            <w:r w:rsidRPr="00B46EF9">
              <w:rPr>
                <w:sz w:val="20"/>
                <w:szCs w:val="20"/>
              </w:rPr>
              <w:t xml:space="preserve"> einzelnen Prozessschritte zur Wirtschaftlichkeit</w:t>
            </w:r>
            <w:r w:rsidR="00073573" w:rsidRPr="00B46EF9">
              <w:rPr>
                <w:sz w:val="20"/>
                <w:szCs w:val="20"/>
              </w:rPr>
              <w:t xml:space="preserve"> für das Handbuch Beschaffung und Lagerung.</w:t>
            </w:r>
          </w:p>
        </w:tc>
        <w:tc>
          <w:tcPr>
            <w:tcW w:w="1664" w:type="dxa"/>
            <w:shd w:val="clear" w:color="auto" w:fill="auto"/>
          </w:tcPr>
          <w:p w14:paraId="642D81BB" w14:textId="2694C3A4" w:rsidR="00A041EE" w:rsidRDefault="00A041EE" w:rsidP="00454223">
            <w:pPr>
              <w:pStyle w:val="TZielnanalysetext"/>
              <w:spacing w:before="60" w:after="60"/>
              <w:rPr>
                <w:sz w:val="20"/>
                <w:szCs w:val="20"/>
              </w:rPr>
            </w:pPr>
            <w:r>
              <w:rPr>
                <w:sz w:val="20"/>
                <w:szCs w:val="20"/>
              </w:rPr>
              <w:t>sich flexibel auf Situationen einstellen</w:t>
            </w:r>
          </w:p>
          <w:p w14:paraId="6D16906E" w14:textId="40A0641D" w:rsidR="00454223" w:rsidRDefault="00522C98" w:rsidP="00454223">
            <w:pPr>
              <w:pStyle w:val="TZielnanalysetext"/>
              <w:spacing w:before="60" w:after="60"/>
              <w:rPr>
                <w:sz w:val="20"/>
                <w:szCs w:val="20"/>
              </w:rPr>
            </w:pPr>
            <w:r w:rsidRPr="00B46EF9">
              <w:rPr>
                <w:sz w:val="20"/>
                <w:szCs w:val="20"/>
              </w:rPr>
              <w:t>Gelerntes auf neue Probleme übertragen</w:t>
            </w:r>
          </w:p>
          <w:p w14:paraId="07CCBAFC" w14:textId="268F84C4" w:rsidR="00A041EE" w:rsidRDefault="00A041EE" w:rsidP="00454223">
            <w:pPr>
              <w:pStyle w:val="TZielnanalysetext"/>
              <w:spacing w:before="60" w:after="60"/>
              <w:rPr>
                <w:sz w:val="20"/>
                <w:szCs w:val="20"/>
              </w:rPr>
            </w:pPr>
            <w:r>
              <w:rPr>
                <w:sz w:val="20"/>
                <w:szCs w:val="20"/>
              </w:rPr>
              <w:t xml:space="preserve">Informationen nach Kriterien </w:t>
            </w:r>
            <w:r>
              <w:rPr>
                <w:sz w:val="20"/>
                <w:szCs w:val="20"/>
              </w:rPr>
              <w:lastRenderedPageBreak/>
              <w:t>aufbereiten und darstellen</w:t>
            </w:r>
          </w:p>
          <w:p w14:paraId="742D7E30" w14:textId="005A3799" w:rsidR="00522C98" w:rsidRPr="00B46EF9" w:rsidRDefault="0090357F" w:rsidP="00007959">
            <w:pPr>
              <w:pStyle w:val="TZielnanalysetext"/>
              <w:spacing w:before="60" w:after="60"/>
              <w:rPr>
                <w:sz w:val="20"/>
                <w:szCs w:val="20"/>
              </w:rPr>
            </w:pPr>
            <w:r>
              <w:rPr>
                <w:sz w:val="20"/>
                <w:szCs w:val="20"/>
              </w:rPr>
              <w:t>konzentriert</w:t>
            </w:r>
            <w:r w:rsidR="00A041EE">
              <w:rPr>
                <w:sz w:val="20"/>
                <w:szCs w:val="20"/>
              </w:rPr>
              <w:t xml:space="preserve"> lernen</w:t>
            </w:r>
          </w:p>
        </w:tc>
        <w:tc>
          <w:tcPr>
            <w:tcW w:w="1350" w:type="dxa"/>
            <w:shd w:val="clear" w:color="auto" w:fill="auto"/>
          </w:tcPr>
          <w:p w14:paraId="72302D2F" w14:textId="2B34C390" w:rsidR="001B24CF" w:rsidRDefault="001B24CF" w:rsidP="00454223">
            <w:pPr>
              <w:pStyle w:val="TZielnanalysetext"/>
              <w:spacing w:before="60" w:after="60"/>
              <w:rPr>
                <w:sz w:val="20"/>
                <w:szCs w:val="20"/>
              </w:rPr>
            </w:pPr>
            <w:r>
              <w:rPr>
                <w:sz w:val="20"/>
                <w:szCs w:val="20"/>
              </w:rPr>
              <w:lastRenderedPageBreak/>
              <w:t>Einführung Betriebsprofil</w:t>
            </w:r>
          </w:p>
          <w:p w14:paraId="6F4510A9" w14:textId="77777777" w:rsidR="001B24CF" w:rsidRDefault="001B24CF" w:rsidP="00454223">
            <w:pPr>
              <w:pStyle w:val="TZielnanalysetext"/>
              <w:spacing w:before="60" w:after="60"/>
              <w:rPr>
                <w:sz w:val="20"/>
                <w:szCs w:val="20"/>
              </w:rPr>
            </w:pPr>
          </w:p>
          <w:p w14:paraId="104EE74F" w14:textId="33CA344C" w:rsidR="00454223" w:rsidRPr="00B46EF9" w:rsidRDefault="00095141" w:rsidP="00454223">
            <w:pPr>
              <w:pStyle w:val="TZielnanalysetext"/>
              <w:spacing w:before="60" w:after="60"/>
              <w:rPr>
                <w:sz w:val="20"/>
                <w:szCs w:val="20"/>
              </w:rPr>
            </w:pPr>
            <w:r w:rsidRPr="00B46EF9">
              <w:rPr>
                <w:sz w:val="20"/>
                <w:szCs w:val="20"/>
              </w:rPr>
              <w:t>v</w:t>
            </w:r>
            <w:r w:rsidR="00454223" w:rsidRPr="00B46EF9">
              <w:rPr>
                <w:sz w:val="20"/>
                <w:szCs w:val="20"/>
              </w:rPr>
              <w:t>gl. LF02-LS01</w:t>
            </w:r>
            <w:r w:rsidRPr="00B46EF9">
              <w:rPr>
                <w:sz w:val="20"/>
                <w:szCs w:val="20"/>
              </w:rPr>
              <w:t xml:space="preserve"> (</w:t>
            </w:r>
            <w:r w:rsidR="00656DA2" w:rsidRPr="00B46EF9">
              <w:rPr>
                <w:sz w:val="20"/>
                <w:szCs w:val="20"/>
              </w:rPr>
              <w:t>Beschaffungs- und Lagerprozesse</w:t>
            </w:r>
            <w:r w:rsidRPr="00B46EF9">
              <w:rPr>
                <w:sz w:val="20"/>
                <w:szCs w:val="20"/>
              </w:rPr>
              <w:t>)</w:t>
            </w:r>
          </w:p>
        </w:tc>
        <w:tc>
          <w:tcPr>
            <w:tcW w:w="658" w:type="dxa"/>
            <w:shd w:val="clear" w:color="auto" w:fill="auto"/>
          </w:tcPr>
          <w:p w14:paraId="3E0C7C85" w14:textId="060BB95F" w:rsidR="00454223" w:rsidRPr="00B46EF9" w:rsidRDefault="007C448D" w:rsidP="00454223">
            <w:pPr>
              <w:pStyle w:val="TZielnanalysetext"/>
              <w:spacing w:before="60" w:after="60" w:line="480" w:lineRule="auto"/>
              <w:jc w:val="right"/>
              <w:rPr>
                <w:sz w:val="20"/>
                <w:szCs w:val="20"/>
              </w:rPr>
            </w:pPr>
            <w:r w:rsidRPr="00B46EF9">
              <w:rPr>
                <w:sz w:val="20"/>
                <w:szCs w:val="20"/>
              </w:rPr>
              <w:t>0</w:t>
            </w:r>
            <w:r w:rsidR="00454223" w:rsidRPr="00B46EF9">
              <w:rPr>
                <w:sz w:val="20"/>
                <w:szCs w:val="20"/>
              </w:rPr>
              <w:t>2</w:t>
            </w:r>
          </w:p>
        </w:tc>
      </w:tr>
      <w:tr w:rsidR="007E29CF" w:rsidRPr="006D185A" w14:paraId="25ABE7D2" w14:textId="77777777" w:rsidTr="008776B8">
        <w:trPr>
          <w:trHeight w:val="1360"/>
        </w:trPr>
        <w:tc>
          <w:tcPr>
            <w:tcW w:w="2619" w:type="dxa"/>
            <w:vMerge w:val="restart"/>
            <w:shd w:val="clear" w:color="auto" w:fill="auto"/>
          </w:tcPr>
          <w:p w14:paraId="187C6A51" w14:textId="773EB368" w:rsidR="007E29CF" w:rsidRDefault="007E29CF" w:rsidP="007E29CF">
            <w:pPr>
              <w:pStyle w:val="Textkrper"/>
              <w:spacing w:before="60" w:after="60"/>
              <w:rPr>
                <w:sz w:val="20"/>
                <w:szCs w:val="20"/>
              </w:rPr>
            </w:pPr>
            <w:r w:rsidRPr="00535029">
              <w:rPr>
                <w:sz w:val="20"/>
                <w:szCs w:val="20"/>
              </w:rPr>
              <w:t xml:space="preserve">Die Schülerinnen und Schüler </w:t>
            </w:r>
            <w:r w:rsidRPr="0008050C">
              <w:rPr>
                <w:b/>
                <w:bCs/>
                <w:sz w:val="20"/>
                <w:szCs w:val="20"/>
              </w:rPr>
              <w:t>ermitteln</w:t>
            </w:r>
            <w:r w:rsidRPr="00535029">
              <w:rPr>
                <w:sz w:val="20"/>
                <w:szCs w:val="20"/>
              </w:rPr>
              <w:t xml:space="preserve"> den Bedarf an betriebsnotwendigen Gütern anhand von Soll- und Istbeständen sowie des Geschäftsaufkommens. Sie recherchieren Bezugsquellen unter Verwendung verschiedener Kommunikationswege und Datenquellen. Sie informieren sich über die Inhalte von Angeboten, identifizieren rechtliche und ökonomische Handlungsspielräume bei Kaufverträgen und verschaffen sich einen Überblick über mögliche Störungen des Kaufvertrages. </w:t>
            </w:r>
            <w:r>
              <w:rPr>
                <w:sz w:val="20"/>
                <w:szCs w:val="20"/>
              </w:rPr>
              <w:t>[…]</w:t>
            </w:r>
          </w:p>
          <w:p w14:paraId="572C1166" w14:textId="77777777" w:rsidR="007E29CF" w:rsidRDefault="007E29CF" w:rsidP="007E29CF">
            <w:pPr>
              <w:pStyle w:val="Textkrper"/>
              <w:spacing w:before="60" w:after="60"/>
              <w:rPr>
                <w:sz w:val="20"/>
                <w:szCs w:val="20"/>
              </w:rPr>
            </w:pPr>
          </w:p>
          <w:p w14:paraId="3EEE4733" w14:textId="2BB598DB" w:rsidR="007E29CF" w:rsidRPr="00535029" w:rsidRDefault="007E29CF" w:rsidP="00EA5B06">
            <w:pPr>
              <w:pStyle w:val="Textkrper"/>
              <w:spacing w:before="60" w:after="60"/>
              <w:rPr>
                <w:sz w:val="20"/>
                <w:szCs w:val="20"/>
              </w:rPr>
            </w:pPr>
            <w:r w:rsidRPr="007E29CF">
              <w:rPr>
                <w:sz w:val="20"/>
                <w:szCs w:val="20"/>
              </w:rPr>
              <w:t xml:space="preserve">[…] </w:t>
            </w:r>
            <w:r w:rsidRPr="007E29CF">
              <w:rPr>
                <w:sz w:val="20"/>
                <w:szCs w:val="20"/>
                <w:highlight w:val="lightGray"/>
              </w:rPr>
              <w:t>Die Schülerinnen und Schüler</w:t>
            </w:r>
            <w:r w:rsidRPr="00535029">
              <w:rPr>
                <w:sz w:val="20"/>
                <w:szCs w:val="20"/>
              </w:rPr>
              <w:t xml:space="preserve"> </w:t>
            </w:r>
            <w:r w:rsidRPr="001930C3">
              <w:rPr>
                <w:b/>
                <w:bCs/>
                <w:sz w:val="20"/>
                <w:szCs w:val="20"/>
              </w:rPr>
              <w:t xml:space="preserve">erstellen </w:t>
            </w:r>
            <w:r w:rsidRPr="00535029">
              <w:rPr>
                <w:sz w:val="20"/>
                <w:szCs w:val="20"/>
              </w:rPr>
              <w:t>Anfragen norm- und sachgerecht auch digital.</w:t>
            </w:r>
            <w:r>
              <w:rPr>
                <w:sz w:val="20"/>
                <w:szCs w:val="20"/>
              </w:rPr>
              <w:t xml:space="preserve"> […]</w:t>
            </w:r>
          </w:p>
        </w:tc>
        <w:tc>
          <w:tcPr>
            <w:tcW w:w="1601" w:type="dxa"/>
            <w:shd w:val="clear" w:color="auto" w:fill="auto"/>
          </w:tcPr>
          <w:p w14:paraId="562E46AB" w14:textId="1293380D" w:rsidR="007E29CF" w:rsidRPr="00713B4C" w:rsidRDefault="007E29CF" w:rsidP="00EA5B06">
            <w:pPr>
              <w:pStyle w:val="TZielnanalysetext"/>
              <w:spacing w:before="60" w:after="60"/>
              <w:rPr>
                <w:b/>
                <w:sz w:val="20"/>
                <w:szCs w:val="20"/>
              </w:rPr>
            </w:pPr>
            <w:r>
              <w:rPr>
                <w:b/>
                <w:sz w:val="20"/>
                <w:szCs w:val="20"/>
              </w:rPr>
              <w:t>LS02 Bedarf an betriebsnotwendigen Gütern ermitteln</w:t>
            </w:r>
          </w:p>
        </w:tc>
        <w:tc>
          <w:tcPr>
            <w:tcW w:w="1755" w:type="dxa"/>
          </w:tcPr>
          <w:p w14:paraId="340E119D" w14:textId="0B448388" w:rsidR="007E29CF" w:rsidRDefault="007E29CF" w:rsidP="003E5083">
            <w:pPr>
              <w:pStyle w:val="TZielnanalysetext"/>
              <w:spacing w:before="60" w:after="60"/>
              <w:rPr>
                <w:sz w:val="20"/>
                <w:szCs w:val="20"/>
              </w:rPr>
            </w:pPr>
            <w:r>
              <w:rPr>
                <w:sz w:val="20"/>
                <w:szCs w:val="20"/>
              </w:rPr>
              <w:t>Wein wird benötigt f</w:t>
            </w:r>
            <w:r w:rsidRPr="003E5083">
              <w:rPr>
                <w:sz w:val="20"/>
                <w:szCs w:val="20"/>
              </w:rPr>
              <w:t xml:space="preserve">ür </w:t>
            </w:r>
            <w:r>
              <w:rPr>
                <w:sz w:val="20"/>
                <w:szCs w:val="20"/>
              </w:rPr>
              <w:t xml:space="preserve">eine Weinwoche im Restaurant </w:t>
            </w:r>
            <w:r w:rsidR="00592D2C">
              <w:rPr>
                <w:sz w:val="20"/>
                <w:szCs w:val="20"/>
              </w:rPr>
              <w:t>und</w:t>
            </w:r>
            <w:r>
              <w:rPr>
                <w:sz w:val="20"/>
                <w:szCs w:val="20"/>
              </w:rPr>
              <w:t xml:space="preserve"> für den Verkauf in der</w:t>
            </w:r>
            <w:r w:rsidRPr="003E5083">
              <w:rPr>
                <w:sz w:val="20"/>
                <w:szCs w:val="20"/>
              </w:rPr>
              <w:t xml:space="preserve"> hoteleigenen </w:t>
            </w:r>
            <w:r>
              <w:rPr>
                <w:sz w:val="20"/>
                <w:szCs w:val="20"/>
              </w:rPr>
              <w:t>Vinothek</w:t>
            </w:r>
          </w:p>
          <w:p w14:paraId="4859F17A" w14:textId="70B5DC6D" w:rsidR="007E29CF" w:rsidRPr="003E5083" w:rsidRDefault="007E29CF" w:rsidP="003E5083">
            <w:pPr>
              <w:pStyle w:val="TZielnanalysetext"/>
              <w:spacing w:before="60" w:after="60"/>
              <w:rPr>
                <w:sz w:val="20"/>
                <w:szCs w:val="20"/>
              </w:rPr>
            </w:pPr>
            <w:r w:rsidRPr="00D94F6A">
              <w:rPr>
                <w:sz w:val="20"/>
                <w:szCs w:val="20"/>
              </w:rPr>
              <w:sym w:font="Wingdings" w:char="F0E0"/>
            </w:r>
            <w:r>
              <w:rPr>
                <w:sz w:val="20"/>
                <w:szCs w:val="20"/>
              </w:rPr>
              <w:t xml:space="preserve"> MA muss Bedarf festlegen</w:t>
            </w:r>
          </w:p>
        </w:tc>
        <w:tc>
          <w:tcPr>
            <w:tcW w:w="1610" w:type="dxa"/>
            <w:shd w:val="clear" w:color="auto" w:fill="auto"/>
          </w:tcPr>
          <w:p w14:paraId="3D91A99D" w14:textId="2720AA3B" w:rsidR="007E29CF" w:rsidRPr="003E5083" w:rsidRDefault="007E29CF" w:rsidP="00EA5B06">
            <w:pPr>
              <w:pStyle w:val="TZielnanalysetext"/>
              <w:spacing w:before="60" w:after="60"/>
              <w:rPr>
                <w:sz w:val="20"/>
                <w:szCs w:val="20"/>
              </w:rPr>
            </w:pPr>
            <w:r w:rsidRPr="003E5083">
              <w:rPr>
                <w:sz w:val="20"/>
                <w:szCs w:val="20"/>
              </w:rPr>
              <w:t>Bestellmenge</w:t>
            </w:r>
          </w:p>
        </w:tc>
        <w:tc>
          <w:tcPr>
            <w:tcW w:w="1824" w:type="dxa"/>
          </w:tcPr>
          <w:p w14:paraId="35D0D6CF" w14:textId="77777777" w:rsidR="007E29CF" w:rsidRPr="003E5083" w:rsidRDefault="007E29CF" w:rsidP="00D94F6A">
            <w:pPr>
              <w:pStyle w:val="TZielnanalysetext"/>
              <w:spacing w:before="60" w:after="60"/>
              <w:rPr>
                <w:sz w:val="20"/>
                <w:szCs w:val="20"/>
              </w:rPr>
            </w:pPr>
            <w:r w:rsidRPr="003E5083">
              <w:rPr>
                <w:sz w:val="20"/>
                <w:szCs w:val="20"/>
              </w:rPr>
              <w:t>Reservierungsübersicht</w:t>
            </w:r>
          </w:p>
          <w:p w14:paraId="239F75C0" w14:textId="7037E13D" w:rsidR="007E29CF" w:rsidRPr="003E5083" w:rsidRDefault="007E29CF" w:rsidP="00D94F6A">
            <w:pPr>
              <w:pStyle w:val="TZielnanalysetext"/>
              <w:spacing w:before="60" w:after="60"/>
              <w:rPr>
                <w:sz w:val="20"/>
                <w:szCs w:val="20"/>
              </w:rPr>
            </w:pPr>
            <w:r>
              <w:rPr>
                <w:sz w:val="20"/>
                <w:szCs w:val="20"/>
              </w:rPr>
              <w:t>Notiz des Restaurantleiters (</w:t>
            </w:r>
            <w:r w:rsidRPr="003E5083">
              <w:rPr>
                <w:sz w:val="20"/>
                <w:szCs w:val="20"/>
              </w:rPr>
              <w:t>Prognose/Verbrauch pro Person</w:t>
            </w:r>
            <w:r>
              <w:rPr>
                <w:sz w:val="20"/>
                <w:szCs w:val="20"/>
              </w:rPr>
              <w:t xml:space="preserve">; </w:t>
            </w:r>
            <w:r w:rsidR="00C938CE">
              <w:rPr>
                <w:sz w:val="20"/>
                <w:szCs w:val="20"/>
              </w:rPr>
              <w:t>Erfahrungswert</w:t>
            </w:r>
            <w:r w:rsidR="00EF05C8">
              <w:rPr>
                <w:sz w:val="20"/>
                <w:szCs w:val="20"/>
              </w:rPr>
              <w:t>e</w:t>
            </w:r>
            <w:r w:rsidR="00C938CE">
              <w:rPr>
                <w:sz w:val="20"/>
                <w:szCs w:val="20"/>
              </w:rPr>
              <w:t xml:space="preserve"> </w:t>
            </w:r>
            <w:r w:rsidRPr="003E5083">
              <w:rPr>
                <w:sz w:val="20"/>
                <w:szCs w:val="20"/>
              </w:rPr>
              <w:t>Schankverluste</w:t>
            </w:r>
            <w:r w:rsidR="00C938CE">
              <w:rPr>
                <w:sz w:val="20"/>
                <w:szCs w:val="20"/>
              </w:rPr>
              <w:t xml:space="preserve"> in Prozent</w:t>
            </w:r>
            <w:r>
              <w:rPr>
                <w:sz w:val="20"/>
                <w:szCs w:val="20"/>
              </w:rPr>
              <w:t>)</w:t>
            </w:r>
          </w:p>
          <w:p w14:paraId="72472996" w14:textId="77777777" w:rsidR="007E29CF" w:rsidRDefault="007E29CF" w:rsidP="000606F7">
            <w:pPr>
              <w:pStyle w:val="TZielnanalysetext"/>
              <w:spacing w:before="60" w:after="60"/>
              <w:rPr>
                <w:sz w:val="20"/>
                <w:szCs w:val="20"/>
              </w:rPr>
            </w:pPr>
            <w:r w:rsidRPr="003E5083">
              <w:rPr>
                <w:sz w:val="20"/>
                <w:szCs w:val="20"/>
              </w:rPr>
              <w:t>Lagerkartei inkl. Meldebestand</w:t>
            </w:r>
          </w:p>
          <w:p w14:paraId="1824D324" w14:textId="65F7E633" w:rsidR="007E29CF" w:rsidRPr="003E5083" w:rsidRDefault="007E29CF" w:rsidP="000606F7">
            <w:pPr>
              <w:pStyle w:val="TZielnanalysetext"/>
              <w:spacing w:before="60" w:after="60"/>
              <w:rPr>
                <w:sz w:val="20"/>
                <w:szCs w:val="20"/>
              </w:rPr>
            </w:pPr>
            <w:r w:rsidRPr="003E5083">
              <w:rPr>
                <w:sz w:val="20"/>
                <w:szCs w:val="20"/>
              </w:rPr>
              <w:t xml:space="preserve">Kalkulationsschema </w:t>
            </w:r>
            <w:r w:rsidRPr="00C938CE">
              <w:rPr>
                <w:sz w:val="20"/>
                <w:szCs w:val="20"/>
              </w:rPr>
              <w:t>Schankverlust</w:t>
            </w:r>
          </w:p>
        </w:tc>
        <w:tc>
          <w:tcPr>
            <w:tcW w:w="2137" w:type="dxa"/>
            <w:gridSpan w:val="2"/>
          </w:tcPr>
          <w:p w14:paraId="57C4BD28" w14:textId="12D92EF8" w:rsidR="007E29CF" w:rsidRPr="003E5083" w:rsidRDefault="007E29CF" w:rsidP="002525B3">
            <w:pPr>
              <w:pStyle w:val="TZielnanalysetext"/>
              <w:spacing w:before="60" w:after="60"/>
              <w:rPr>
                <w:sz w:val="20"/>
                <w:szCs w:val="20"/>
              </w:rPr>
            </w:pPr>
            <w:r w:rsidRPr="003E5083">
              <w:rPr>
                <w:sz w:val="20"/>
                <w:szCs w:val="20"/>
              </w:rPr>
              <w:t>Ermitteln Sie die Bestellmenge</w:t>
            </w:r>
            <w:r>
              <w:rPr>
                <w:sz w:val="20"/>
                <w:szCs w:val="20"/>
              </w:rPr>
              <w:t>.</w:t>
            </w:r>
          </w:p>
        </w:tc>
        <w:tc>
          <w:tcPr>
            <w:tcW w:w="1664" w:type="dxa"/>
            <w:shd w:val="clear" w:color="auto" w:fill="auto"/>
          </w:tcPr>
          <w:p w14:paraId="349A05F0" w14:textId="77777777" w:rsidR="007E29CF" w:rsidRDefault="00276C32" w:rsidP="00EA5B06">
            <w:pPr>
              <w:pStyle w:val="TZielnanalysetext"/>
              <w:spacing w:before="60" w:after="60"/>
              <w:rPr>
                <w:sz w:val="20"/>
                <w:szCs w:val="20"/>
              </w:rPr>
            </w:pPr>
            <w:r>
              <w:rPr>
                <w:sz w:val="20"/>
                <w:szCs w:val="20"/>
              </w:rPr>
              <w:t>Gelerntes auf neue Probleme übertragen</w:t>
            </w:r>
          </w:p>
          <w:p w14:paraId="43216D2E" w14:textId="77777777" w:rsidR="00276C32" w:rsidRDefault="00276C32" w:rsidP="00EA5B06">
            <w:pPr>
              <w:pStyle w:val="TZielnanalysetext"/>
              <w:spacing w:before="60" w:after="60"/>
              <w:rPr>
                <w:sz w:val="20"/>
                <w:szCs w:val="20"/>
              </w:rPr>
            </w:pPr>
            <w:r>
              <w:rPr>
                <w:sz w:val="20"/>
                <w:szCs w:val="20"/>
              </w:rPr>
              <w:t>Informationen beschaffen</w:t>
            </w:r>
          </w:p>
          <w:p w14:paraId="54698E59" w14:textId="0180C8B7" w:rsidR="00276C32" w:rsidRDefault="00276C32" w:rsidP="00EA5B06">
            <w:pPr>
              <w:pStyle w:val="TZielnanalysetext"/>
              <w:spacing w:before="60" w:after="60"/>
              <w:rPr>
                <w:sz w:val="20"/>
                <w:szCs w:val="20"/>
              </w:rPr>
            </w:pPr>
            <w:r>
              <w:rPr>
                <w:sz w:val="20"/>
                <w:szCs w:val="20"/>
              </w:rPr>
              <w:t>methodengeleitet vorgehen</w:t>
            </w:r>
          </w:p>
          <w:p w14:paraId="31998066" w14:textId="4A69D249" w:rsidR="00276C32" w:rsidRPr="00DD68D1" w:rsidRDefault="00276C32" w:rsidP="00EA5B06">
            <w:pPr>
              <w:pStyle w:val="TZielnanalysetext"/>
              <w:spacing w:before="60" w:after="60"/>
              <w:rPr>
                <w:sz w:val="20"/>
                <w:szCs w:val="20"/>
              </w:rPr>
            </w:pPr>
            <w:r>
              <w:rPr>
                <w:sz w:val="20"/>
                <w:szCs w:val="20"/>
              </w:rPr>
              <w:t>Entscheidungen treffen</w:t>
            </w:r>
          </w:p>
        </w:tc>
        <w:tc>
          <w:tcPr>
            <w:tcW w:w="1350" w:type="dxa"/>
            <w:shd w:val="clear" w:color="auto" w:fill="auto"/>
          </w:tcPr>
          <w:p w14:paraId="68DF8CDD" w14:textId="7F51BB98" w:rsidR="007E29CF" w:rsidRPr="003E5083" w:rsidRDefault="007E29CF" w:rsidP="00EA5B06">
            <w:pPr>
              <w:pStyle w:val="TZielnanalysetext"/>
              <w:spacing w:before="60" w:after="60"/>
              <w:rPr>
                <w:sz w:val="20"/>
                <w:szCs w:val="20"/>
              </w:rPr>
            </w:pPr>
            <w:r>
              <w:rPr>
                <w:sz w:val="20"/>
                <w:szCs w:val="20"/>
              </w:rPr>
              <w:t>v</w:t>
            </w:r>
            <w:r w:rsidRPr="003E5083">
              <w:rPr>
                <w:sz w:val="20"/>
                <w:szCs w:val="20"/>
              </w:rPr>
              <w:t>gl. LF02-LS</w:t>
            </w:r>
            <w:r w:rsidRPr="002525B3">
              <w:rPr>
                <w:sz w:val="20"/>
                <w:szCs w:val="20"/>
              </w:rPr>
              <w:t>05</w:t>
            </w:r>
            <w:r>
              <w:rPr>
                <w:sz w:val="20"/>
                <w:szCs w:val="20"/>
              </w:rPr>
              <w:t xml:space="preserve"> (</w:t>
            </w:r>
            <w:r w:rsidR="00375795">
              <w:rPr>
                <w:sz w:val="20"/>
                <w:szCs w:val="20"/>
              </w:rPr>
              <w:t xml:space="preserve">Bestellzeitpunkte – </w:t>
            </w:r>
            <w:r>
              <w:rPr>
                <w:sz w:val="20"/>
                <w:szCs w:val="20"/>
              </w:rPr>
              <w:t>Meldebestand)</w:t>
            </w:r>
          </w:p>
        </w:tc>
        <w:tc>
          <w:tcPr>
            <w:tcW w:w="658" w:type="dxa"/>
            <w:shd w:val="clear" w:color="auto" w:fill="auto"/>
          </w:tcPr>
          <w:p w14:paraId="632BE2E2" w14:textId="32F61884" w:rsidR="007E29CF" w:rsidRPr="003E5083" w:rsidRDefault="007E29CF" w:rsidP="00EA5B06">
            <w:pPr>
              <w:pStyle w:val="TZielnanalysetext"/>
              <w:spacing w:before="60" w:after="60"/>
              <w:jc w:val="right"/>
              <w:rPr>
                <w:sz w:val="20"/>
                <w:szCs w:val="20"/>
              </w:rPr>
            </w:pPr>
            <w:r>
              <w:rPr>
                <w:sz w:val="20"/>
                <w:szCs w:val="20"/>
              </w:rPr>
              <w:t>0</w:t>
            </w:r>
            <w:r w:rsidRPr="003E5083">
              <w:rPr>
                <w:sz w:val="20"/>
                <w:szCs w:val="20"/>
              </w:rPr>
              <w:t>3</w:t>
            </w:r>
          </w:p>
        </w:tc>
      </w:tr>
      <w:tr w:rsidR="007E29CF" w:rsidRPr="006D185A" w14:paraId="4C227174" w14:textId="77777777" w:rsidTr="00C47B4B">
        <w:trPr>
          <w:trHeight w:val="767"/>
        </w:trPr>
        <w:tc>
          <w:tcPr>
            <w:tcW w:w="2619" w:type="dxa"/>
            <w:vMerge/>
            <w:shd w:val="clear" w:color="auto" w:fill="auto"/>
          </w:tcPr>
          <w:p w14:paraId="1365B990" w14:textId="448739C3" w:rsidR="007E29CF" w:rsidRPr="00535029" w:rsidRDefault="007E29CF" w:rsidP="00EA5B06">
            <w:pPr>
              <w:pStyle w:val="Textkrper"/>
              <w:spacing w:before="60" w:after="60"/>
              <w:rPr>
                <w:sz w:val="20"/>
                <w:szCs w:val="20"/>
              </w:rPr>
            </w:pPr>
          </w:p>
        </w:tc>
        <w:tc>
          <w:tcPr>
            <w:tcW w:w="1601" w:type="dxa"/>
            <w:shd w:val="clear" w:color="auto" w:fill="auto"/>
          </w:tcPr>
          <w:p w14:paraId="408C8AE0" w14:textId="1FF0C873" w:rsidR="007E29CF" w:rsidRPr="00B46EF9" w:rsidRDefault="007E29CF" w:rsidP="00EA5B06">
            <w:pPr>
              <w:pStyle w:val="TZielnanalysetext"/>
              <w:spacing w:before="60" w:after="60"/>
              <w:rPr>
                <w:b/>
                <w:sz w:val="20"/>
                <w:szCs w:val="20"/>
              </w:rPr>
            </w:pPr>
            <w:r w:rsidRPr="00B46EF9">
              <w:rPr>
                <w:b/>
                <w:sz w:val="20"/>
                <w:szCs w:val="20"/>
              </w:rPr>
              <w:t>LS03 Bezugsquellen recherchieren</w:t>
            </w:r>
            <w:r w:rsidR="00363554" w:rsidRPr="00B46EF9">
              <w:rPr>
                <w:b/>
                <w:sz w:val="20"/>
                <w:szCs w:val="20"/>
              </w:rPr>
              <w:t xml:space="preserve"> und Anfragen erstellen</w:t>
            </w:r>
          </w:p>
        </w:tc>
        <w:tc>
          <w:tcPr>
            <w:tcW w:w="1755" w:type="dxa"/>
          </w:tcPr>
          <w:p w14:paraId="389B290B" w14:textId="6B8B2516" w:rsidR="007E29CF" w:rsidRPr="00B46EF9" w:rsidRDefault="007E29CF" w:rsidP="00EA5B06">
            <w:pPr>
              <w:pStyle w:val="TZielnanalysetext"/>
              <w:spacing w:before="60" w:after="60"/>
              <w:rPr>
                <w:sz w:val="20"/>
                <w:szCs w:val="20"/>
              </w:rPr>
            </w:pPr>
            <w:r w:rsidRPr="00B46EF9">
              <w:rPr>
                <w:sz w:val="20"/>
                <w:szCs w:val="20"/>
              </w:rPr>
              <w:t xml:space="preserve">neben bisherigen Lieferanten sollen weitere Lieferanten für Wein </w:t>
            </w:r>
            <w:r w:rsidR="001B24CF">
              <w:rPr>
                <w:sz w:val="20"/>
                <w:szCs w:val="20"/>
              </w:rPr>
              <w:t xml:space="preserve">(LS02) </w:t>
            </w:r>
            <w:r w:rsidRPr="00B46EF9">
              <w:rPr>
                <w:sz w:val="20"/>
                <w:szCs w:val="20"/>
              </w:rPr>
              <w:t>gefunden werden</w:t>
            </w:r>
          </w:p>
          <w:p w14:paraId="6AB88ABD" w14:textId="350BEE34" w:rsidR="007E29CF" w:rsidRPr="00B46EF9" w:rsidRDefault="007E29CF" w:rsidP="00EA5B06">
            <w:pPr>
              <w:pStyle w:val="TZielnanalysetext"/>
              <w:spacing w:before="60" w:after="60"/>
              <w:rPr>
                <w:sz w:val="20"/>
                <w:szCs w:val="20"/>
              </w:rPr>
            </w:pPr>
            <w:r w:rsidRPr="00B46EF9">
              <w:rPr>
                <w:sz w:val="20"/>
                <w:szCs w:val="20"/>
              </w:rPr>
              <w:sym w:font="Wingdings" w:char="F0E0"/>
            </w:r>
            <w:r w:rsidRPr="00B46EF9">
              <w:rPr>
                <w:sz w:val="20"/>
                <w:szCs w:val="20"/>
              </w:rPr>
              <w:t xml:space="preserve"> MA soll dies übernehmen</w:t>
            </w:r>
          </w:p>
        </w:tc>
        <w:tc>
          <w:tcPr>
            <w:tcW w:w="1610" w:type="dxa"/>
            <w:shd w:val="clear" w:color="auto" w:fill="auto"/>
          </w:tcPr>
          <w:p w14:paraId="06B47AC5" w14:textId="74386456" w:rsidR="007E29CF" w:rsidRPr="00B46EF9" w:rsidRDefault="007E29CF" w:rsidP="00EA5B06">
            <w:pPr>
              <w:pStyle w:val="TZielnanalysetext"/>
              <w:spacing w:before="60" w:after="60"/>
              <w:rPr>
                <w:sz w:val="20"/>
                <w:szCs w:val="20"/>
              </w:rPr>
            </w:pPr>
            <w:r w:rsidRPr="00B46EF9">
              <w:rPr>
                <w:sz w:val="20"/>
                <w:szCs w:val="20"/>
              </w:rPr>
              <w:t xml:space="preserve">E-Mail </w:t>
            </w:r>
          </w:p>
          <w:p w14:paraId="44AF6CEC" w14:textId="326E2636" w:rsidR="007E29CF" w:rsidRPr="00B46EF9" w:rsidRDefault="007E29CF" w:rsidP="00EA5B06">
            <w:pPr>
              <w:pStyle w:val="TZielnanalysetext"/>
              <w:spacing w:before="60" w:after="60"/>
              <w:rPr>
                <w:sz w:val="20"/>
                <w:szCs w:val="20"/>
              </w:rPr>
            </w:pPr>
            <w:r w:rsidRPr="00B46EF9">
              <w:rPr>
                <w:sz w:val="20"/>
                <w:szCs w:val="20"/>
              </w:rPr>
              <w:t>Anfragen</w:t>
            </w:r>
          </w:p>
        </w:tc>
        <w:tc>
          <w:tcPr>
            <w:tcW w:w="1824" w:type="dxa"/>
          </w:tcPr>
          <w:p w14:paraId="0BF9692C" w14:textId="4B9AA7A3" w:rsidR="007E29CF" w:rsidRPr="00B46EF9" w:rsidRDefault="007E29CF" w:rsidP="00EA5B06">
            <w:pPr>
              <w:pStyle w:val="TZielnanalysetext"/>
              <w:spacing w:before="60" w:after="60"/>
              <w:rPr>
                <w:sz w:val="20"/>
                <w:szCs w:val="20"/>
              </w:rPr>
            </w:pPr>
            <w:r w:rsidRPr="00B46EF9">
              <w:rPr>
                <w:sz w:val="20"/>
                <w:szCs w:val="20"/>
              </w:rPr>
              <w:t>Betriebsprofil (Leitbild)</w:t>
            </w:r>
          </w:p>
          <w:p w14:paraId="2DC7AD36" w14:textId="64041729" w:rsidR="007E29CF" w:rsidRPr="00B46EF9" w:rsidRDefault="007E29CF" w:rsidP="00EA5B06">
            <w:pPr>
              <w:pStyle w:val="TZielnanalysetext"/>
              <w:spacing w:before="60" w:after="60"/>
              <w:rPr>
                <w:sz w:val="20"/>
                <w:szCs w:val="20"/>
              </w:rPr>
            </w:pPr>
            <w:r w:rsidRPr="00B46EF9">
              <w:rPr>
                <w:sz w:val="20"/>
                <w:szCs w:val="20"/>
              </w:rPr>
              <w:t>Bestellmenge (LS02)</w:t>
            </w:r>
          </w:p>
          <w:p w14:paraId="0C796DC6" w14:textId="77777777" w:rsidR="007E29CF" w:rsidRPr="00B46EF9" w:rsidRDefault="007E29CF" w:rsidP="00072BE2">
            <w:pPr>
              <w:pStyle w:val="TZielnanalysetext"/>
              <w:spacing w:before="60" w:after="60"/>
              <w:rPr>
                <w:sz w:val="20"/>
                <w:szCs w:val="20"/>
              </w:rPr>
            </w:pPr>
            <w:r w:rsidRPr="00B46EF9">
              <w:rPr>
                <w:sz w:val="20"/>
                <w:szCs w:val="20"/>
              </w:rPr>
              <w:t xml:space="preserve">Lieferantenstammdateien </w:t>
            </w:r>
          </w:p>
          <w:p w14:paraId="3E282F47" w14:textId="2C92F9ED" w:rsidR="007E29CF" w:rsidRPr="00B46EF9" w:rsidRDefault="007E29CF" w:rsidP="00072BE2">
            <w:pPr>
              <w:pStyle w:val="TZielnanalysetext"/>
              <w:spacing w:before="60" w:after="60"/>
              <w:rPr>
                <w:sz w:val="20"/>
                <w:szCs w:val="20"/>
              </w:rPr>
            </w:pPr>
            <w:r w:rsidRPr="00B46EF9">
              <w:rPr>
                <w:sz w:val="20"/>
                <w:szCs w:val="20"/>
              </w:rPr>
              <w:t>Postwurfsendung von Weinlieferant</w:t>
            </w:r>
            <w:r w:rsidR="00D10C35" w:rsidRPr="00B46EF9">
              <w:rPr>
                <w:sz w:val="20"/>
                <w:szCs w:val="20"/>
              </w:rPr>
              <w:t> </w:t>
            </w:r>
            <w:r w:rsidRPr="00B46EF9">
              <w:rPr>
                <w:sz w:val="20"/>
                <w:szCs w:val="20"/>
              </w:rPr>
              <w:t>A (Eignung soll hervorgehen)</w:t>
            </w:r>
          </w:p>
          <w:p w14:paraId="5E510491" w14:textId="77777777" w:rsidR="007E29CF" w:rsidRPr="00B46EF9" w:rsidRDefault="007E29CF" w:rsidP="00C47B4B">
            <w:pPr>
              <w:pStyle w:val="TZielnanalysetext"/>
              <w:spacing w:before="60" w:after="60"/>
              <w:rPr>
                <w:sz w:val="20"/>
                <w:szCs w:val="20"/>
              </w:rPr>
            </w:pPr>
            <w:r w:rsidRPr="00B46EF9">
              <w:rPr>
                <w:sz w:val="20"/>
                <w:szCs w:val="20"/>
              </w:rPr>
              <w:t>Internet (Recherche) zu weiteren Lieferanten</w:t>
            </w:r>
          </w:p>
          <w:p w14:paraId="18F261AB" w14:textId="00960CB9" w:rsidR="007E29CF" w:rsidRPr="00B46EF9" w:rsidRDefault="007E29CF" w:rsidP="00C47B4B">
            <w:pPr>
              <w:pStyle w:val="TZielnanalysetext"/>
              <w:spacing w:before="60" w:after="60"/>
              <w:rPr>
                <w:sz w:val="20"/>
                <w:szCs w:val="20"/>
              </w:rPr>
            </w:pPr>
            <w:r w:rsidRPr="00B46EF9">
              <w:rPr>
                <w:sz w:val="20"/>
                <w:szCs w:val="20"/>
              </w:rPr>
              <w:t>DIN 5008</w:t>
            </w:r>
          </w:p>
        </w:tc>
        <w:tc>
          <w:tcPr>
            <w:tcW w:w="2137" w:type="dxa"/>
            <w:gridSpan w:val="2"/>
          </w:tcPr>
          <w:p w14:paraId="4439B4B8" w14:textId="3ADE7726" w:rsidR="007E29CF" w:rsidRPr="00B46EF9" w:rsidRDefault="007E29CF" w:rsidP="00E1300E">
            <w:pPr>
              <w:pStyle w:val="TZielnanalysetext"/>
              <w:numPr>
                <w:ilvl w:val="0"/>
                <w:numId w:val="17"/>
              </w:numPr>
              <w:spacing w:before="60" w:after="60"/>
              <w:ind w:left="226" w:hanging="226"/>
              <w:rPr>
                <w:sz w:val="20"/>
                <w:szCs w:val="20"/>
              </w:rPr>
            </w:pPr>
            <w:r w:rsidRPr="00B46EF9">
              <w:rPr>
                <w:sz w:val="20"/>
                <w:szCs w:val="20"/>
              </w:rPr>
              <w:t xml:space="preserve">Verfassen Sie eine E-Mail an die </w:t>
            </w:r>
            <w:r w:rsidR="007C1D45" w:rsidRPr="00B46EF9">
              <w:rPr>
                <w:sz w:val="20"/>
                <w:szCs w:val="20"/>
              </w:rPr>
              <w:t>Geschäftsführung</w:t>
            </w:r>
            <w:r w:rsidRPr="00B46EF9">
              <w:rPr>
                <w:sz w:val="20"/>
                <w:szCs w:val="20"/>
              </w:rPr>
              <w:t xml:space="preserve"> mit begründetem Vorschlag für 3 Lieferanten.</w:t>
            </w:r>
          </w:p>
          <w:p w14:paraId="58801BBF" w14:textId="75283E6B" w:rsidR="008F2C75" w:rsidRPr="00B46EF9" w:rsidRDefault="008F2C75" w:rsidP="00650643">
            <w:pPr>
              <w:pStyle w:val="TZielnanalysetext"/>
              <w:numPr>
                <w:ilvl w:val="0"/>
                <w:numId w:val="17"/>
              </w:numPr>
              <w:spacing w:before="60" w:after="60"/>
              <w:ind w:left="231" w:hanging="231"/>
              <w:rPr>
                <w:sz w:val="20"/>
                <w:szCs w:val="20"/>
              </w:rPr>
            </w:pPr>
            <w:r w:rsidRPr="00B46EF9">
              <w:rPr>
                <w:sz w:val="20"/>
                <w:szCs w:val="20"/>
              </w:rPr>
              <w:t>Die Geschäftsführung ist mit den Vorschlägen einverstanden und bittet darum, Angebote einzuholen.</w:t>
            </w:r>
          </w:p>
          <w:p w14:paraId="25999EFC" w14:textId="54D52103" w:rsidR="007E29CF" w:rsidRPr="008F2C75" w:rsidRDefault="007E29CF" w:rsidP="00650643">
            <w:pPr>
              <w:pStyle w:val="TZielnanalysetext"/>
              <w:spacing w:before="60" w:after="60"/>
              <w:ind w:left="226"/>
              <w:rPr>
                <w:sz w:val="20"/>
                <w:szCs w:val="20"/>
              </w:rPr>
            </w:pPr>
            <w:r w:rsidRPr="008F2C75">
              <w:rPr>
                <w:sz w:val="20"/>
                <w:szCs w:val="20"/>
              </w:rPr>
              <w:t>Verfassen Sie Anfragen an die ausgewählten Lieferanten.</w:t>
            </w:r>
          </w:p>
        </w:tc>
        <w:tc>
          <w:tcPr>
            <w:tcW w:w="1664" w:type="dxa"/>
            <w:shd w:val="clear" w:color="auto" w:fill="auto"/>
          </w:tcPr>
          <w:p w14:paraId="3A850F0F" w14:textId="7011C2CF" w:rsidR="007E29CF" w:rsidRPr="00B46EF9" w:rsidRDefault="00DD68D1" w:rsidP="00EA5B06">
            <w:pPr>
              <w:pStyle w:val="TZielnanalysetext"/>
              <w:spacing w:before="60" w:after="60"/>
              <w:rPr>
                <w:sz w:val="20"/>
                <w:szCs w:val="20"/>
              </w:rPr>
            </w:pPr>
            <w:r w:rsidRPr="00B46EF9">
              <w:rPr>
                <w:sz w:val="20"/>
                <w:szCs w:val="20"/>
              </w:rPr>
              <w:t>Informationen beschaffen</w:t>
            </w:r>
          </w:p>
          <w:p w14:paraId="0AE19B10" w14:textId="06ECBE21" w:rsidR="00DD68D1" w:rsidRDefault="00DD68D1" w:rsidP="00EA5B06">
            <w:pPr>
              <w:pStyle w:val="TZielnanalysetext"/>
              <w:spacing w:before="60" w:after="60"/>
              <w:rPr>
                <w:sz w:val="20"/>
                <w:szCs w:val="20"/>
              </w:rPr>
            </w:pPr>
            <w:r w:rsidRPr="00B46EF9">
              <w:rPr>
                <w:sz w:val="20"/>
                <w:szCs w:val="20"/>
              </w:rPr>
              <w:t>Medien sachgerecht nutzen</w:t>
            </w:r>
          </w:p>
          <w:p w14:paraId="24FDA452" w14:textId="6575F61E" w:rsidR="003F4F65" w:rsidRDefault="003F4F65" w:rsidP="00EA5B06">
            <w:pPr>
              <w:pStyle w:val="TZielnanalysetext"/>
              <w:spacing w:before="60" w:after="60"/>
              <w:rPr>
                <w:sz w:val="20"/>
                <w:szCs w:val="20"/>
              </w:rPr>
            </w:pPr>
            <w:r>
              <w:rPr>
                <w:sz w:val="20"/>
                <w:szCs w:val="20"/>
              </w:rPr>
              <w:t>Alternativen finden und bewerten</w:t>
            </w:r>
          </w:p>
          <w:p w14:paraId="781337BB" w14:textId="77777777" w:rsidR="003F4F65" w:rsidRDefault="003F4F65" w:rsidP="003F4F65">
            <w:pPr>
              <w:pStyle w:val="TZielnanalysetext"/>
              <w:spacing w:before="60" w:after="60"/>
              <w:rPr>
                <w:sz w:val="20"/>
                <w:szCs w:val="20"/>
              </w:rPr>
            </w:pPr>
            <w:r>
              <w:rPr>
                <w:sz w:val="20"/>
                <w:szCs w:val="20"/>
              </w:rPr>
              <w:t>begründet vorgehen</w:t>
            </w:r>
          </w:p>
          <w:p w14:paraId="50012877" w14:textId="2853F0F0" w:rsidR="003F4F65" w:rsidRDefault="003F4F65" w:rsidP="00EA5B06">
            <w:pPr>
              <w:pStyle w:val="TZielnanalysetext"/>
              <w:spacing w:before="60" w:after="60"/>
              <w:rPr>
                <w:sz w:val="20"/>
                <w:szCs w:val="20"/>
              </w:rPr>
            </w:pPr>
            <w:r>
              <w:rPr>
                <w:sz w:val="20"/>
                <w:szCs w:val="20"/>
              </w:rPr>
              <w:t>Schlussfolgerungen ziehen</w:t>
            </w:r>
          </w:p>
          <w:p w14:paraId="771B8761" w14:textId="77777777" w:rsidR="00563267" w:rsidRDefault="00563267" w:rsidP="00563267">
            <w:pPr>
              <w:pStyle w:val="TZielnanalysetext"/>
              <w:spacing w:before="60" w:after="60"/>
              <w:rPr>
                <w:sz w:val="20"/>
                <w:szCs w:val="20"/>
              </w:rPr>
            </w:pPr>
            <w:r>
              <w:rPr>
                <w:sz w:val="20"/>
                <w:szCs w:val="20"/>
              </w:rPr>
              <w:t>sprachlich angemessen kommunizieren</w:t>
            </w:r>
          </w:p>
          <w:p w14:paraId="1174F66D" w14:textId="2F1055D0" w:rsidR="00DD68D1" w:rsidRPr="00B46EF9" w:rsidRDefault="00563267" w:rsidP="00EA5B06">
            <w:pPr>
              <w:pStyle w:val="TZielnanalysetext"/>
              <w:spacing w:before="60" w:after="60"/>
              <w:rPr>
                <w:sz w:val="20"/>
                <w:szCs w:val="20"/>
              </w:rPr>
            </w:pPr>
            <w:r>
              <w:rPr>
                <w:sz w:val="20"/>
                <w:szCs w:val="20"/>
              </w:rPr>
              <w:t>fachlich argumentieren</w:t>
            </w:r>
          </w:p>
        </w:tc>
        <w:tc>
          <w:tcPr>
            <w:tcW w:w="1350" w:type="dxa"/>
            <w:shd w:val="clear" w:color="auto" w:fill="auto"/>
          </w:tcPr>
          <w:p w14:paraId="66C02818" w14:textId="5A244503" w:rsidR="007E29CF" w:rsidRDefault="007E29CF" w:rsidP="00EA5B06">
            <w:pPr>
              <w:pStyle w:val="TZielnanalysetext"/>
              <w:spacing w:before="60" w:after="60"/>
              <w:rPr>
                <w:sz w:val="20"/>
                <w:szCs w:val="20"/>
              </w:rPr>
            </w:pPr>
            <w:r w:rsidRPr="00B46EF9">
              <w:rPr>
                <w:sz w:val="20"/>
                <w:szCs w:val="20"/>
              </w:rPr>
              <w:t>digitale Medien</w:t>
            </w:r>
          </w:p>
          <w:p w14:paraId="3C787010" w14:textId="77777777" w:rsidR="001B24CF" w:rsidRPr="00B46EF9" w:rsidRDefault="001B24CF" w:rsidP="00EA5B06">
            <w:pPr>
              <w:pStyle w:val="TZielnanalysetext"/>
              <w:spacing w:before="60" w:after="60"/>
              <w:rPr>
                <w:sz w:val="20"/>
                <w:szCs w:val="20"/>
              </w:rPr>
            </w:pPr>
          </w:p>
          <w:p w14:paraId="4F1E7502" w14:textId="62A31F61" w:rsidR="001B24CF" w:rsidRPr="00B46EF9" w:rsidRDefault="007E29CF" w:rsidP="00EA5B06">
            <w:pPr>
              <w:pStyle w:val="TZielnanalysetext"/>
              <w:spacing w:before="60" w:after="60"/>
              <w:rPr>
                <w:sz w:val="20"/>
                <w:szCs w:val="20"/>
              </w:rPr>
            </w:pPr>
            <w:r w:rsidRPr="00B46EF9">
              <w:rPr>
                <w:sz w:val="20"/>
                <w:szCs w:val="20"/>
              </w:rPr>
              <w:t>vgl. LF02-LS03 (Bezugsquellen)</w:t>
            </w:r>
          </w:p>
        </w:tc>
        <w:tc>
          <w:tcPr>
            <w:tcW w:w="658" w:type="dxa"/>
            <w:shd w:val="clear" w:color="auto" w:fill="auto"/>
          </w:tcPr>
          <w:p w14:paraId="5E7BBD85" w14:textId="4F92A0A9" w:rsidR="007E29CF" w:rsidRPr="00B46EF9" w:rsidRDefault="007E29CF" w:rsidP="00EA5B06">
            <w:pPr>
              <w:pStyle w:val="TZielnanalysetext"/>
              <w:spacing w:before="60" w:after="60"/>
              <w:jc w:val="right"/>
              <w:rPr>
                <w:sz w:val="20"/>
                <w:szCs w:val="20"/>
              </w:rPr>
            </w:pPr>
            <w:r w:rsidRPr="00B46EF9">
              <w:rPr>
                <w:sz w:val="20"/>
                <w:szCs w:val="20"/>
              </w:rPr>
              <w:t>04</w:t>
            </w:r>
          </w:p>
        </w:tc>
      </w:tr>
      <w:tr w:rsidR="007E29CF" w:rsidRPr="006D185A" w14:paraId="20344DA2" w14:textId="77777777" w:rsidTr="009520F0">
        <w:trPr>
          <w:trHeight w:val="2217"/>
        </w:trPr>
        <w:tc>
          <w:tcPr>
            <w:tcW w:w="2619" w:type="dxa"/>
            <w:vMerge/>
            <w:shd w:val="clear" w:color="auto" w:fill="auto"/>
          </w:tcPr>
          <w:p w14:paraId="0C0775A1" w14:textId="77777777" w:rsidR="007E29CF" w:rsidRPr="00535029" w:rsidRDefault="007E29CF" w:rsidP="00EA5B06">
            <w:pPr>
              <w:pStyle w:val="Textkrper"/>
              <w:spacing w:before="60" w:after="60"/>
              <w:rPr>
                <w:sz w:val="20"/>
                <w:szCs w:val="20"/>
              </w:rPr>
            </w:pPr>
          </w:p>
        </w:tc>
        <w:tc>
          <w:tcPr>
            <w:tcW w:w="1601" w:type="dxa"/>
            <w:shd w:val="clear" w:color="auto" w:fill="auto"/>
          </w:tcPr>
          <w:p w14:paraId="15385EB5" w14:textId="4DE483BE" w:rsidR="007E29CF" w:rsidRPr="00B46EF9" w:rsidRDefault="007E29CF" w:rsidP="00EA5B06">
            <w:pPr>
              <w:pStyle w:val="TZielnanalysetext"/>
              <w:spacing w:before="60" w:after="60"/>
              <w:rPr>
                <w:b/>
                <w:sz w:val="20"/>
                <w:szCs w:val="20"/>
              </w:rPr>
            </w:pPr>
            <w:r w:rsidRPr="00B46EF9">
              <w:rPr>
                <w:b/>
                <w:sz w:val="20"/>
                <w:szCs w:val="20"/>
              </w:rPr>
              <w:t xml:space="preserve">LS04 Angebote unterscheiden </w:t>
            </w:r>
          </w:p>
        </w:tc>
        <w:tc>
          <w:tcPr>
            <w:tcW w:w="1755" w:type="dxa"/>
          </w:tcPr>
          <w:p w14:paraId="018F0DE2" w14:textId="1FEB8EFA" w:rsidR="007E29CF" w:rsidRPr="00B46EF9" w:rsidRDefault="007E29CF" w:rsidP="00332560">
            <w:pPr>
              <w:pStyle w:val="TZielnanalysetext"/>
              <w:spacing w:before="60" w:after="60"/>
              <w:rPr>
                <w:sz w:val="20"/>
                <w:szCs w:val="20"/>
              </w:rPr>
            </w:pPr>
            <w:r w:rsidRPr="00B46EF9">
              <w:rPr>
                <w:sz w:val="20"/>
                <w:szCs w:val="20"/>
              </w:rPr>
              <w:t>Lieferanten haben Angebote zu den Anfragen geschickt</w:t>
            </w:r>
          </w:p>
          <w:p w14:paraId="2E960897" w14:textId="117E7442" w:rsidR="007E29CF" w:rsidRPr="00B46EF9" w:rsidRDefault="007E29CF" w:rsidP="00332560">
            <w:pPr>
              <w:pStyle w:val="TZielnanalysetext"/>
              <w:spacing w:before="60" w:after="60"/>
              <w:rPr>
                <w:sz w:val="20"/>
                <w:szCs w:val="20"/>
              </w:rPr>
            </w:pPr>
            <w:r w:rsidRPr="00B46EF9">
              <w:rPr>
                <w:sz w:val="20"/>
                <w:szCs w:val="20"/>
              </w:rPr>
              <w:sym w:font="Wingdings" w:char="F0E0"/>
            </w:r>
            <w:r w:rsidRPr="00B46EF9">
              <w:rPr>
                <w:sz w:val="20"/>
                <w:szCs w:val="20"/>
              </w:rPr>
              <w:t xml:space="preserve"> MA soll die Angebote strukturiert aufbereiten</w:t>
            </w:r>
          </w:p>
        </w:tc>
        <w:tc>
          <w:tcPr>
            <w:tcW w:w="1610" w:type="dxa"/>
            <w:shd w:val="clear" w:color="auto" w:fill="auto"/>
          </w:tcPr>
          <w:p w14:paraId="4CD46398" w14:textId="26F7AB06" w:rsidR="007E29CF" w:rsidRPr="00B46EF9" w:rsidRDefault="007E29CF" w:rsidP="001D3AD9">
            <w:pPr>
              <w:pStyle w:val="TZielnanalysetext"/>
              <w:spacing w:before="60" w:after="60"/>
              <w:rPr>
                <w:sz w:val="20"/>
                <w:szCs w:val="20"/>
              </w:rPr>
            </w:pPr>
            <w:r w:rsidRPr="00B46EF9">
              <w:rPr>
                <w:sz w:val="20"/>
                <w:szCs w:val="20"/>
              </w:rPr>
              <w:t>Matrix</w:t>
            </w:r>
          </w:p>
        </w:tc>
        <w:tc>
          <w:tcPr>
            <w:tcW w:w="1824" w:type="dxa"/>
          </w:tcPr>
          <w:p w14:paraId="045A1053" w14:textId="358B41A8" w:rsidR="007E29CF" w:rsidRPr="00B46EF9" w:rsidRDefault="007E29CF" w:rsidP="00317076">
            <w:pPr>
              <w:pStyle w:val="TZielnanalysetext"/>
              <w:spacing w:before="60" w:after="60"/>
              <w:rPr>
                <w:sz w:val="20"/>
                <w:szCs w:val="20"/>
              </w:rPr>
            </w:pPr>
            <w:r w:rsidRPr="00B46EF9">
              <w:rPr>
                <w:sz w:val="20"/>
                <w:szCs w:val="20"/>
              </w:rPr>
              <w:t>Angebote verschiedener Lieferanten</w:t>
            </w:r>
            <w:r w:rsidR="00381926" w:rsidRPr="00B46EF9">
              <w:rPr>
                <w:sz w:val="20"/>
                <w:szCs w:val="20"/>
              </w:rPr>
              <w:t xml:space="preserve"> (inkl. Informationen zu Nachhaltigkeit bei einzelnen Lieferanten)</w:t>
            </w:r>
          </w:p>
          <w:p w14:paraId="0AFD96CA" w14:textId="6A08E845" w:rsidR="007E29CF" w:rsidRPr="00B46EF9" w:rsidRDefault="007E29CF" w:rsidP="001D3AD9">
            <w:pPr>
              <w:pStyle w:val="TZielnanalysetext"/>
              <w:spacing w:before="60" w:after="60"/>
              <w:rPr>
                <w:sz w:val="20"/>
                <w:szCs w:val="20"/>
              </w:rPr>
            </w:pPr>
            <w:r w:rsidRPr="00B46EF9">
              <w:rPr>
                <w:sz w:val="20"/>
                <w:szCs w:val="20"/>
              </w:rPr>
              <w:t>Informationstext zu Inhalten des Angebots mit rechtlichen und ökonomischen Handlungsspielräumen bei Kaufverträgen (Konditionen)</w:t>
            </w:r>
          </w:p>
        </w:tc>
        <w:tc>
          <w:tcPr>
            <w:tcW w:w="2137" w:type="dxa"/>
            <w:gridSpan w:val="2"/>
          </w:tcPr>
          <w:p w14:paraId="3D8E6B52" w14:textId="0668D668" w:rsidR="007E29CF" w:rsidRPr="00B46EF9" w:rsidRDefault="007E29CF" w:rsidP="003604EC">
            <w:pPr>
              <w:pStyle w:val="TZielnanalysetext"/>
              <w:spacing w:before="60" w:after="60"/>
              <w:rPr>
                <w:sz w:val="20"/>
                <w:szCs w:val="20"/>
              </w:rPr>
            </w:pPr>
            <w:r w:rsidRPr="00B46EF9">
              <w:rPr>
                <w:sz w:val="20"/>
                <w:szCs w:val="20"/>
              </w:rPr>
              <w:t>Stellen Sie die Angebote in einer Matrix dar.</w:t>
            </w:r>
          </w:p>
        </w:tc>
        <w:tc>
          <w:tcPr>
            <w:tcW w:w="1664" w:type="dxa"/>
            <w:shd w:val="clear" w:color="auto" w:fill="auto"/>
          </w:tcPr>
          <w:p w14:paraId="7D06C3BA" w14:textId="77777777" w:rsidR="007E29CF" w:rsidRDefault="00F53209" w:rsidP="00EA5B06">
            <w:pPr>
              <w:pStyle w:val="TZielnanalysetext"/>
              <w:spacing w:before="60" w:after="60"/>
              <w:rPr>
                <w:sz w:val="20"/>
                <w:szCs w:val="20"/>
              </w:rPr>
            </w:pPr>
            <w:r w:rsidRPr="00B46EF9">
              <w:rPr>
                <w:sz w:val="20"/>
                <w:szCs w:val="20"/>
              </w:rPr>
              <w:t>Gelerntes auf neue Probleme übertragen</w:t>
            </w:r>
          </w:p>
          <w:p w14:paraId="051EC3DF" w14:textId="77777777" w:rsidR="00FC3C34" w:rsidRDefault="00FC3C34" w:rsidP="00501337">
            <w:pPr>
              <w:pStyle w:val="TZielnanalysetext"/>
              <w:spacing w:before="60" w:after="60"/>
              <w:rPr>
                <w:sz w:val="20"/>
                <w:szCs w:val="20"/>
              </w:rPr>
            </w:pPr>
            <w:r>
              <w:rPr>
                <w:sz w:val="20"/>
                <w:szCs w:val="20"/>
              </w:rPr>
              <w:t>methodengeleitet vorgehen</w:t>
            </w:r>
          </w:p>
          <w:p w14:paraId="48012A99" w14:textId="4D48EC39" w:rsidR="00501337" w:rsidRDefault="00501337" w:rsidP="00501337">
            <w:pPr>
              <w:pStyle w:val="TZielnanalysetext"/>
              <w:spacing w:before="60" w:after="60"/>
              <w:rPr>
                <w:sz w:val="20"/>
                <w:szCs w:val="20"/>
              </w:rPr>
            </w:pPr>
            <w:r>
              <w:rPr>
                <w:sz w:val="20"/>
                <w:szCs w:val="20"/>
              </w:rPr>
              <w:t>Informationen nach Kriterien aufbereiten und darstellen</w:t>
            </w:r>
          </w:p>
          <w:p w14:paraId="1BB7FB83" w14:textId="5A1C88B7" w:rsidR="00501337" w:rsidRPr="00B46EF9" w:rsidRDefault="00501337" w:rsidP="00501337">
            <w:pPr>
              <w:pStyle w:val="TZielnanalysetext"/>
              <w:spacing w:before="60" w:after="60"/>
              <w:rPr>
                <w:sz w:val="20"/>
                <w:szCs w:val="20"/>
              </w:rPr>
            </w:pPr>
            <w:r>
              <w:rPr>
                <w:sz w:val="20"/>
                <w:szCs w:val="20"/>
              </w:rPr>
              <w:t>Zusammenhänge herstellen</w:t>
            </w:r>
          </w:p>
        </w:tc>
        <w:tc>
          <w:tcPr>
            <w:tcW w:w="1350" w:type="dxa"/>
            <w:shd w:val="clear" w:color="auto" w:fill="auto"/>
          </w:tcPr>
          <w:p w14:paraId="7C389871" w14:textId="0A9B39EF" w:rsidR="007E29CF" w:rsidRPr="00B46EF9" w:rsidRDefault="007E29CF" w:rsidP="00EA5B06">
            <w:pPr>
              <w:pStyle w:val="TZielnanalysetext"/>
              <w:spacing w:before="60" w:after="60"/>
              <w:rPr>
                <w:sz w:val="20"/>
                <w:szCs w:val="20"/>
              </w:rPr>
            </w:pPr>
            <w:r w:rsidRPr="00B46EF9">
              <w:rPr>
                <w:sz w:val="20"/>
                <w:szCs w:val="20"/>
              </w:rPr>
              <w:t>vgl. LF02-LS06 (</w:t>
            </w:r>
            <w:r w:rsidR="00375795">
              <w:rPr>
                <w:sz w:val="20"/>
                <w:szCs w:val="20"/>
              </w:rPr>
              <w:t xml:space="preserve">Warenbestellung – </w:t>
            </w:r>
            <w:r w:rsidRPr="00B46EF9">
              <w:rPr>
                <w:sz w:val="20"/>
                <w:szCs w:val="20"/>
              </w:rPr>
              <w:t>Kaufvertrag)</w:t>
            </w:r>
          </w:p>
        </w:tc>
        <w:tc>
          <w:tcPr>
            <w:tcW w:w="658" w:type="dxa"/>
            <w:shd w:val="clear" w:color="auto" w:fill="auto"/>
          </w:tcPr>
          <w:p w14:paraId="223D2EAC" w14:textId="6B8D1276" w:rsidR="007E29CF" w:rsidRPr="00B46EF9" w:rsidRDefault="007E29CF" w:rsidP="00EA5B06">
            <w:pPr>
              <w:pStyle w:val="TZielnanalysetext"/>
              <w:spacing w:before="60" w:after="60"/>
              <w:jc w:val="right"/>
              <w:rPr>
                <w:sz w:val="20"/>
                <w:szCs w:val="20"/>
              </w:rPr>
            </w:pPr>
            <w:r w:rsidRPr="00B46EF9">
              <w:rPr>
                <w:sz w:val="20"/>
                <w:szCs w:val="20"/>
              </w:rPr>
              <w:t>02</w:t>
            </w:r>
          </w:p>
        </w:tc>
      </w:tr>
      <w:tr w:rsidR="007E29CF" w:rsidRPr="006D185A" w14:paraId="3718FEA1" w14:textId="77777777" w:rsidTr="00EA0A7A">
        <w:trPr>
          <w:trHeight w:val="483"/>
        </w:trPr>
        <w:tc>
          <w:tcPr>
            <w:tcW w:w="2619" w:type="dxa"/>
            <w:vMerge/>
            <w:shd w:val="clear" w:color="auto" w:fill="auto"/>
          </w:tcPr>
          <w:p w14:paraId="48625789" w14:textId="77777777" w:rsidR="007E29CF" w:rsidRPr="00535029" w:rsidRDefault="007E29CF" w:rsidP="007664FF">
            <w:pPr>
              <w:pStyle w:val="Textkrper"/>
              <w:spacing w:before="60" w:after="60"/>
              <w:rPr>
                <w:sz w:val="20"/>
                <w:szCs w:val="20"/>
              </w:rPr>
            </w:pPr>
          </w:p>
        </w:tc>
        <w:tc>
          <w:tcPr>
            <w:tcW w:w="1601" w:type="dxa"/>
            <w:shd w:val="clear" w:color="auto" w:fill="auto"/>
          </w:tcPr>
          <w:p w14:paraId="7FC4F5F0" w14:textId="64EF711B" w:rsidR="007E29CF" w:rsidRPr="00B46EF9" w:rsidRDefault="007E29CF" w:rsidP="007664FF">
            <w:pPr>
              <w:pStyle w:val="TZielnanalysetext"/>
              <w:spacing w:before="60" w:after="60"/>
              <w:rPr>
                <w:b/>
                <w:sz w:val="20"/>
                <w:szCs w:val="20"/>
              </w:rPr>
            </w:pPr>
            <w:r w:rsidRPr="00B46EF9">
              <w:rPr>
                <w:b/>
                <w:sz w:val="20"/>
                <w:szCs w:val="20"/>
              </w:rPr>
              <w:t>LS05 Störungen bei Kaufverträgen darstellen</w:t>
            </w:r>
          </w:p>
        </w:tc>
        <w:tc>
          <w:tcPr>
            <w:tcW w:w="1755" w:type="dxa"/>
          </w:tcPr>
          <w:p w14:paraId="38D60CE1" w14:textId="5B7EE91E" w:rsidR="007E29CF" w:rsidRPr="00B46EF9" w:rsidRDefault="007C1D45" w:rsidP="0053342E">
            <w:pPr>
              <w:pStyle w:val="TZielnanalysetext"/>
              <w:spacing w:before="60" w:after="60"/>
              <w:rPr>
                <w:sz w:val="20"/>
                <w:szCs w:val="20"/>
              </w:rPr>
            </w:pPr>
            <w:r w:rsidRPr="00B46EF9">
              <w:rPr>
                <w:sz w:val="20"/>
                <w:szCs w:val="20"/>
              </w:rPr>
              <w:t>Geschäftsführung</w:t>
            </w:r>
            <w:r w:rsidR="007E29CF" w:rsidRPr="00B46EF9">
              <w:rPr>
                <w:sz w:val="20"/>
                <w:szCs w:val="20"/>
              </w:rPr>
              <w:t xml:space="preserve"> weist darauf hin, dass in Vergangenheit oft Störungen vorkamen; Reaktionen im Betrieb waren unprofessionell</w:t>
            </w:r>
          </w:p>
          <w:p w14:paraId="421BE9DB" w14:textId="69D8B4C1" w:rsidR="007E29CF" w:rsidRPr="00B46EF9" w:rsidRDefault="007E29CF" w:rsidP="0053342E">
            <w:pPr>
              <w:pStyle w:val="TZielnanalysetext"/>
              <w:spacing w:before="60" w:after="60"/>
              <w:rPr>
                <w:sz w:val="20"/>
                <w:szCs w:val="20"/>
              </w:rPr>
            </w:pPr>
            <w:r w:rsidRPr="00B46EF9">
              <w:rPr>
                <w:sz w:val="20"/>
                <w:szCs w:val="20"/>
              </w:rPr>
              <w:sym w:font="Wingdings" w:char="F0E0"/>
            </w:r>
            <w:r w:rsidRPr="00B46EF9">
              <w:rPr>
                <w:sz w:val="20"/>
                <w:szCs w:val="20"/>
              </w:rPr>
              <w:t xml:space="preserve"> MA soll sich </w:t>
            </w:r>
            <w:r w:rsidR="008F2C75">
              <w:rPr>
                <w:sz w:val="20"/>
                <w:szCs w:val="20"/>
              </w:rPr>
              <w:t xml:space="preserve">über mögliche Störungen des Kaufvertrags und angemessene Reaktionen </w:t>
            </w:r>
            <w:r w:rsidRPr="00B46EF9">
              <w:rPr>
                <w:sz w:val="20"/>
                <w:szCs w:val="20"/>
              </w:rPr>
              <w:t>informieren</w:t>
            </w:r>
          </w:p>
        </w:tc>
        <w:tc>
          <w:tcPr>
            <w:tcW w:w="1610" w:type="dxa"/>
            <w:shd w:val="clear" w:color="auto" w:fill="auto"/>
          </w:tcPr>
          <w:p w14:paraId="43E73F2A" w14:textId="6E926516" w:rsidR="007E29CF" w:rsidRPr="00B46EF9" w:rsidRDefault="007E29CF" w:rsidP="00650643">
            <w:pPr>
              <w:pStyle w:val="TZielnanalysetext"/>
              <w:spacing w:before="60" w:after="60"/>
              <w:rPr>
                <w:sz w:val="20"/>
                <w:szCs w:val="20"/>
              </w:rPr>
            </w:pPr>
            <w:r w:rsidRPr="00B46EF9">
              <w:rPr>
                <w:sz w:val="20"/>
                <w:szCs w:val="20"/>
              </w:rPr>
              <w:t>Handbuch Beschaffung und Lagerung (Übersicht)</w:t>
            </w:r>
          </w:p>
        </w:tc>
        <w:tc>
          <w:tcPr>
            <w:tcW w:w="1824" w:type="dxa"/>
          </w:tcPr>
          <w:p w14:paraId="58DE03B7" w14:textId="2A4C5E7E" w:rsidR="007E29CF" w:rsidRPr="00B46EF9" w:rsidRDefault="007E29CF" w:rsidP="00317076">
            <w:pPr>
              <w:pStyle w:val="TZielnanalysetext"/>
              <w:spacing w:before="60" w:after="60"/>
              <w:rPr>
                <w:sz w:val="20"/>
                <w:szCs w:val="20"/>
              </w:rPr>
            </w:pPr>
            <w:r w:rsidRPr="00B46EF9">
              <w:rPr>
                <w:sz w:val="20"/>
                <w:szCs w:val="20"/>
              </w:rPr>
              <w:t>BGB</w:t>
            </w:r>
          </w:p>
          <w:p w14:paraId="09E8F93F" w14:textId="7FB57979" w:rsidR="00AC1F51" w:rsidRPr="00B46EF9" w:rsidRDefault="00AC1F51" w:rsidP="00317076">
            <w:pPr>
              <w:pStyle w:val="TZielnanalysetext"/>
              <w:spacing w:before="60" w:after="60"/>
              <w:rPr>
                <w:sz w:val="20"/>
                <w:szCs w:val="20"/>
              </w:rPr>
            </w:pPr>
            <w:r w:rsidRPr="00B46EF9">
              <w:rPr>
                <w:sz w:val="20"/>
                <w:szCs w:val="20"/>
              </w:rPr>
              <w:t>HGB</w:t>
            </w:r>
          </w:p>
          <w:p w14:paraId="196F0879" w14:textId="013CDE54" w:rsidR="007E29CF" w:rsidRPr="00B46EF9" w:rsidRDefault="007E29CF" w:rsidP="003E0D62">
            <w:pPr>
              <w:pStyle w:val="TZielnanalysetext"/>
              <w:spacing w:before="60" w:after="60"/>
              <w:rPr>
                <w:sz w:val="20"/>
                <w:szCs w:val="20"/>
              </w:rPr>
            </w:pPr>
            <w:r w:rsidRPr="00B46EF9">
              <w:rPr>
                <w:sz w:val="20"/>
                <w:szCs w:val="20"/>
              </w:rPr>
              <w:t xml:space="preserve">Informationstext zu Störungen beim </w:t>
            </w:r>
            <w:r w:rsidR="00F503CA" w:rsidRPr="00B46EF9">
              <w:rPr>
                <w:sz w:val="20"/>
                <w:szCs w:val="20"/>
              </w:rPr>
              <w:t>zweiseitigen Handelskauf</w:t>
            </w:r>
            <w:r w:rsidRPr="00B46EF9">
              <w:rPr>
                <w:sz w:val="20"/>
                <w:szCs w:val="20"/>
              </w:rPr>
              <w:t xml:space="preserve"> und Folgen, inkl. Verzugszinsen</w:t>
            </w:r>
          </w:p>
        </w:tc>
        <w:tc>
          <w:tcPr>
            <w:tcW w:w="2137" w:type="dxa"/>
            <w:gridSpan w:val="2"/>
          </w:tcPr>
          <w:p w14:paraId="53A4D81B" w14:textId="1729EE32" w:rsidR="007E29CF" w:rsidRPr="00B46EF9" w:rsidRDefault="007E29CF" w:rsidP="007664FF">
            <w:pPr>
              <w:pStyle w:val="TZielnanalysetext"/>
              <w:spacing w:before="60" w:after="60"/>
              <w:rPr>
                <w:sz w:val="20"/>
                <w:szCs w:val="20"/>
              </w:rPr>
            </w:pPr>
            <w:r w:rsidRPr="00B46EF9">
              <w:rPr>
                <w:sz w:val="20"/>
                <w:szCs w:val="20"/>
              </w:rPr>
              <w:t>Erstellen Sie für das Handbuch Beschaffung und Lagerung eine Übersicht über Störungen beim Kaufvertrag mit möglichen Reaktionen.</w:t>
            </w:r>
          </w:p>
        </w:tc>
        <w:tc>
          <w:tcPr>
            <w:tcW w:w="1664" w:type="dxa"/>
            <w:shd w:val="clear" w:color="auto" w:fill="auto"/>
          </w:tcPr>
          <w:p w14:paraId="771CD431" w14:textId="77777777" w:rsidR="007E29CF" w:rsidRDefault="00F53209" w:rsidP="007664FF">
            <w:pPr>
              <w:pStyle w:val="TZielnanalysetext"/>
              <w:spacing w:before="60" w:after="60"/>
              <w:rPr>
                <w:sz w:val="20"/>
                <w:szCs w:val="20"/>
              </w:rPr>
            </w:pPr>
            <w:r w:rsidRPr="00B46EF9">
              <w:rPr>
                <w:sz w:val="20"/>
                <w:szCs w:val="20"/>
              </w:rPr>
              <w:t>Gelerntes auf neue Probleme übertragen</w:t>
            </w:r>
          </w:p>
          <w:p w14:paraId="302FFD3F" w14:textId="77777777" w:rsidR="00387144" w:rsidRDefault="00387144" w:rsidP="007664FF">
            <w:pPr>
              <w:pStyle w:val="TZielnanalysetext"/>
              <w:spacing w:before="60" w:after="60"/>
              <w:rPr>
                <w:sz w:val="20"/>
                <w:szCs w:val="20"/>
              </w:rPr>
            </w:pPr>
            <w:r>
              <w:rPr>
                <w:sz w:val="20"/>
                <w:szCs w:val="20"/>
              </w:rPr>
              <w:t>Informationen beschaffen</w:t>
            </w:r>
          </w:p>
          <w:p w14:paraId="08EB9D46" w14:textId="77777777" w:rsidR="00387144" w:rsidRDefault="00387144" w:rsidP="007664FF">
            <w:pPr>
              <w:pStyle w:val="TZielnanalysetext"/>
              <w:spacing w:before="60" w:after="60"/>
              <w:rPr>
                <w:sz w:val="20"/>
                <w:szCs w:val="20"/>
              </w:rPr>
            </w:pPr>
            <w:r>
              <w:rPr>
                <w:sz w:val="20"/>
                <w:szCs w:val="20"/>
              </w:rPr>
              <w:t>Informationen strukturieren</w:t>
            </w:r>
          </w:p>
          <w:p w14:paraId="0F53FA47" w14:textId="6E9DEEBE" w:rsidR="00651353" w:rsidRDefault="00651353" w:rsidP="007664FF">
            <w:pPr>
              <w:pStyle w:val="TZielnanalysetext"/>
              <w:spacing w:before="60" w:after="60"/>
              <w:rPr>
                <w:sz w:val="20"/>
                <w:szCs w:val="20"/>
              </w:rPr>
            </w:pPr>
            <w:r>
              <w:rPr>
                <w:sz w:val="20"/>
                <w:szCs w:val="20"/>
              </w:rPr>
              <w:t>Schlussfolgerungen ziehen</w:t>
            </w:r>
          </w:p>
          <w:p w14:paraId="76036EF4" w14:textId="3EA3B80D" w:rsidR="00387144" w:rsidRPr="00B46EF9" w:rsidRDefault="00651353" w:rsidP="007664FF">
            <w:pPr>
              <w:pStyle w:val="TZielnanalysetext"/>
              <w:spacing w:before="60" w:after="60"/>
              <w:rPr>
                <w:sz w:val="20"/>
                <w:szCs w:val="20"/>
              </w:rPr>
            </w:pPr>
            <w:r>
              <w:rPr>
                <w:sz w:val="20"/>
                <w:szCs w:val="20"/>
              </w:rPr>
              <w:t>konzentriert lernen</w:t>
            </w:r>
          </w:p>
        </w:tc>
        <w:tc>
          <w:tcPr>
            <w:tcW w:w="1350" w:type="dxa"/>
            <w:shd w:val="clear" w:color="auto" w:fill="auto"/>
          </w:tcPr>
          <w:p w14:paraId="617EDB99" w14:textId="1310856B" w:rsidR="007E29CF" w:rsidRDefault="007E29CF" w:rsidP="00A67AC8">
            <w:pPr>
              <w:pStyle w:val="TZielnanalysetext"/>
              <w:spacing w:before="60" w:after="60"/>
              <w:rPr>
                <w:sz w:val="20"/>
                <w:szCs w:val="20"/>
              </w:rPr>
            </w:pPr>
            <w:r w:rsidRPr="00B46EF9">
              <w:rPr>
                <w:sz w:val="20"/>
                <w:szCs w:val="20"/>
              </w:rPr>
              <w:t>Gesetzestexte</w:t>
            </w:r>
          </w:p>
          <w:p w14:paraId="7BDB0ED8" w14:textId="77777777" w:rsidR="008F2C75" w:rsidRPr="00B46EF9" w:rsidRDefault="008F2C75" w:rsidP="00A67AC8">
            <w:pPr>
              <w:pStyle w:val="TZielnanalysetext"/>
              <w:spacing w:before="60" w:after="60"/>
              <w:rPr>
                <w:sz w:val="20"/>
                <w:szCs w:val="20"/>
              </w:rPr>
            </w:pPr>
          </w:p>
          <w:p w14:paraId="6C30DC01" w14:textId="29D89F6E" w:rsidR="008F2C75" w:rsidRDefault="008F2C75" w:rsidP="0007597B">
            <w:pPr>
              <w:pStyle w:val="TZielnanalysetext"/>
              <w:spacing w:before="60" w:after="60"/>
              <w:rPr>
                <w:sz w:val="20"/>
                <w:szCs w:val="20"/>
              </w:rPr>
            </w:pPr>
            <w:r>
              <w:rPr>
                <w:sz w:val="20"/>
                <w:szCs w:val="20"/>
              </w:rPr>
              <w:t xml:space="preserve">vgl. </w:t>
            </w:r>
            <w:r w:rsidR="007E29CF" w:rsidRPr="00B46EF9">
              <w:rPr>
                <w:sz w:val="20"/>
                <w:szCs w:val="20"/>
              </w:rPr>
              <w:t>WiKo KB</w:t>
            </w:r>
            <w:r>
              <w:rPr>
                <w:sz w:val="20"/>
                <w:szCs w:val="20"/>
              </w:rPr>
              <w:t> </w:t>
            </w:r>
            <w:r w:rsidR="007E29CF" w:rsidRPr="00B46EF9">
              <w:rPr>
                <w:sz w:val="20"/>
                <w:szCs w:val="20"/>
              </w:rPr>
              <w:t>II (Anfechtung, Nichtigkeit)</w:t>
            </w:r>
          </w:p>
          <w:p w14:paraId="3BADE136" w14:textId="0F1322F5" w:rsidR="00BA488D" w:rsidRDefault="007E29CF" w:rsidP="0007597B">
            <w:pPr>
              <w:pStyle w:val="TZielnanalysetext"/>
              <w:spacing w:before="60" w:after="60"/>
              <w:rPr>
                <w:sz w:val="20"/>
                <w:szCs w:val="20"/>
              </w:rPr>
            </w:pPr>
            <w:r w:rsidRPr="00B46EF9">
              <w:rPr>
                <w:sz w:val="20"/>
                <w:szCs w:val="20"/>
              </w:rPr>
              <w:t xml:space="preserve"> </w:t>
            </w:r>
          </w:p>
          <w:p w14:paraId="48261491" w14:textId="21C3096B" w:rsidR="007E29CF" w:rsidRDefault="00BA488D" w:rsidP="0007597B">
            <w:pPr>
              <w:pStyle w:val="TZielnanalysetext"/>
              <w:spacing w:before="60" w:after="60"/>
              <w:rPr>
                <w:sz w:val="20"/>
                <w:szCs w:val="20"/>
              </w:rPr>
            </w:pPr>
            <w:r>
              <w:rPr>
                <w:sz w:val="20"/>
                <w:szCs w:val="20"/>
              </w:rPr>
              <w:t xml:space="preserve">vgl. </w:t>
            </w:r>
            <w:r w:rsidR="007E29CF" w:rsidRPr="00B46EF9">
              <w:rPr>
                <w:sz w:val="20"/>
                <w:szCs w:val="20"/>
              </w:rPr>
              <w:t>LF02-LS08 (Schlechtleistung)</w:t>
            </w:r>
          </w:p>
          <w:p w14:paraId="524D1FFE" w14:textId="77777777" w:rsidR="008F2C75" w:rsidRDefault="008F2C75" w:rsidP="0007597B">
            <w:pPr>
              <w:pStyle w:val="TZielnanalysetext"/>
              <w:spacing w:before="60" w:after="60"/>
              <w:rPr>
                <w:sz w:val="20"/>
                <w:szCs w:val="20"/>
              </w:rPr>
            </w:pPr>
          </w:p>
          <w:p w14:paraId="7CC47D19" w14:textId="6EBF7AD8" w:rsidR="007E29CF" w:rsidRPr="00B46EF9" w:rsidRDefault="00BA488D" w:rsidP="00BC38EE">
            <w:pPr>
              <w:pStyle w:val="TZielnanalysetext"/>
              <w:spacing w:before="60" w:after="60"/>
              <w:rPr>
                <w:sz w:val="20"/>
                <w:szCs w:val="20"/>
              </w:rPr>
            </w:pPr>
            <w:r>
              <w:rPr>
                <w:sz w:val="20"/>
                <w:szCs w:val="20"/>
              </w:rPr>
              <w:t xml:space="preserve">vgl. </w:t>
            </w:r>
            <w:r w:rsidR="007E29CF" w:rsidRPr="00B46EF9">
              <w:rPr>
                <w:sz w:val="20"/>
                <w:szCs w:val="20"/>
              </w:rPr>
              <w:t>LF02-LS09 (Nicht-Rechtzeitig-Lieferung)</w:t>
            </w:r>
          </w:p>
        </w:tc>
        <w:tc>
          <w:tcPr>
            <w:tcW w:w="658" w:type="dxa"/>
            <w:shd w:val="clear" w:color="auto" w:fill="auto"/>
          </w:tcPr>
          <w:p w14:paraId="19002F08" w14:textId="51550FC9" w:rsidR="007E29CF" w:rsidRPr="00B46EF9" w:rsidRDefault="007E29CF" w:rsidP="007664FF">
            <w:pPr>
              <w:pStyle w:val="TZielnanalysetext"/>
              <w:spacing w:before="60" w:after="60"/>
              <w:jc w:val="right"/>
              <w:rPr>
                <w:sz w:val="20"/>
                <w:szCs w:val="20"/>
              </w:rPr>
            </w:pPr>
            <w:r w:rsidRPr="00B46EF9">
              <w:rPr>
                <w:sz w:val="20"/>
                <w:szCs w:val="20"/>
              </w:rPr>
              <w:t>04</w:t>
            </w:r>
          </w:p>
        </w:tc>
      </w:tr>
      <w:tr w:rsidR="008C1896" w:rsidRPr="008C1896" w14:paraId="0B1498FE" w14:textId="77777777" w:rsidTr="00C36429">
        <w:trPr>
          <w:trHeight w:val="483"/>
        </w:trPr>
        <w:tc>
          <w:tcPr>
            <w:tcW w:w="2619" w:type="dxa"/>
            <w:shd w:val="clear" w:color="auto" w:fill="auto"/>
          </w:tcPr>
          <w:p w14:paraId="01A80AB8" w14:textId="38062C5D" w:rsidR="00D77DBA" w:rsidRPr="008C1896" w:rsidRDefault="004A2A60" w:rsidP="00D77DBA">
            <w:pPr>
              <w:pStyle w:val="Textkrper"/>
              <w:spacing w:before="60" w:after="60"/>
              <w:rPr>
                <w:sz w:val="20"/>
                <w:szCs w:val="20"/>
                <w:highlight w:val="lightGray"/>
              </w:rPr>
            </w:pPr>
            <w:r>
              <w:rPr>
                <w:sz w:val="20"/>
                <w:szCs w:val="20"/>
              </w:rPr>
              <w:t xml:space="preserve">[…] </w:t>
            </w:r>
            <w:r w:rsidR="00D77DBA" w:rsidRPr="008C1896">
              <w:rPr>
                <w:sz w:val="20"/>
                <w:szCs w:val="20"/>
              </w:rPr>
              <w:t xml:space="preserve">Die Schülerinnen und Schüler </w:t>
            </w:r>
            <w:r w:rsidR="00D77DBA" w:rsidRPr="008C1896">
              <w:rPr>
                <w:b/>
                <w:bCs/>
                <w:sz w:val="20"/>
                <w:szCs w:val="20"/>
              </w:rPr>
              <w:t>planen</w:t>
            </w:r>
            <w:r w:rsidR="00D77DBA" w:rsidRPr="008C1896">
              <w:rPr>
                <w:sz w:val="20"/>
                <w:szCs w:val="20"/>
              </w:rPr>
              <w:t xml:space="preserve"> den Beschaffungsprozess und berücksichtigen dabei die In</w:t>
            </w:r>
            <w:r w:rsidR="00D77DBA" w:rsidRPr="008C1896">
              <w:rPr>
                <w:sz w:val="20"/>
                <w:szCs w:val="20"/>
              </w:rPr>
              <w:lastRenderedPageBreak/>
              <w:t>teressen des Betriebes, unterschiedliche Bedürfnisse der Gäste und Gesichtspunkte der Nachhaltigkeit.</w:t>
            </w:r>
            <w:r>
              <w:rPr>
                <w:sz w:val="20"/>
                <w:szCs w:val="20"/>
              </w:rPr>
              <w:t xml:space="preserve"> […]</w:t>
            </w:r>
          </w:p>
        </w:tc>
        <w:tc>
          <w:tcPr>
            <w:tcW w:w="1601" w:type="dxa"/>
            <w:shd w:val="clear" w:color="auto" w:fill="auto"/>
          </w:tcPr>
          <w:p w14:paraId="26AFE39A" w14:textId="57304850" w:rsidR="00D77DBA" w:rsidRPr="008C1896" w:rsidRDefault="00D77DBA" w:rsidP="00D77DBA">
            <w:pPr>
              <w:pStyle w:val="TZielnanalysetext"/>
              <w:spacing w:before="60" w:after="60"/>
              <w:rPr>
                <w:b/>
                <w:sz w:val="20"/>
                <w:szCs w:val="20"/>
              </w:rPr>
            </w:pPr>
            <w:r w:rsidRPr="008C1896">
              <w:rPr>
                <w:b/>
                <w:sz w:val="20"/>
                <w:szCs w:val="20"/>
              </w:rPr>
              <w:lastRenderedPageBreak/>
              <w:t>LS06 Beschaffungsprozess planen</w:t>
            </w:r>
          </w:p>
        </w:tc>
        <w:tc>
          <w:tcPr>
            <w:tcW w:w="1755" w:type="dxa"/>
          </w:tcPr>
          <w:p w14:paraId="32DACDAF" w14:textId="054ACFF5" w:rsidR="00D43982" w:rsidRDefault="00D43982" w:rsidP="00D77DBA">
            <w:pPr>
              <w:pStyle w:val="TZielnanalysetext"/>
              <w:spacing w:before="60" w:after="60"/>
              <w:rPr>
                <w:sz w:val="20"/>
                <w:szCs w:val="20"/>
              </w:rPr>
            </w:pPr>
            <w:r>
              <w:rPr>
                <w:sz w:val="20"/>
                <w:szCs w:val="20"/>
              </w:rPr>
              <w:t>Beschaffungsprozess im Hotel ist noch nicht standardisiert</w:t>
            </w:r>
            <w:r w:rsidR="00835C44">
              <w:rPr>
                <w:sz w:val="20"/>
                <w:szCs w:val="20"/>
              </w:rPr>
              <w:t xml:space="preserve"> und </w:t>
            </w:r>
            <w:r w:rsidR="00835C44">
              <w:rPr>
                <w:sz w:val="20"/>
                <w:szCs w:val="20"/>
              </w:rPr>
              <w:lastRenderedPageBreak/>
              <w:t>Fehler sind bereits passiert</w:t>
            </w:r>
          </w:p>
          <w:p w14:paraId="44BB4B9C" w14:textId="5FE0B18B" w:rsidR="00D77DBA" w:rsidRPr="008C1896" w:rsidRDefault="00D43982" w:rsidP="00D77DBA">
            <w:pPr>
              <w:pStyle w:val="TZielnanalysetext"/>
              <w:spacing w:before="60" w:after="60"/>
              <w:rPr>
                <w:sz w:val="20"/>
                <w:szCs w:val="20"/>
              </w:rPr>
            </w:pPr>
            <w:r w:rsidRPr="00D43982">
              <w:rPr>
                <w:sz w:val="20"/>
                <w:szCs w:val="20"/>
              </w:rPr>
              <w:sym w:font="Wingdings" w:char="F0E0"/>
            </w:r>
            <w:r>
              <w:rPr>
                <w:sz w:val="20"/>
                <w:szCs w:val="20"/>
              </w:rPr>
              <w:t xml:space="preserve"> MA soll den Prozess </w:t>
            </w:r>
            <w:r w:rsidR="0090357F">
              <w:rPr>
                <w:sz w:val="20"/>
                <w:szCs w:val="20"/>
              </w:rPr>
              <w:t>strukturieren</w:t>
            </w:r>
            <w:r w:rsidR="00835C44">
              <w:rPr>
                <w:sz w:val="20"/>
                <w:szCs w:val="20"/>
              </w:rPr>
              <w:t>, um zukünftig bessere Beschaffungsergebnisse zu ermöglichen</w:t>
            </w:r>
          </w:p>
        </w:tc>
        <w:tc>
          <w:tcPr>
            <w:tcW w:w="1610" w:type="dxa"/>
            <w:shd w:val="clear" w:color="auto" w:fill="auto"/>
          </w:tcPr>
          <w:p w14:paraId="60507BA5" w14:textId="69F78F6E" w:rsidR="00D77DBA" w:rsidRPr="00182A21" w:rsidRDefault="008C1896" w:rsidP="005F740B">
            <w:pPr>
              <w:pStyle w:val="TZielnanalysetext"/>
              <w:tabs>
                <w:tab w:val="left" w:pos="1395"/>
              </w:tabs>
              <w:spacing w:before="60" w:after="60"/>
              <w:rPr>
                <w:sz w:val="20"/>
                <w:szCs w:val="20"/>
              </w:rPr>
            </w:pPr>
            <w:r>
              <w:rPr>
                <w:sz w:val="20"/>
                <w:szCs w:val="20"/>
              </w:rPr>
              <w:lastRenderedPageBreak/>
              <w:t>Handbuch Beschaffung und Lagerung (</w:t>
            </w:r>
            <w:r w:rsidRPr="008C1896">
              <w:rPr>
                <w:sz w:val="20"/>
                <w:szCs w:val="20"/>
              </w:rPr>
              <w:t>Checkliste</w:t>
            </w:r>
            <w:r>
              <w:rPr>
                <w:sz w:val="20"/>
                <w:szCs w:val="20"/>
              </w:rPr>
              <w:t>)</w:t>
            </w:r>
          </w:p>
        </w:tc>
        <w:tc>
          <w:tcPr>
            <w:tcW w:w="1824" w:type="dxa"/>
          </w:tcPr>
          <w:p w14:paraId="1F927015" w14:textId="77777777" w:rsidR="00A500AC" w:rsidRDefault="00A500AC" w:rsidP="00D77DBA">
            <w:pPr>
              <w:pStyle w:val="TZielnanalysetext"/>
              <w:spacing w:before="60" w:after="60"/>
              <w:rPr>
                <w:sz w:val="20"/>
                <w:szCs w:val="20"/>
              </w:rPr>
            </w:pPr>
            <w:r w:rsidRPr="008C1896">
              <w:rPr>
                <w:sz w:val="20"/>
                <w:szCs w:val="20"/>
              </w:rPr>
              <w:t>Betriebsprofil</w:t>
            </w:r>
            <w:r>
              <w:rPr>
                <w:sz w:val="20"/>
                <w:szCs w:val="20"/>
              </w:rPr>
              <w:t xml:space="preserve"> (Leitbild)</w:t>
            </w:r>
          </w:p>
          <w:p w14:paraId="7B9EF270" w14:textId="59465F34" w:rsidR="00B61121" w:rsidRPr="00B46EF9" w:rsidRDefault="00B61121" w:rsidP="00B61121">
            <w:pPr>
              <w:pStyle w:val="TZielnanalysetext"/>
              <w:spacing w:before="60" w:after="60"/>
              <w:rPr>
                <w:sz w:val="20"/>
                <w:szCs w:val="20"/>
              </w:rPr>
            </w:pPr>
            <w:r w:rsidRPr="00B46EF9">
              <w:rPr>
                <w:sz w:val="20"/>
                <w:szCs w:val="20"/>
              </w:rPr>
              <w:t>Handbuch Beschaffung und Lagerung (Überblick</w:t>
            </w:r>
            <w:r>
              <w:rPr>
                <w:sz w:val="20"/>
                <w:szCs w:val="20"/>
              </w:rPr>
              <w:t xml:space="preserve"> </w:t>
            </w:r>
            <w:r>
              <w:rPr>
                <w:sz w:val="20"/>
                <w:szCs w:val="20"/>
              </w:rPr>
              <w:lastRenderedPageBreak/>
              <w:t>Prozessschritte und Wirtschaftlichkeit</w:t>
            </w:r>
            <w:r w:rsidR="008F2C75">
              <w:rPr>
                <w:sz w:val="20"/>
                <w:szCs w:val="20"/>
              </w:rPr>
              <w:t>) (</w:t>
            </w:r>
            <w:r>
              <w:rPr>
                <w:sz w:val="20"/>
                <w:szCs w:val="20"/>
              </w:rPr>
              <w:t>LS01</w:t>
            </w:r>
            <w:r w:rsidRPr="00B46EF9">
              <w:rPr>
                <w:sz w:val="20"/>
                <w:szCs w:val="20"/>
              </w:rPr>
              <w:t>)</w:t>
            </w:r>
          </w:p>
          <w:p w14:paraId="2D5CAB17" w14:textId="1D7DC852" w:rsidR="00D77DBA" w:rsidRPr="008C1896" w:rsidRDefault="00D77DBA" w:rsidP="00D77DBA">
            <w:pPr>
              <w:pStyle w:val="TZielnanalysetext"/>
              <w:spacing w:before="60" w:after="60"/>
              <w:rPr>
                <w:sz w:val="20"/>
                <w:szCs w:val="20"/>
              </w:rPr>
            </w:pPr>
            <w:r w:rsidRPr="008C1896">
              <w:rPr>
                <w:sz w:val="20"/>
                <w:szCs w:val="20"/>
              </w:rPr>
              <w:t>Prozessdarstellung (</w:t>
            </w:r>
            <w:r w:rsidR="008F2C75">
              <w:rPr>
                <w:sz w:val="20"/>
                <w:szCs w:val="20"/>
              </w:rPr>
              <w:t xml:space="preserve">vgl. </w:t>
            </w:r>
            <w:r w:rsidRPr="008C1896">
              <w:rPr>
                <w:sz w:val="20"/>
                <w:szCs w:val="20"/>
              </w:rPr>
              <w:t>LF02-LS01)</w:t>
            </w:r>
          </w:p>
          <w:p w14:paraId="113AF518" w14:textId="4FF1CB7D" w:rsidR="00D43982" w:rsidRPr="008C1896" w:rsidRDefault="00D43982" w:rsidP="00D43982">
            <w:pPr>
              <w:pStyle w:val="TZielnanalysetext"/>
              <w:spacing w:before="60" w:after="60"/>
              <w:rPr>
                <w:sz w:val="20"/>
                <w:szCs w:val="20"/>
              </w:rPr>
            </w:pPr>
            <w:r w:rsidRPr="008C1896">
              <w:rPr>
                <w:sz w:val="20"/>
                <w:szCs w:val="20"/>
              </w:rPr>
              <w:t>Info</w:t>
            </w:r>
            <w:r>
              <w:rPr>
                <w:sz w:val="20"/>
                <w:szCs w:val="20"/>
              </w:rPr>
              <w:t>rmations</w:t>
            </w:r>
            <w:r w:rsidRPr="008C1896">
              <w:rPr>
                <w:sz w:val="20"/>
                <w:szCs w:val="20"/>
              </w:rPr>
              <w:t>text</w:t>
            </w:r>
            <w:r>
              <w:rPr>
                <w:sz w:val="20"/>
                <w:szCs w:val="20"/>
              </w:rPr>
              <w:t xml:space="preserve"> zum Beschaffungsprozess (procure-to-pay), inkl. </w:t>
            </w:r>
            <w:r w:rsidR="009C5834">
              <w:rPr>
                <w:sz w:val="20"/>
                <w:szCs w:val="20"/>
              </w:rPr>
              <w:t>o</w:t>
            </w:r>
            <w:r>
              <w:rPr>
                <w:sz w:val="20"/>
                <w:szCs w:val="20"/>
              </w:rPr>
              <w:t>ptimaler Bestellmenge</w:t>
            </w:r>
          </w:p>
          <w:p w14:paraId="0AA4548B" w14:textId="56C55DFD" w:rsidR="00D77DBA" w:rsidRPr="008C1896" w:rsidRDefault="00D77DBA" w:rsidP="009C5834">
            <w:pPr>
              <w:pStyle w:val="TZielnanalysetext"/>
              <w:spacing w:before="60" w:after="60"/>
              <w:rPr>
                <w:sz w:val="20"/>
                <w:szCs w:val="20"/>
              </w:rPr>
            </w:pPr>
            <w:r w:rsidRPr="008C1896">
              <w:rPr>
                <w:sz w:val="20"/>
                <w:szCs w:val="20"/>
              </w:rPr>
              <w:t xml:space="preserve">Notiz der </w:t>
            </w:r>
            <w:r w:rsidR="007C1D45">
              <w:rPr>
                <w:sz w:val="20"/>
                <w:szCs w:val="20"/>
              </w:rPr>
              <w:t>Geschäftsführung</w:t>
            </w:r>
            <w:r w:rsidRPr="008C1896">
              <w:rPr>
                <w:sz w:val="20"/>
                <w:szCs w:val="20"/>
              </w:rPr>
              <w:t>: Kostenreduktion</w:t>
            </w:r>
          </w:p>
        </w:tc>
        <w:tc>
          <w:tcPr>
            <w:tcW w:w="2137" w:type="dxa"/>
            <w:gridSpan w:val="2"/>
          </w:tcPr>
          <w:p w14:paraId="5D4C05AD" w14:textId="7BBF2B79" w:rsidR="00D77DBA" w:rsidRPr="008C1896" w:rsidRDefault="008C1896" w:rsidP="00DC08E9">
            <w:pPr>
              <w:pStyle w:val="TZielnanalysetext"/>
              <w:spacing w:before="60" w:after="60"/>
              <w:rPr>
                <w:sz w:val="20"/>
                <w:szCs w:val="20"/>
              </w:rPr>
            </w:pPr>
            <w:r>
              <w:rPr>
                <w:sz w:val="20"/>
                <w:szCs w:val="20"/>
              </w:rPr>
              <w:lastRenderedPageBreak/>
              <w:t xml:space="preserve">Erstellen Sie eine Checkliste zum Vorgehen bei der Beschaffung für das </w:t>
            </w:r>
            <w:r>
              <w:rPr>
                <w:sz w:val="20"/>
                <w:szCs w:val="20"/>
              </w:rPr>
              <w:lastRenderedPageBreak/>
              <w:t>Handbuch Beschaffung und Lagerung.</w:t>
            </w:r>
          </w:p>
        </w:tc>
        <w:tc>
          <w:tcPr>
            <w:tcW w:w="1664" w:type="dxa"/>
            <w:shd w:val="clear" w:color="auto" w:fill="auto"/>
          </w:tcPr>
          <w:p w14:paraId="2278EE68" w14:textId="77777777" w:rsidR="00D77DBA" w:rsidRDefault="004D0989" w:rsidP="00D77DBA">
            <w:pPr>
              <w:pStyle w:val="TZielnanalysetext"/>
              <w:spacing w:before="60" w:after="60"/>
              <w:rPr>
                <w:sz w:val="20"/>
                <w:szCs w:val="20"/>
              </w:rPr>
            </w:pPr>
            <w:r>
              <w:rPr>
                <w:sz w:val="20"/>
                <w:szCs w:val="20"/>
              </w:rPr>
              <w:lastRenderedPageBreak/>
              <w:t>Gelerntes auf neue Probleme übertragen</w:t>
            </w:r>
          </w:p>
          <w:p w14:paraId="3A85EA07" w14:textId="77777777" w:rsidR="004D0989" w:rsidRDefault="004D0989" w:rsidP="00D77DBA">
            <w:pPr>
              <w:pStyle w:val="TZielnanalysetext"/>
              <w:spacing w:before="60" w:after="60"/>
              <w:rPr>
                <w:sz w:val="20"/>
                <w:szCs w:val="20"/>
              </w:rPr>
            </w:pPr>
            <w:r>
              <w:rPr>
                <w:sz w:val="20"/>
                <w:szCs w:val="20"/>
              </w:rPr>
              <w:t>Informationen beschaffen</w:t>
            </w:r>
          </w:p>
          <w:p w14:paraId="417174F1" w14:textId="6FA11002" w:rsidR="004D0989" w:rsidRDefault="004D0989" w:rsidP="00D77DBA">
            <w:pPr>
              <w:pStyle w:val="TZielnanalysetext"/>
              <w:spacing w:before="60" w:after="60"/>
              <w:rPr>
                <w:sz w:val="20"/>
                <w:szCs w:val="20"/>
              </w:rPr>
            </w:pPr>
            <w:r>
              <w:rPr>
                <w:sz w:val="20"/>
                <w:szCs w:val="20"/>
              </w:rPr>
              <w:lastRenderedPageBreak/>
              <w:t>systematisch vorgehen</w:t>
            </w:r>
          </w:p>
          <w:p w14:paraId="4882ABFE" w14:textId="5061BEF1" w:rsidR="004D0989" w:rsidRPr="00DD68D1" w:rsidRDefault="004D0989" w:rsidP="00D77DBA">
            <w:pPr>
              <w:pStyle w:val="TZielnanalysetext"/>
              <w:spacing w:before="60" w:after="60"/>
              <w:rPr>
                <w:sz w:val="20"/>
                <w:szCs w:val="20"/>
              </w:rPr>
            </w:pPr>
            <w:r>
              <w:rPr>
                <w:sz w:val="20"/>
                <w:szCs w:val="20"/>
              </w:rPr>
              <w:t>selbstständig planen und durchführen</w:t>
            </w:r>
          </w:p>
        </w:tc>
        <w:tc>
          <w:tcPr>
            <w:tcW w:w="1350" w:type="dxa"/>
            <w:shd w:val="clear" w:color="auto" w:fill="auto"/>
          </w:tcPr>
          <w:p w14:paraId="580D0990" w14:textId="66A1DCB0" w:rsidR="00D77DBA" w:rsidRPr="008C1896" w:rsidRDefault="00D77DBA" w:rsidP="00D77DBA">
            <w:pPr>
              <w:pStyle w:val="TZielnanalysetext"/>
              <w:spacing w:before="60" w:after="60"/>
              <w:rPr>
                <w:sz w:val="20"/>
                <w:szCs w:val="20"/>
              </w:rPr>
            </w:pPr>
            <w:r w:rsidRPr="008C1896">
              <w:rPr>
                <w:sz w:val="20"/>
                <w:szCs w:val="20"/>
              </w:rPr>
              <w:lastRenderedPageBreak/>
              <w:t xml:space="preserve">vgl. LF02-LS01 (Beschaffungs- </w:t>
            </w:r>
            <w:r w:rsidRPr="008C1896">
              <w:rPr>
                <w:sz w:val="20"/>
                <w:szCs w:val="20"/>
              </w:rPr>
              <w:lastRenderedPageBreak/>
              <w:t>und Lagerungsprozesse)</w:t>
            </w:r>
          </w:p>
        </w:tc>
        <w:tc>
          <w:tcPr>
            <w:tcW w:w="658" w:type="dxa"/>
            <w:shd w:val="clear" w:color="auto" w:fill="auto"/>
          </w:tcPr>
          <w:p w14:paraId="0734AE6F" w14:textId="736B5320" w:rsidR="00D77DBA" w:rsidRPr="002F2C48" w:rsidRDefault="007E29CF" w:rsidP="00D77DBA">
            <w:pPr>
              <w:pStyle w:val="TZielnanalysetext"/>
              <w:spacing w:before="60" w:after="60"/>
              <w:jc w:val="right"/>
              <w:rPr>
                <w:sz w:val="20"/>
                <w:szCs w:val="20"/>
              </w:rPr>
            </w:pPr>
            <w:r w:rsidRPr="002F2C48">
              <w:rPr>
                <w:sz w:val="20"/>
                <w:szCs w:val="20"/>
              </w:rPr>
              <w:lastRenderedPageBreak/>
              <w:t>0</w:t>
            </w:r>
            <w:r w:rsidR="002F2C48">
              <w:rPr>
                <w:sz w:val="20"/>
                <w:szCs w:val="20"/>
              </w:rPr>
              <w:t>2</w:t>
            </w:r>
          </w:p>
        </w:tc>
      </w:tr>
      <w:tr w:rsidR="007E29CF" w:rsidRPr="006D185A" w14:paraId="65527618" w14:textId="77777777" w:rsidTr="00D35F2F">
        <w:trPr>
          <w:trHeight w:val="5310"/>
        </w:trPr>
        <w:tc>
          <w:tcPr>
            <w:tcW w:w="2619" w:type="dxa"/>
            <w:vMerge w:val="restart"/>
            <w:shd w:val="clear" w:color="auto" w:fill="auto"/>
          </w:tcPr>
          <w:p w14:paraId="43A44E99" w14:textId="38ACEBC3" w:rsidR="007E29CF" w:rsidRDefault="004A2A60" w:rsidP="007E29CF">
            <w:pPr>
              <w:pStyle w:val="Textkrper"/>
              <w:spacing w:before="60" w:after="60"/>
              <w:rPr>
                <w:sz w:val="20"/>
                <w:szCs w:val="20"/>
              </w:rPr>
            </w:pPr>
            <w:r>
              <w:rPr>
                <w:sz w:val="20"/>
                <w:szCs w:val="20"/>
              </w:rPr>
              <w:t>Sie</w:t>
            </w:r>
            <w:r w:rsidR="007E29CF" w:rsidRPr="007E29CF">
              <w:rPr>
                <w:sz w:val="20"/>
                <w:szCs w:val="20"/>
              </w:rPr>
              <w:t xml:space="preserve"> </w:t>
            </w:r>
            <w:r w:rsidR="007E29CF" w:rsidRPr="00535029">
              <w:rPr>
                <w:sz w:val="20"/>
                <w:szCs w:val="20"/>
              </w:rPr>
              <w:t>vergleichen eingehende Angebote nach quantitativen und qualitativen Kriterien und entwickeln daraus die Angebotspreise für die Produkte und Dienstleistungen ihres Betriebes. Sie bestellen betriebsnotwendige Güter bei ausgewählten Lieferanten und schließen Kaufverträge ab. Dabei beachten sie Rechtsnormen und deren Wirkung sowie die Allgemeinen Geschäftsbedingungen. Sie reagieren angemessen auf Kaufvertragsstörungen und kommunizieren mit den Vertragspartnern.</w:t>
            </w:r>
          </w:p>
          <w:p w14:paraId="6FBAA675" w14:textId="77777777" w:rsidR="007E29CF" w:rsidRPr="00535029" w:rsidRDefault="007E29CF" w:rsidP="00375795">
            <w:pPr>
              <w:pStyle w:val="Textkrper"/>
              <w:spacing w:before="60" w:after="60"/>
              <w:rPr>
                <w:sz w:val="20"/>
                <w:szCs w:val="20"/>
              </w:rPr>
            </w:pPr>
          </w:p>
        </w:tc>
        <w:tc>
          <w:tcPr>
            <w:tcW w:w="1601" w:type="dxa"/>
            <w:shd w:val="clear" w:color="auto" w:fill="auto"/>
          </w:tcPr>
          <w:p w14:paraId="6690D548" w14:textId="3C625FEA" w:rsidR="007E29CF" w:rsidRPr="00713B4C" w:rsidRDefault="007E29CF" w:rsidP="00B46EF9">
            <w:pPr>
              <w:pStyle w:val="TZielnanalysetext"/>
              <w:spacing w:before="60" w:after="60"/>
              <w:rPr>
                <w:b/>
                <w:sz w:val="20"/>
                <w:szCs w:val="20"/>
              </w:rPr>
            </w:pPr>
            <w:r>
              <w:rPr>
                <w:b/>
                <w:sz w:val="20"/>
                <w:szCs w:val="20"/>
              </w:rPr>
              <w:t>LS07 Angebote vergleichen</w:t>
            </w:r>
          </w:p>
        </w:tc>
        <w:tc>
          <w:tcPr>
            <w:tcW w:w="1755" w:type="dxa"/>
          </w:tcPr>
          <w:p w14:paraId="1F5D4540" w14:textId="3FC65293" w:rsidR="007E29CF" w:rsidRDefault="007E29CF" w:rsidP="00D77DBA">
            <w:pPr>
              <w:pStyle w:val="TZielnanalysetext"/>
              <w:spacing w:before="60" w:after="60"/>
              <w:rPr>
                <w:sz w:val="20"/>
                <w:szCs w:val="20"/>
              </w:rPr>
            </w:pPr>
            <w:r>
              <w:rPr>
                <w:sz w:val="20"/>
                <w:szCs w:val="20"/>
              </w:rPr>
              <w:t>Angebote liegen vor; Lieferant</w:t>
            </w:r>
            <w:r w:rsidR="00282678">
              <w:rPr>
                <w:sz w:val="20"/>
                <w:szCs w:val="20"/>
              </w:rPr>
              <w:t xml:space="preserve"> </w:t>
            </w:r>
            <w:r>
              <w:rPr>
                <w:sz w:val="20"/>
                <w:szCs w:val="20"/>
              </w:rPr>
              <w:t>muss ausgewählt werden</w:t>
            </w:r>
          </w:p>
          <w:p w14:paraId="5D5311E2" w14:textId="5CDD6C35" w:rsidR="007E29CF" w:rsidRPr="00D462B2" w:rsidRDefault="007E29CF" w:rsidP="00D77DBA">
            <w:pPr>
              <w:pStyle w:val="TZielnanalysetext"/>
              <w:spacing w:before="60" w:after="60"/>
              <w:rPr>
                <w:sz w:val="20"/>
                <w:szCs w:val="20"/>
              </w:rPr>
            </w:pPr>
            <w:r w:rsidRPr="00862D2A">
              <w:rPr>
                <w:sz w:val="20"/>
                <w:szCs w:val="20"/>
              </w:rPr>
              <w:sym w:font="Wingdings" w:char="F0E0"/>
            </w:r>
            <w:r>
              <w:rPr>
                <w:sz w:val="20"/>
                <w:szCs w:val="20"/>
              </w:rPr>
              <w:t xml:space="preserve"> MA muss dies durchführen</w:t>
            </w:r>
          </w:p>
        </w:tc>
        <w:tc>
          <w:tcPr>
            <w:tcW w:w="1610" w:type="dxa"/>
            <w:shd w:val="clear" w:color="auto" w:fill="auto"/>
          </w:tcPr>
          <w:p w14:paraId="4F77DAC5" w14:textId="10F78533" w:rsidR="007E29CF" w:rsidRDefault="007E29CF" w:rsidP="00D77DBA">
            <w:pPr>
              <w:pStyle w:val="TZielnanalysetext"/>
              <w:spacing w:before="60" w:after="60"/>
              <w:rPr>
                <w:sz w:val="20"/>
                <w:szCs w:val="20"/>
              </w:rPr>
            </w:pPr>
            <w:r>
              <w:rPr>
                <w:sz w:val="20"/>
                <w:szCs w:val="20"/>
              </w:rPr>
              <w:t xml:space="preserve">Tabelle </w:t>
            </w:r>
          </w:p>
          <w:p w14:paraId="540BB705" w14:textId="45DF0FB6" w:rsidR="007E29CF" w:rsidRPr="00D462B2" w:rsidRDefault="009C6CA1" w:rsidP="00D77DBA">
            <w:pPr>
              <w:pStyle w:val="TZielnanalysetext"/>
              <w:spacing w:before="60" w:after="60"/>
              <w:rPr>
                <w:sz w:val="20"/>
                <w:szCs w:val="20"/>
              </w:rPr>
            </w:pPr>
            <w:r>
              <w:rPr>
                <w:sz w:val="20"/>
                <w:szCs w:val="20"/>
              </w:rPr>
              <w:t>Entscheidungsbewertungstabelle</w:t>
            </w:r>
          </w:p>
          <w:p w14:paraId="56E1E610" w14:textId="3CA7E24C" w:rsidR="007E29CF" w:rsidRPr="00D462B2" w:rsidRDefault="007E29CF" w:rsidP="00B46EF9">
            <w:pPr>
              <w:pStyle w:val="TZielnanalysetext"/>
              <w:spacing w:before="60" w:after="60"/>
              <w:rPr>
                <w:sz w:val="20"/>
                <w:szCs w:val="20"/>
              </w:rPr>
            </w:pPr>
            <w:r>
              <w:rPr>
                <w:sz w:val="20"/>
                <w:szCs w:val="20"/>
              </w:rPr>
              <w:t xml:space="preserve">Notiz an </w:t>
            </w:r>
            <w:r w:rsidR="007C1D45">
              <w:rPr>
                <w:sz w:val="20"/>
                <w:szCs w:val="20"/>
              </w:rPr>
              <w:t>Geschäftsführung</w:t>
            </w:r>
          </w:p>
        </w:tc>
        <w:tc>
          <w:tcPr>
            <w:tcW w:w="1824" w:type="dxa"/>
          </w:tcPr>
          <w:p w14:paraId="3D65C6EF" w14:textId="4F780FA6" w:rsidR="007E29CF" w:rsidRDefault="007E29CF" w:rsidP="00D77DBA">
            <w:pPr>
              <w:pStyle w:val="TZielnanalysetext"/>
              <w:spacing w:before="60" w:after="60"/>
              <w:rPr>
                <w:sz w:val="20"/>
                <w:szCs w:val="20"/>
              </w:rPr>
            </w:pPr>
            <w:r>
              <w:rPr>
                <w:sz w:val="20"/>
                <w:szCs w:val="20"/>
              </w:rPr>
              <w:t xml:space="preserve">E-Mail der </w:t>
            </w:r>
            <w:r w:rsidR="007C1D45">
              <w:rPr>
                <w:sz w:val="20"/>
                <w:szCs w:val="20"/>
              </w:rPr>
              <w:t>Geschäftsführung</w:t>
            </w:r>
            <w:r>
              <w:rPr>
                <w:sz w:val="20"/>
                <w:szCs w:val="20"/>
              </w:rPr>
              <w:t>, dass möglichst der günstigste Lieferant zu wählen ist</w:t>
            </w:r>
          </w:p>
          <w:p w14:paraId="1C7BA618" w14:textId="02BDB5D2" w:rsidR="007E29CF" w:rsidRDefault="007E29CF" w:rsidP="00D77DBA">
            <w:pPr>
              <w:pStyle w:val="TZielnanalysetext"/>
              <w:spacing w:before="60" w:after="60"/>
              <w:rPr>
                <w:sz w:val="20"/>
                <w:szCs w:val="20"/>
              </w:rPr>
            </w:pPr>
            <w:r>
              <w:rPr>
                <w:sz w:val="20"/>
                <w:szCs w:val="20"/>
              </w:rPr>
              <w:t>Angebote (LS04)</w:t>
            </w:r>
          </w:p>
          <w:p w14:paraId="0088A4AF" w14:textId="63A47A70" w:rsidR="00BF1744" w:rsidRDefault="00BF1744" w:rsidP="00D77DBA">
            <w:pPr>
              <w:pStyle w:val="TZielnanalysetext"/>
              <w:spacing w:before="60" w:after="60"/>
              <w:rPr>
                <w:sz w:val="20"/>
                <w:szCs w:val="20"/>
              </w:rPr>
            </w:pPr>
            <w:r>
              <w:rPr>
                <w:sz w:val="20"/>
                <w:szCs w:val="20"/>
              </w:rPr>
              <w:t>Matrix (LS04)</w:t>
            </w:r>
          </w:p>
          <w:p w14:paraId="10761650" w14:textId="0933E6EC" w:rsidR="007E29CF" w:rsidRDefault="007E29CF" w:rsidP="00D77DBA">
            <w:pPr>
              <w:pStyle w:val="TZielnanalysetext"/>
              <w:spacing w:before="60" w:after="60"/>
              <w:rPr>
                <w:sz w:val="20"/>
                <w:szCs w:val="20"/>
              </w:rPr>
            </w:pPr>
            <w:r>
              <w:rPr>
                <w:sz w:val="20"/>
                <w:szCs w:val="20"/>
              </w:rPr>
              <w:t>Informa</w:t>
            </w:r>
            <w:r w:rsidR="00DE6E01">
              <w:rPr>
                <w:sz w:val="20"/>
                <w:szCs w:val="20"/>
              </w:rPr>
              <w:t>tionstext zum Angebotsvergleich</w:t>
            </w:r>
          </w:p>
          <w:p w14:paraId="272A90C8" w14:textId="77777777" w:rsidR="007E29CF" w:rsidRPr="00D462B2" w:rsidRDefault="007E29CF" w:rsidP="00D77DBA">
            <w:pPr>
              <w:pStyle w:val="TZielnanalysetext"/>
              <w:spacing w:before="60" w:after="60"/>
              <w:rPr>
                <w:sz w:val="20"/>
                <w:szCs w:val="20"/>
              </w:rPr>
            </w:pPr>
            <w:r w:rsidRPr="00D462B2">
              <w:rPr>
                <w:sz w:val="20"/>
                <w:szCs w:val="20"/>
              </w:rPr>
              <w:t>Vorlage Entscheidungsbewertungstabelle</w:t>
            </w:r>
          </w:p>
          <w:p w14:paraId="22099ED3" w14:textId="1FD74383" w:rsidR="007E29CF" w:rsidRDefault="007E29CF" w:rsidP="00D77DBA">
            <w:pPr>
              <w:pStyle w:val="TZielnanalysetext"/>
              <w:spacing w:before="60" w:after="60"/>
              <w:rPr>
                <w:sz w:val="20"/>
                <w:szCs w:val="20"/>
              </w:rPr>
            </w:pPr>
            <w:r w:rsidRPr="00D462B2">
              <w:rPr>
                <w:sz w:val="20"/>
                <w:szCs w:val="20"/>
              </w:rPr>
              <w:t>Info</w:t>
            </w:r>
            <w:r>
              <w:rPr>
                <w:sz w:val="20"/>
                <w:szCs w:val="20"/>
              </w:rPr>
              <w:t>rmations</w:t>
            </w:r>
            <w:r w:rsidRPr="00D462B2">
              <w:rPr>
                <w:sz w:val="20"/>
                <w:szCs w:val="20"/>
              </w:rPr>
              <w:t xml:space="preserve">text </w:t>
            </w:r>
            <w:r w:rsidR="00DE6E01">
              <w:rPr>
                <w:sz w:val="20"/>
                <w:szCs w:val="20"/>
              </w:rPr>
              <w:t xml:space="preserve">zur </w:t>
            </w:r>
            <w:r w:rsidRPr="00D462B2">
              <w:rPr>
                <w:sz w:val="20"/>
                <w:szCs w:val="20"/>
              </w:rPr>
              <w:t>Entscheidungs</w:t>
            </w:r>
            <w:r>
              <w:rPr>
                <w:sz w:val="20"/>
                <w:szCs w:val="20"/>
              </w:rPr>
              <w:t>be</w:t>
            </w:r>
            <w:r w:rsidRPr="00D462B2">
              <w:rPr>
                <w:sz w:val="20"/>
                <w:szCs w:val="20"/>
              </w:rPr>
              <w:t>wert</w:t>
            </w:r>
            <w:r>
              <w:rPr>
                <w:sz w:val="20"/>
                <w:szCs w:val="20"/>
              </w:rPr>
              <w:t>ungs</w:t>
            </w:r>
            <w:r w:rsidRPr="00D462B2">
              <w:rPr>
                <w:sz w:val="20"/>
                <w:szCs w:val="20"/>
              </w:rPr>
              <w:t>tabelle</w:t>
            </w:r>
          </w:p>
          <w:p w14:paraId="182765D8" w14:textId="74E29486" w:rsidR="007E29CF" w:rsidRPr="00D462B2" w:rsidRDefault="007E29CF" w:rsidP="00D77DBA">
            <w:pPr>
              <w:pStyle w:val="TZielnanalysetext"/>
              <w:spacing w:before="60" w:after="60"/>
              <w:rPr>
                <w:sz w:val="20"/>
                <w:szCs w:val="20"/>
              </w:rPr>
            </w:pPr>
            <w:r>
              <w:rPr>
                <w:sz w:val="20"/>
                <w:szCs w:val="20"/>
              </w:rPr>
              <w:t>Betriebsprofil (Leitbild)</w:t>
            </w:r>
          </w:p>
          <w:p w14:paraId="3343E149" w14:textId="3C75C222" w:rsidR="007E29CF" w:rsidRPr="00D462B2" w:rsidRDefault="007E29CF" w:rsidP="00D77DBA">
            <w:pPr>
              <w:pStyle w:val="TZielnanalysetext"/>
              <w:spacing w:before="60" w:after="60"/>
              <w:rPr>
                <w:sz w:val="20"/>
                <w:szCs w:val="20"/>
              </w:rPr>
            </w:pPr>
            <w:r w:rsidRPr="00D462B2">
              <w:rPr>
                <w:sz w:val="20"/>
                <w:szCs w:val="20"/>
              </w:rPr>
              <w:t>Auszug Test</w:t>
            </w:r>
            <w:r w:rsidR="00DE6E01">
              <w:rPr>
                <w:sz w:val="20"/>
                <w:szCs w:val="20"/>
              </w:rPr>
              <w:t>-</w:t>
            </w:r>
            <w:r w:rsidR="00DE6E01">
              <w:rPr>
                <w:sz w:val="20"/>
                <w:szCs w:val="20"/>
              </w:rPr>
              <w:br/>
            </w:r>
            <w:r w:rsidRPr="00D462B2">
              <w:rPr>
                <w:sz w:val="20"/>
                <w:szCs w:val="20"/>
              </w:rPr>
              <w:t>ergebnisse der Weine im Qualitätsvergleich</w:t>
            </w:r>
          </w:p>
        </w:tc>
        <w:tc>
          <w:tcPr>
            <w:tcW w:w="2137" w:type="dxa"/>
            <w:gridSpan w:val="2"/>
          </w:tcPr>
          <w:p w14:paraId="637BF096" w14:textId="579CBA89" w:rsidR="007E29CF" w:rsidRDefault="007E29CF" w:rsidP="00D77DBA">
            <w:pPr>
              <w:pStyle w:val="TZielnanalysetext"/>
              <w:numPr>
                <w:ilvl w:val="0"/>
                <w:numId w:val="18"/>
              </w:numPr>
              <w:spacing w:before="60" w:after="60"/>
              <w:ind w:left="224" w:hanging="224"/>
              <w:rPr>
                <w:sz w:val="20"/>
                <w:szCs w:val="20"/>
              </w:rPr>
            </w:pPr>
            <w:r>
              <w:rPr>
                <w:sz w:val="20"/>
                <w:szCs w:val="20"/>
              </w:rPr>
              <w:t>Führen Sie den quantitativen Angebotsvergleich in einer Tabelle durch.</w:t>
            </w:r>
          </w:p>
          <w:p w14:paraId="0AA93F01" w14:textId="0AB3D135" w:rsidR="007E29CF" w:rsidRDefault="007E29CF" w:rsidP="00D77DBA">
            <w:pPr>
              <w:pStyle w:val="TZielnanalysetext"/>
              <w:numPr>
                <w:ilvl w:val="0"/>
                <w:numId w:val="18"/>
              </w:numPr>
              <w:spacing w:before="60" w:after="60"/>
              <w:ind w:left="224" w:hanging="224"/>
              <w:rPr>
                <w:sz w:val="20"/>
                <w:szCs w:val="20"/>
              </w:rPr>
            </w:pPr>
            <w:r>
              <w:rPr>
                <w:sz w:val="20"/>
                <w:szCs w:val="20"/>
              </w:rPr>
              <w:t>Bestimmen Sie den optimalen Lieferanten mit einer Entscheidungsbewertungstabelle.</w:t>
            </w:r>
          </w:p>
          <w:p w14:paraId="4E266F75" w14:textId="30B72A36" w:rsidR="007E29CF" w:rsidRPr="00D462B2" w:rsidRDefault="007E29CF" w:rsidP="00D77DBA">
            <w:pPr>
              <w:pStyle w:val="TZielnanalysetext"/>
              <w:numPr>
                <w:ilvl w:val="0"/>
                <w:numId w:val="18"/>
              </w:numPr>
              <w:spacing w:before="60" w:after="60"/>
              <w:ind w:left="224" w:hanging="224"/>
              <w:rPr>
                <w:sz w:val="20"/>
                <w:szCs w:val="20"/>
              </w:rPr>
            </w:pPr>
            <w:r>
              <w:rPr>
                <w:sz w:val="20"/>
                <w:szCs w:val="20"/>
              </w:rPr>
              <w:t>B</w:t>
            </w:r>
            <w:r w:rsidRPr="00D462B2">
              <w:rPr>
                <w:sz w:val="20"/>
                <w:szCs w:val="20"/>
              </w:rPr>
              <w:t xml:space="preserve">egründen Sie Ihre </w:t>
            </w:r>
            <w:r>
              <w:rPr>
                <w:sz w:val="20"/>
                <w:szCs w:val="20"/>
              </w:rPr>
              <w:t>Entscheidung</w:t>
            </w:r>
            <w:r w:rsidRPr="00D462B2">
              <w:rPr>
                <w:sz w:val="20"/>
                <w:szCs w:val="20"/>
              </w:rPr>
              <w:t xml:space="preserve"> in einer kurzen Notiz an die </w:t>
            </w:r>
            <w:r w:rsidR="007C1D45">
              <w:rPr>
                <w:sz w:val="20"/>
                <w:szCs w:val="20"/>
              </w:rPr>
              <w:t>Geschäftsführung</w:t>
            </w:r>
            <w:r w:rsidRPr="00D462B2">
              <w:rPr>
                <w:sz w:val="20"/>
                <w:szCs w:val="20"/>
              </w:rPr>
              <w:t>.</w:t>
            </w:r>
          </w:p>
        </w:tc>
        <w:tc>
          <w:tcPr>
            <w:tcW w:w="1664" w:type="dxa"/>
            <w:shd w:val="clear" w:color="auto" w:fill="auto"/>
          </w:tcPr>
          <w:p w14:paraId="4F91032E" w14:textId="77777777" w:rsidR="007E29CF" w:rsidRDefault="00722719" w:rsidP="00D77DBA">
            <w:pPr>
              <w:pStyle w:val="TZielnanalysetext"/>
              <w:spacing w:before="60" w:after="60"/>
              <w:rPr>
                <w:sz w:val="20"/>
                <w:szCs w:val="20"/>
              </w:rPr>
            </w:pPr>
            <w:r>
              <w:rPr>
                <w:sz w:val="20"/>
                <w:szCs w:val="20"/>
              </w:rPr>
              <w:t>Gelerntes auf neue Probleme übertragen</w:t>
            </w:r>
          </w:p>
          <w:p w14:paraId="3DB9F2AB" w14:textId="35BD234B" w:rsidR="00B11437" w:rsidRDefault="00B11437" w:rsidP="00D77DBA">
            <w:pPr>
              <w:pStyle w:val="TZielnanalysetext"/>
              <w:spacing w:before="60" w:after="60"/>
              <w:rPr>
                <w:sz w:val="20"/>
                <w:szCs w:val="20"/>
              </w:rPr>
            </w:pPr>
            <w:r>
              <w:rPr>
                <w:sz w:val="20"/>
                <w:szCs w:val="20"/>
              </w:rPr>
              <w:t>methodengeleitet vorgehen</w:t>
            </w:r>
          </w:p>
          <w:p w14:paraId="602FDB32" w14:textId="518A0ACF" w:rsidR="00B11437" w:rsidRDefault="00B11437" w:rsidP="00D77DBA">
            <w:pPr>
              <w:pStyle w:val="TZielnanalysetext"/>
              <w:spacing w:before="60" w:after="60"/>
              <w:rPr>
                <w:sz w:val="20"/>
                <w:szCs w:val="20"/>
              </w:rPr>
            </w:pPr>
            <w:r>
              <w:rPr>
                <w:sz w:val="20"/>
                <w:szCs w:val="20"/>
              </w:rPr>
              <w:t>Alternativen finden und bewerten</w:t>
            </w:r>
          </w:p>
          <w:p w14:paraId="6420D42E" w14:textId="743C6671" w:rsidR="00B11437" w:rsidRDefault="00B11437" w:rsidP="00D77DBA">
            <w:pPr>
              <w:pStyle w:val="TZielnanalysetext"/>
              <w:spacing w:before="60" w:after="60"/>
              <w:rPr>
                <w:sz w:val="20"/>
                <w:szCs w:val="20"/>
              </w:rPr>
            </w:pPr>
            <w:r>
              <w:rPr>
                <w:sz w:val="20"/>
                <w:szCs w:val="20"/>
              </w:rPr>
              <w:t>Entscheidungen treffen</w:t>
            </w:r>
          </w:p>
          <w:p w14:paraId="58505935" w14:textId="780D2179" w:rsidR="00B11437" w:rsidRDefault="00B11437" w:rsidP="00D77DBA">
            <w:pPr>
              <w:pStyle w:val="TZielnanalysetext"/>
              <w:spacing w:before="60" w:after="60"/>
              <w:rPr>
                <w:sz w:val="20"/>
                <w:szCs w:val="20"/>
              </w:rPr>
            </w:pPr>
            <w:r>
              <w:rPr>
                <w:sz w:val="20"/>
                <w:szCs w:val="20"/>
              </w:rPr>
              <w:t>fachlich argumentieren</w:t>
            </w:r>
          </w:p>
          <w:p w14:paraId="338EAF5A" w14:textId="42F4F26C" w:rsidR="00722719" w:rsidRPr="00DD68D1" w:rsidRDefault="002009A9" w:rsidP="00D77DBA">
            <w:pPr>
              <w:pStyle w:val="TZielnanalysetext"/>
              <w:spacing w:before="60" w:after="60"/>
              <w:rPr>
                <w:sz w:val="20"/>
                <w:szCs w:val="20"/>
              </w:rPr>
            </w:pPr>
            <w:r>
              <w:rPr>
                <w:sz w:val="20"/>
                <w:szCs w:val="20"/>
              </w:rPr>
              <w:t>sprachlich angemessen kommunizieren</w:t>
            </w:r>
          </w:p>
        </w:tc>
        <w:tc>
          <w:tcPr>
            <w:tcW w:w="1350" w:type="dxa"/>
            <w:shd w:val="clear" w:color="auto" w:fill="auto"/>
          </w:tcPr>
          <w:p w14:paraId="4C54E9F7" w14:textId="7015E8A3" w:rsidR="007E29CF" w:rsidRDefault="007E29CF" w:rsidP="00D77DBA">
            <w:pPr>
              <w:pStyle w:val="TZielnanalysetext"/>
              <w:spacing w:before="60" w:after="60"/>
              <w:rPr>
                <w:sz w:val="20"/>
                <w:szCs w:val="20"/>
              </w:rPr>
            </w:pPr>
            <w:r>
              <w:rPr>
                <w:sz w:val="20"/>
                <w:szCs w:val="20"/>
              </w:rPr>
              <w:t xml:space="preserve">vgl. </w:t>
            </w:r>
            <w:r w:rsidR="00F057C1">
              <w:rPr>
                <w:sz w:val="20"/>
                <w:szCs w:val="20"/>
              </w:rPr>
              <w:t>HHF-HHM-</w:t>
            </w:r>
            <w:r>
              <w:rPr>
                <w:sz w:val="20"/>
                <w:szCs w:val="20"/>
              </w:rPr>
              <w:t>LF09-LS08 (</w:t>
            </w:r>
            <w:r w:rsidR="00375795">
              <w:rPr>
                <w:sz w:val="20"/>
                <w:szCs w:val="20"/>
              </w:rPr>
              <w:t xml:space="preserve">Werbemittel – </w:t>
            </w:r>
            <w:r>
              <w:rPr>
                <w:sz w:val="20"/>
                <w:szCs w:val="20"/>
              </w:rPr>
              <w:t>Angebotsvergleich)</w:t>
            </w:r>
          </w:p>
          <w:p w14:paraId="5A7898CB" w14:textId="77777777" w:rsidR="007E29CF" w:rsidRPr="004B747A" w:rsidRDefault="007E29CF" w:rsidP="00D77DBA">
            <w:pPr>
              <w:pStyle w:val="TZielnanalysetext"/>
              <w:spacing w:before="60" w:after="60"/>
              <w:rPr>
                <w:sz w:val="20"/>
                <w:szCs w:val="20"/>
              </w:rPr>
            </w:pPr>
          </w:p>
          <w:p w14:paraId="03E9CCFE" w14:textId="02051568" w:rsidR="007E29CF" w:rsidRPr="00D462B2" w:rsidRDefault="007E29CF" w:rsidP="00D77DBA">
            <w:pPr>
              <w:pStyle w:val="TZielnanalysetext"/>
              <w:spacing w:before="60" w:after="60"/>
              <w:rPr>
                <w:sz w:val="20"/>
                <w:szCs w:val="20"/>
              </w:rPr>
            </w:pPr>
            <w:r w:rsidRPr="004B747A">
              <w:rPr>
                <w:sz w:val="20"/>
                <w:szCs w:val="20"/>
              </w:rPr>
              <w:t>optimaler Lieferant muss neu und nicht regional</w:t>
            </w:r>
            <w:r w:rsidR="004B747A">
              <w:rPr>
                <w:sz w:val="20"/>
                <w:szCs w:val="20"/>
              </w:rPr>
              <w:t xml:space="preserve"> sein</w:t>
            </w:r>
            <w:r w:rsidRPr="004B747A">
              <w:rPr>
                <w:sz w:val="20"/>
                <w:szCs w:val="20"/>
              </w:rPr>
              <w:t xml:space="preserve"> (vgl. LS1</w:t>
            </w:r>
            <w:r w:rsidR="004B747A" w:rsidRPr="004B747A">
              <w:rPr>
                <w:sz w:val="20"/>
                <w:szCs w:val="20"/>
              </w:rPr>
              <w:t>1</w:t>
            </w:r>
            <w:r w:rsidRPr="004B747A">
              <w:rPr>
                <w:sz w:val="20"/>
                <w:szCs w:val="20"/>
              </w:rPr>
              <w:t>, LS1</w:t>
            </w:r>
            <w:r w:rsidR="004B747A" w:rsidRPr="004B747A">
              <w:rPr>
                <w:sz w:val="20"/>
                <w:szCs w:val="20"/>
              </w:rPr>
              <w:t>2</w:t>
            </w:r>
            <w:r w:rsidRPr="004B747A">
              <w:rPr>
                <w:sz w:val="20"/>
                <w:szCs w:val="20"/>
              </w:rPr>
              <w:t>)</w:t>
            </w:r>
          </w:p>
        </w:tc>
        <w:tc>
          <w:tcPr>
            <w:tcW w:w="658" w:type="dxa"/>
            <w:shd w:val="clear" w:color="auto" w:fill="auto"/>
          </w:tcPr>
          <w:p w14:paraId="32E3EC40" w14:textId="1CA70D60" w:rsidR="007E29CF" w:rsidRPr="00D462B2" w:rsidRDefault="007E29CF" w:rsidP="00D77DBA">
            <w:pPr>
              <w:pStyle w:val="TZielnanalysetext"/>
              <w:spacing w:before="60" w:after="60"/>
              <w:jc w:val="right"/>
              <w:rPr>
                <w:sz w:val="20"/>
                <w:szCs w:val="20"/>
              </w:rPr>
            </w:pPr>
            <w:r>
              <w:rPr>
                <w:sz w:val="20"/>
                <w:szCs w:val="20"/>
              </w:rPr>
              <w:t>0</w:t>
            </w:r>
            <w:r w:rsidR="000E6E75">
              <w:rPr>
                <w:sz w:val="20"/>
                <w:szCs w:val="20"/>
              </w:rPr>
              <w:t>3</w:t>
            </w:r>
          </w:p>
          <w:p w14:paraId="3B69CFB7" w14:textId="05220888" w:rsidR="007E29CF" w:rsidRPr="00D462B2" w:rsidRDefault="007E29CF" w:rsidP="00D77DBA">
            <w:pPr>
              <w:pStyle w:val="TZielnanalysetext"/>
              <w:spacing w:before="60" w:after="60"/>
              <w:jc w:val="right"/>
              <w:rPr>
                <w:sz w:val="20"/>
                <w:szCs w:val="20"/>
              </w:rPr>
            </w:pPr>
          </w:p>
        </w:tc>
      </w:tr>
      <w:tr w:rsidR="00D77DBA" w:rsidRPr="006D185A" w14:paraId="51ED812F" w14:textId="77777777" w:rsidTr="009520F0">
        <w:trPr>
          <w:trHeight w:val="982"/>
        </w:trPr>
        <w:tc>
          <w:tcPr>
            <w:tcW w:w="2619" w:type="dxa"/>
            <w:vMerge/>
            <w:shd w:val="clear" w:color="auto" w:fill="auto"/>
          </w:tcPr>
          <w:p w14:paraId="2AFE523E" w14:textId="4552A6E9" w:rsidR="00D77DBA" w:rsidRPr="00535029" w:rsidRDefault="00D77DBA" w:rsidP="00D77DBA">
            <w:pPr>
              <w:pStyle w:val="Textkrper"/>
              <w:spacing w:before="60" w:after="60"/>
              <w:rPr>
                <w:sz w:val="20"/>
                <w:szCs w:val="20"/>
              </w:rPr>
            </w:pPr>
          </w:p>
        </w:tc>
        <w:tc>
          <w:tcPr>
            <w:tcW w:w="1601" w:type="dxa"/>
            <w:shd w:val="clear" w:color="auto" w:fill="auto"/>
          </w:tcPr>
          <w:p w14:paraId="79A5E811" w14:textId="7CFC9736" w:rsidR="00D77DBA" w:rsidRDefault="00D77DBA" w:rsidP="00D77DBA">
            <w:pPr>
              <w:pStyle w:val="TZielnanalysetext"/>
              <w:spacing w:before="60" w:after="60"/>
              <w:rPr>
                <w:b/>
                <w:sz w:val="20"/>
                <w:szCs w:val="20"/>
              </w:rPr>
            </w:pPr>
            <w:r>
              <w:rPr>
                <w:b/>
                <w:sz w:val="20"/>
                <w:szCs w:val="20"/>
              </w:rPr>
              <w:t xml:space="preserve">LS08 </w:t>
            </w:r>
            <w:r w:rsidR="00282678">
              <w:rPr>
                <w:b/>
                <w:sz w:val="20"/>
                <w:szCs w:val="20"/>
              </w:rPr>
              <w:t>Karten- und Verkaufs</w:t>
            </w:r>
            <w:r>
              <w:rPr>
                <w:b/>
                <w:sz w:val="20"/>
                <w:szCs w:val="20"/>
              </w:rPr>
              <w:t>preise ermitteln</w:t>
            </w:r>
          </w:p>
        </w:tc>
        <w:tc>
          <w:tcPr>
            <w:tcW w:w="1755" w:type="dxa"/>
          </w:tcPr>
          <w:p w14:paraId="71D4DB31" w14:textId="151FF6B7" w:rsidR="00D77DBA" w:rsidRPr="00B46EF9" w:rsidRDefault="00D77DBA" w:rsidP="00D77DBA">
            <w:pPr>
              <w:pStyle w:val="TZielnanalysetext"/>
              <w:spacing w:before="60" w:after="60"/>
              <w:rPr>
                <w:sz w:val="20"/>
                <w:szCs w:val="20"/>
              </w:rPr>
            </w:pPr>
            <w:r w:rsidRPr="00B46EF9">
              <w:rPr>
                <w:sz w:val="20"/>
                <w:szCs w:val="20"/>
              </w:rPr>
              <w:t xml:space="preserve">Preise der Weinkarte für die Weinwoche </w:t>
            </w:r>
            <w:r w:rsidR="00282678" w:rsidRPr="00B46EF9">
              <w:rPr>
                <w:sz w:val="20"/>
                <w:szCs w:val="20"/>
              </w:rPr>
              <w:t>müssen auf Basis der Angebote</w:t>
            </w:r>
            <w:r w:rsidR="004A2A60">
              <w:rPr>
                <w:sz w:val="20"/>
                <w:szCs w:val="20"/>
              </w:rPr>
              <w:t xml:space="preserve"> (LS07)</w:t>
            </w:r>
            <w:r w:rsidR="00282678" w:rsidRPr="00B46EF9">
              <w:rPr>
                <w:sz w:val="20"/>
                <w:szCs w:val="20"/>
              </w:rPr>
              <w:t xml:space="preserve"> </w:t>
            </w:r>
            <w:r w:rsidRPr="00B46EF9">
              <w:rPr>
                <w:sz w:val="20"/>
                <w:szCs w:val="20"/>
              </w:rPr>
              <w:t>überprüf</w:t>
            </w:r>
            <w:r w:rsidR="00282678" w:rsidRPr="00B46EF9">
              <w:rPr>
                <w:sz w:val="20"/>
                <w:szCs w:val="20"/>
              </w:rPr>
              <w:t>t werden; für die hauseigene Vinothek muss der Verkaufspreis angepasst werden</w:t>
            </w:r>
          </w:p>
          <w:p w14:paraId="6CC4C251" w14:textId="5026F7F3" w:rsidR="00D77DBA" w:rsidRPr="00B46EF9" w:rsidRDefault="00282678" w:rsidP="007257E1">
            <w:pPr>
              <w:pStyle w:val="TZielnanalysetext"/>
              <w:spacing w:before="60" w:after="60"/>
              <w:rPr>
                <w:sz w:val="20"/>
                <w:szCs w:val="20"/>
              </w:rPr>
            </w:pPr>
            <w:r w:rsidRPr="00B46EF9">
              <w:rPr>
                <w:sz w:val="20"/>
                <w:szCs w:val="20"/>
              </w:rPr>
              <w:sym w:font="Wingdings" w:char="F0E0"/>
            </w:r>
            <w:r w:rsidRPr="00B46EF9">
              <w:rPr>
                <w:sz w:val="20"/>
                <w:szCs w:val="20"/>
              </w:rPr>
              <w:t xml:space="preserve"> MA muss Berechnungen durchführen</w:t>
            </w:r>
          </w:p>
        </w:tc>
        <w:tc>
          <w:tcPr>
            <w:tcW w:w="1610" w:type="dxa"/>
            <w:shd w:val="clear" w:color="auto" w:fill="auto"/>
          </w:tcPr>
          <w:p w14:paraId="535F9E3A" w14:textId="4A04F31D" w:rsidR="00D77DBA" w:rsidRPr="00B46EF9" w:rsidRDefault="007257E1">
            <w:pPr>
              <w:pStyle w:val="TZielnanalysetext"/>
              <w:spacing w:before="60" w:after="60"/>
              <w:rPr>
                <w:sz w:val="20"/>
                <w:szCs w:val="20"/>
              </w:rPr>
            </w:pPr>
            <w:r w:rsidRPr="00B46EF9">
              <w:rPr>
                <w:sz w:val="20"/>
                <w:szCs w:val="20"/>
              </w:rPr>
              <w:t xml:space="preserve">Berechnungen </w:t>
            </w:r>
          </w:p>
        </w:tc>
        <w:tc>
          <w:tcPr>
            <w:tcW w:w="1824" w:type="dxa"/>
          </w:tcPr>
          <w:p w14:paraId="255BAB2F" w14:textId="3AEF787A" w:rsidR="00337FFC" w:rsidRPr="00B46EF9" w:rsidRDefault="00337FFC" w:rsidP="00337FFC">
            <w:pPr>
              <w:pStyle w:val="TZielnanalysetext"/>
              <w:spacing w:before="60" w:after="60"/>
              <w:rPr>
                <w:sz w:val="20"/>
                <w:szCs w:val="20"/>
              </w:rPr>
            </w:pPr>
            <w:r w:rsidRPr="00B46EF9">
              <w:rPr>
                <w:sz w:val="20"/>
                <w:szCs w:val="20"/>
              </w:rPr>
              <w:t>Tabelle</w:t>
            </w:r>
            <w:r w:rsidR="004A2A60">
              <w:rPr>
                <w:sz w:val="20"/>
                <w:szCs w:val="20"/>
              </w:rPr>
              <w:t xml:space="preserve"> (</w:t>
            </w:r>
            <w:r w:rsidRPr="00B46EF9">
              <w:rPr>
                <w:sz w:val="20"/>
                <w:szCs w:val="20"/>
              </w:rPr>
              <w:t>LS07)</w:t>
            </w:r>
          </w:p>
          <w:p w14:paraId="5771796D" w14:textId="0DB4A0F6" w:rsidR="00337FFC" w:rsidRPr="00B46EF9" w:rsidRDefault="00337FFC" w:rsidP="00337FFC">
            <w:pPr>
              <w:pStyle w:val="TZielnanalysetext"/>
              <w:spacing w:before="60" w:after="60"/>
              <w:rPr>
                <w:sz w:val="20"/>
                <w:szCs w:val="20"/>
              </w:rPr>
            </w:pPr>
            <w:r w:rsidRPr="00B46EF9">
              <w:rPr>
                <w:sz w:val="20"/>
                <w:szCs w:val="20"/>
              </w:rPr>
              <w:t xml:space="preserve">Notiz an </w:t>
            </w:r>
            <w:r w:rsidR="007C1D45" w:rsidRPr="00B46EF9">
              <w:rPr>
                <w:sz w:val="20"/>
                <w:szCs w:val="20"/>
              </w:rPr>
              <w:t>Geschäftsführung</w:t>
            </w:r>
            <w:r w:rsidRPr="00B46EF9">
              <w:rPr>
                <w:sz w:val="20"/>
                <w:szCs w:val="20"/>
              </w:rPr>
              <w:t xml:space="preserve"> </w:t>
            </w:r>
            <w:r w:rsidR="009C1310" w:rsidRPr="00B46EF9">
              <w:rPr>
                <w:sz w:val="20"/>
                <w:szCs w:val="20"/>
              </w:rPr>
              <w:t>(</w:t>
            </w:r>
            <w:r w:rsidRPr="00B46EF9">
              <w:rPr>
                <w:sz w:val="20"/>
                <w:szCs w:val="20"/>
              </w:rPr>
              <w:t>LS07)</w:t>
            </w:r>
          </w:p>
          <w:p w14:paraId="1645FA34" w14:textId="0FEDAB1A" w:rsidR="00D77DBA" w:rsidRPr="00B46EF9" w:rsidRDefault="00282678" w:rsidP="007257E1">
            <w:pPr>
              <w:pStyle w:val="TZielnanalysetext"/>
              <w:spacing w:before="60" w:after="60"/>
              <w:rPr>
                <w:sz w:val="20"/>
                <w:szCs w:val="20"/>
              </w:rPr>
            </w:pPr>
            <w:r w:rsidRPr="00B46EF9">
              <w:rPr>
                <w:sz w:val="20"/>
                <w:szCs w:val="20"/>
              </w:rPr>
              <w:t xml:space="preserve">verkürztes Kalkulationsschema aus dem F&amp;B </w:t>
            </w:r>
            <w:r w:rsidR="007257E1" w:rsidRPr="00B46EF9">
              <w:rPr>
                <w:sz w:val="20"/>
                <w:szCs w:val="20"/>
              </w:rPr>
              <w:t xml:space="preserve">mit Kalkulationszuschlagsätzen für Weinkarte und Vinothek </w:t>
            </w:r>
          </w:p>
        </w:tc>
        <w:tc>
          <w:tcPr>
            <w:tcW w:w="2137" w:type="dxa"/>
            <w:gridSpan w:val="2"/>
          </w:tcPr>
          <w:p w14:paraId="159C5C48" w14:textId="2BC9C290" w:rsidR="00D77DBA" w:rsidRPr="00B46EF9" w:rsidRDefault="007257E1" w:rsidP="00D77DBA">
            <w:pPr>
              <w:pStyle w:val="TZielnanalysetext"/>
              <w:spacing w:before="60" w:after="60"/>
              <w:rPr>
                <w:sz w:val="20"/>
                <w:szCs w:val="20"/>
              </w:rPr>
            </w:pPr>
            <w:r w:rsidRPr="00B46EF9">
              <w:rPr>
                <w:sz w:val="20"/>
                <w:szCs w:val="20"/>
              </w:rPr>
              <w:t>Berechnen</w:t>
            </w:r>
            <w:r w:rsidR="00D77DBA" w:rsidRPr="00B46EF9">
              <w:rPr>
                <w:sz w:val="20"/>
                <w:szCs w:val="20"/>
              </w:rPr>
              <w:t xml:space="preserve"> Sie die </w:t>
            </w:r>
            <w:r w:rsidRPr="00B46EF9">
              <w:rPr>
                <w:sz w:val="20"/>
                <w:szCs w:val="20"/>
              </w:rPr>
              <w:t>neuen</w:t>
            </w:r>
            <w:r w:rsidR="00D77DBA" w:rsidRPr="00B46EF9">
              <w:rPr>
                <w:sz w:val="20"/>
                <w:szCs w:val="20"/>
              </w:rPr>
              <w:t xml:space="preserve"> </w:t>
            </w:r>
            <w:r w:rsidR="00B91CF5" w:rsidRPr="00B46EF9">
              <w:rPr>
                <w:sz w:val="20"/>
                <w:szCs w:val="20"/>
              </w:rPr>
              <w:t>Inklusivpreise</w:t>
            </w:r>
            <w:r w:rsidR="00D77DBA" w:rsidRPr="00B46EF9">
              <w:rPr>
                <w:sz w:val="20"/>
                <w:szCs w:val="20"/>
              </w:rPr>
              <w:t xml:space="preserve"> </w:t>
            </w:r>
            <w:r w:rsidRPr="00B46EF9">
              <w:rPr>
                <w:sz w:val="20"/>
                <w:szCs w:val="20"/>
              </w:rPr>
              <w:t xml:space="preserve">für die Weinkarte und </w:t>
            </w:r>
            <w:r w:rsidR="00722719" w:rsidRPr="00B46EF9">
              <w:rPr>
                <w:sz w:val="20"/>
                <w:szCs w:val="20"/>
              </w:rPr>
              <w:t xml:space="preserve">für </w:t>
            </w:r>
            <w:r w:rsidRPr="00B46EF9">
              <w:rPr>
                <w:sz w:val="20"/>
                <w:szCs w:val="20"/>
              </w:rPr>
              <w:t>die hauseigene Vinothek.</w:t>
            </w:r>
          </w:p>
        </w:tc>
        <w:tc>
          <w:tcPr>
            <w:tcW w:w="1664" w:type="dxa"/>
            <w:shd w:val="clear" w:color="auto" w:fill="auto"/>
          </w:tcPr>
          <w:p w14:paraId="78754808" w14:textId="77777777" w:rsidR="00B237F8" w:rsidRDefault="00B237F8" w:rsidP="00B237F8">
            <w:pPr>
              <w:pStyle w:val="TZielnanalysetext"/>
              <w:spacing w:before="60" w:after="60"/>
              <w:rPr>
                <w:sz w:val="20"/>
                <w:szCs w:val="20"/>
              </w:rPr>
            </w:pPr>
            <w:r>
              <w:rPr>
                <w:sz w:val="20"/>
                <w:szCs w:val="20"/>
              </w:rPr>
              <w:t>Probleme erkennen und zur Lösung beitragen</w:t>
            </w:r>
          </w:p>
          <w:p w14:paraId="024F7D49" w14:textId="77777777" w:rsidR="00D77DBA" w:rsidRDefault="00B237F8" w:rsidP="00D77DBA">
            <w:pPr>
              <w:pStyle w:val="TZielnanalysetext"/>
              <w:spacing w:before="60" w:after="60"/>
              <w:rPr>
                <w:sz w:val="20"/>
                <w:szCs w:val="20"/>
              </w:rPr>
            </w:pPr>
            <w:r>
              <w:rPr>
                <w:sz w:val="20"/>
                <w:szCs w:val="20"/>
              </w:rPr>
              <w:t>Gelerntes auf neue Probleme übertragen</w:t>
            </w:r>
          </w:p>
          <w:p w14:paraId="57C5C2A4" w14:textId="77777777" w:rsidR="00B237F8" w:rsidRDefault="00B237F8" w:rsidP="00B237F8">
            <w:pPr>
              <w:pStyle w:val="TZielnanalysetext"/>
              <w:spacing w:before="60" w:after="60"/>
              <w:rPr>
                <w:sz w:val="20"/>
                <w:szCs w:val="20"/>
              </w:rPr>
            </w:pPr>
            <w:r>
              <w:rPr>
                <w:sz w:val="20"/>
                <w:szCs w:val="20"/>
              </w:rPr>
              <w:t>selbstständig planen und durchführen</w:t>
            </w:r>
          </w:p>
          <w:p w14:paraId="2A8D0342" w14:textId="7639D80A" w:rsidR="00B237F8" w:rsidRPr="00B46EF9" w:rsidRDefault="00B237F8" w:rsidP="00B237F8">
            <w:pPr>
              <w:pStyle w:val="TZielnanalysetext"/>
              <w:spacing w:before="60" w:after="60"/>
              <w:rPr>
                <w:sz w:val="20"/>
                <w:szCs w:val="20"/>
              </w:rPr>
            </w:pPr>
            <w:r>
              <w:rPr>
                <w:sz w:val="20"/>
                <w:szCs w:val="20"/>
              </w:rPr>
              <w:t>methodengeleitet vorgehen</w:t>
            </w:r>
          </w:p>
        </w:tc>
        <w:tc>
          <w:tcPr>
            <w:tcW w:w="1350" w:type="dxa"/>
            <w:shd w:val="clear" w:color="auto" w:fill="auto"/>
          </w:tcPr>
          <w:p w14:paraId="7EC2D14A" w14:textId="6A3A2F1E" w:rsidR="00D77DBA" w:rsidRPr="00B46EF9" w:rsidRDefault="00337FFC" w:rsidP="00F057C1">
            <w:pPr>
              <w:pStyle w:val="TZielnanalysetext"/>
              <w:spacing w:before="60" w:after="60"/>
              <w:rPr>
                <w:sz w:val="20"/>
                <w:szCs w:val="20"/>
              </w:rPr>
            </w:pPr>
            <w:r w:rsidRPr="00B46EF9">
              <w:rPr>
                <w:sz w:val="20"/>
                <w:szCs w:val="20"/>
              </w:rPr>
              <w:t xml:space="preserve">vgl. </w:t>
            </w:r>
            <w:r w:rsidR="00F057C1">
              <w:rPr>
                <w:sz w:val="20"/>
                <w:szCs w:val="20"/>
              </w:rPr>
              <w:t>HHM-</w:t>
            </w:r>
            <w:r w:rsidRPr="00B46EF9">
              <w:rPr>
                <w:sz w:val="20"/>
                <w:szCs w:val="20"/>
              </w:rPr>
              <w:t>LF14-LS</w:t>
            </w:r>
            <w:r w:rsidR="00A51DD1" w:rsidRPr="00B46EF9">
              <w:rPr>
                <w:sz w:val="20"/>
                <w:szCs w:val="20"/>
              </w:rPr>
              <w:t>05</w:t>
            </w:r>
            <w:r w:rsidRPr="00B46EF9">
              <w:rPr>
                <w:sz w:val="20"/>
                <w:szCs w:val="20"/>
              </w:rPr>
              <w:t xml:space="preserve"> (</w:t>
            </w:r>
            <w:r w:rsidR="00F057C1">
              <w:rPr>
                <w:sz w:val="20"/>
                <w:szCs w:val="20"/>
              </w:rPr>
              <w:t>Angebote</w:t>
            </w:r>
            <w:r w:rsidRPr="00B46EF9">
              <w:rPr>
                <w:sz w:val="20"/>
                <w:szCs w:val="20"/>
              </w:rPr>
              <w:t>)</w:t>
            </w:r>
          </w:p>
        </w:tc>
        <w:tc>
          <w:tcPr>
            <w:tcW w:w="658" w:type="dxa"/>
            <w:shd w:val="clear" w:color="auto" w:fill="auto"/>
          </w:tcPr>
          <w:p w14:paraId="12E40DAE" w14:textId="1ECDB448" w:rsidR="00D77DBA" w:rsidRPr="00B46EF9" w:rsidRDefault="007257E1" w:rsidP="00D77DBA">
            <w:pPr>
              <w:pStyle w:val="TZielnanalysetext"/>
              <w:spacing w:before="60" w:after="60"/>
              <w:jc w:val="right"/>
              <w:rPr>
                <w:sz w:val="20"/>
                <w:szCs w:val="20"/>
              </w:rPr>
            </w:pPr>
            <w:r w:rsidRPr="00B46EF9">
              <w:rPr>
                <w:sz w:val="20"/>
                <w:szCs w:val="20"/>
              </w:rPr>
              <w:t>02</w:t>
            </w:r>
          </w:p>
        </w:tc>
      </w:tr>
      <w:tr w:rsidR="00D77DBA" w:rsidRPr="006D185A" w14:paraId="56E36167" w14:textId="77777777" w:rsidTr="009520F0">
        <w:trPr>
          <w:trHeight w:val="2217"/>
        </w:trPr>
        <w:tc>
          <w:tcPr>
            <w:tcW w:w="2619" w:type="dxa"/>
            <w:vMerge/>
            <w:shd w:val="clear" w:color="auto" w:fill="auto"/>
          </w:tcPr>
          <w:p w14:paraId="2E6D4F62" w14:textId="77777777" w:rsidR="00D77DBA" w:rsidRPr="00535029" w:rsidRDefault="00D77DBA" w:rsidP="00D77DBA">
            <w:pPr>
              <w:pStyle w:val="Textkrper"/>
              <w:spacing w:before="60" w:after="60"/>
              <w:rPr>
                <w:sz w:val="20"/>
                <w:szCs w:val="20"/>
              </w:rPr>
            </w:pPr>
          </w:p>
        </w:tc>
        <w:tc>
          <w:tcPr>
            <w:tcW w:w="1601" w:type="dxa"/>
            <w:shd w:val="clear" w:color="auto" w:fill="auto"/>
          </w:tcPr>
          <w:p w14:paraId="328B2AAF" w14:textId="2B6C076D" w:rsidR="00D77DBA" w:rsidRPr="00713B4C" w:rsidRDefault="00D77DBA" w:rsidP="00D77DBA">
            <w:pPr>
              <w:pStyle w:val="TZielnanalysetext"/>
              <w:spacing w:before="60" w:after="60"/>
              <w:rPr>
                <w:b/>
                <w:sz w:val="20"/>
                <w:szCs w:val="20"/>
              </w:rPr>
            </w:pPr>
            <w:r>
              <w:rPr>
                <w:b/>
                <w:sz w:val="20"/>
                <w:szCs w:val="20"/>
              </w:rPr>
              <w:t>LS09 Kaufverträge abschließen</w:t>
            </w:r>
          </w:p>
        </w:tc>
        <w:tc>
          <w:tcPr>
            <w:tcW w:w="1755" w:type="dxa"/>
          </w:tcPr>
          <w:p w14:paraId="479BCC57" w14:textId="2421EDA6" w:rsidR="008142BD" w:rsidRPr="00B46EF9" w:rsidRDefault="008142BD" w:rsidP="00D77DBA">
            <w:pPr>
              <w:pStyle w:val="TZielnanalysetext"/>
              <w:spacing w:before="60" w:after="60"/>
              <w:rPr>
                <w:sz w:val="20"/>
                <w:szCs w:val="20"/>
              </w:rPr>
            </w:pPr>
            <w:r w:rsidRPr="00B46EF9">
              <w:rPr>
                <w:sz w:val="20"/>
                <w:szCs w:val="20"/>
              </w:rPr>
              <w:t xml:space="preserve">Bestellung des Weins muss durchgeführt werden, dies soll mit </w:t>
            </w:r>
            <w:r w:rsidR="00D77DBA" w:rsidRPr="00B46EF9">
              <w:rPr>
                <w:sz w:val="20"/>
                <w:szCs w:val="20"/>
              </w:rPr>
              <w:t>A</w:t>
            </w:r>
            <w:r w:rsidRPr="00B46EF9">
              <w:rPr>
                <w:sz w:val="20"/>
                <w:szCs w:val="20"/>
              </w:rPr>
              <w:t xml:space="preserve">uszubildendem/r </w:t>
            </w:r>
            <w:r w:rsidR="0090357F" w:rsidRPr="00B46EF9">
              <w:rPr>
                <w:sz w:val="20"/>
                <w:szCs w:val="20"/>
              </w:rPr>
              <w:t>geschehen</w:t>
            </w:r>
            <w:r w:rsidRPr="00B46EF9">
              <w:rPr>
                <w:sz w:val="20"/>
                <w:szCs w:val="20"/>
              </w:rPr>
              <w:t>; Auszubildende/r kennt sich nicht aus bei Zustandekommen eines Kaufvertrags</w:t>
            </w:r>
          </w:p>
          <w:p w14:paraId="1FF14B60" w14:textId="44A6B014" w:rsidR="00D77DBA" w:rsidRPr="00B46EF9" w:rsidRDefault="008142BD" w:rsidP="00D77DBA">
            <w:pPr>
              <w:pStyle w:val="TZielnanalysetext"/>
              <w:spacing w:before="60" w:after="60"/>
              <w:rPr>
                <w:sz w:val="20"/>
                <w:szCs w:val="20"/>
              </w:rPr>
            </w:pPr>
            <w:r w:rsidRPr="00B46EF9">
              <w:rPr>
                <w:sz w:val="20"/>
                <w:szCs w:val="20"/>
              </w:rPr>
              <w:sym w:font="Wingdings" w:char="F0E0"/>
            </w:r>
            <w:r w:rsidRPr="00B46EF9">
              <w:rPr>
                <w:sz w:val="20"/>
                <w:szCs w:val="20"/>
              </w:rPr>
              <w:t xml:space="preserve"> MA soll bestellen und Auszubildende/n unterweisen</w:t>
            </w:r>
          </w:p>
        </w:tc>
        <w:tc>
          <w:tcPr>
            <w:tcW w:w="1610" w:type="dxa"/>
            <w:shd w:val="clear" w:color="auto" w:fill="auto"/>
          </w:tcPr>
          <w:p w14:paraId="5384BA76" w14:textId="2E825978" w:rsidR="00D77DBA" w:rsidRPr="00B46EF9" w:rsidRDefault="008142BD" w:rsidP="00D77DBA">
            <w:pPr>
              <w:pStyle w:val="TZielnanalysetext"/>
              <w:spacing w:before="60" w:after="60"/>
              <w:rPr>
                <w:sz w:val="20"/>
                <w:szCs w:val="20"/>
              </w:rPr>
            </w:pPr>
            <w:r w:rsidRPr="00B46EF9">
              <w:rPr>
                <w:sz w:val="20"/>
                <w:szCs w:val="20"/>
              </w:rPr>
              <w:t>E-Mail (</w:t>
            </w:r>
            <w:r w:rsidR="00D77DBA" w:rsidRPr="00B46EF9">
              <w:rPr>
                <w:sz w:val="20"/>
                <w:szCs w:val="20"/>
              </w:rPr>
              <w:t>Bestellung</w:t>
            </w:r>
            <w:r w:rsidRPr="00B46EF9">
              <w:rPr>
                <w:sz w:val="20"/>
                <w:szCs w:val="20"/>
              </w:rPr>
              <w:t>)</w:t>
            </w:r>
          </w:p>
          <w:p w14:paraId="35479CCD" w14:textId="49BDC0A3" w:rsidR="008142BD" w:rsidRPr="00B46EF9" w:rsidRDefault="008142BD" w:rsidP="00D77DBA">
            <w:pPr>
              <w:pStyle w:val="TZielnanalysetext"/>
              <w:spacing w:before="60" w:after="60"/>
              <w:rPr>
                <w:sz w:val="20"/>
                <w:szCs w:val="20"/>
              </w:rPr>
            </w:pPr>
            <w:r w:rsidRPr="00B46EF9">
              <w:rPr>
                <w:sz w:val="20"/>
                <w:szCs w:val="20"/>
              </w:rPr>
              <w:t xml:space="preserve">Gesprächsvorlage </w:t>
            </w:r>
          </w:p>
          <w:p w14:paraId="06E56683" w14:textId="3D9FCA81" w:rsidR="00D77DBA" w:rsidRPr="00B46EF9" w:rsidRDefault="008142BD">
            <w:pPr>
              <w:pStyle w:val="TZielnanalysetext"/>
              <w:spacing w:before="60" w:after="60"/>
              <w:rPr>
                <w:sz w:val="20"/>
                <w:szCs w:val="20"/>
              </w:rPr>
            </w:pPr>
            <w:r w:rsidRPr="00B46EF9">
              <w:rPr>
                <w:sz w:val="20"/>
                <w:szCs w:val="20"/>
              </w:rPr>
              <w:t>Unterweisung</w:t>
            </w:r>
          </w:p>
        </w:tc>
        <w:tc>
          <w:tcPr>
            <w:tcW w:w="1824" w:type="dxa"/>
          </w:tcPr>
          <w:p w14:paraId="28B8576E" w14:textId="77777777" w:rsidR="00F30742" w:rsidRPr="00B46EF9" w:rsidRDefault="00F30742" w:rsidP="00F30742">
            <w:pPr>
              <w:pStyle w:val="TZielnanalysetext"/>
              <w:spacing w:before="60" w:after="60"/>
              <w:rPr>
                <w:sz w:val="20"/>
                <w:szCs w:val="20"/>
              </w:rPr>
            </w:pPr>
            <w:r w:rsidRPr="00B46EF9">
              <w:rPr>
                <w:sz w:val="20"/>
                <w:szCs w:val="20"/>
              </w:rPr>
              <w:t>Bestellmenge (LS02)</w:t>
            </w:r>
          </w:p>
          <w:p w14:paraId="44304DE9" w14:textId="4CBD0124" w:rsidR="00187F11" w:rsidRPr="00B46EF9" w:rsidRDefault="00187F11" w:rsidP="00187F11">
            <w:pPr>
              <w:pStyle w:val="TZielnanalysetext"/>
              <w:tabs>
                <w:tab w:val="left" w:pos="1395"/>
              </w:tabs>
              <w:spacing w:before="60" w:after="60"/>
              <w:rPr>
                <w:sz w:val="20"/>
                <w:szCs w:val="20"/>
              </w:rPr>
            </w:pPr>
            <w:r w:rsidRPr="00B46EF9">
              <w:rPr>
                <w:sz w:val="20"/>
                <w:szCs w:val="20"/>
              </w:rPr>
              <w:t>Handbuch Beschaffung und Lagerung (Checkliste</w:t>
            </w:r>
            <w:r w:rsidR="004A2A60">
              <w:rPr>
                <w:sz w:val="20"/>
                <w:szCs w:val="20"/>
              </w:rPr>
              <w:t>)</w:t>
            </w:r>
            <w:r w:rsidRPr="00B46EF9">
              <w:rPr>
                <w:sz w:val="20"/>
                <w:szCs w:val="20"/>
              </w:rPr>
              <w:t xml:space="preserve"> </w:t>
            </w:r>
            <w:r w:rsidR="004A2A60">
              <w:rPr>
                <w:sz w:val="20"/>
                <w:szCs w:val="20"/>
              </w:rPr>
              <w:t>(</w:t>
            </w:r>
            <w:r w:rsidR="004A2A60" w:rsidRPr="00B46EF9">
              <w:rPr>
                <w:sz w:val="20"/>
                <w:szCs w:val="20"/>
              </w:rPr>
              <w:t>LS0</w:t>
            </w:r>
            <w:r w:rsidR="004A2A60">
              <w:rPr>
                <w:sz w:val="20"/>
                <w:szCs w:val="20"/>
              </w:rPr>
              <w:t>6</w:t>
            </w:r>
            <w:r w:rsidRPr="00B46EF9">
              <w:rPr>
                <w:sz w:val="20"/>
                <w:szCs w:val="20"/>
              </w:rPr>
              <w:t>)</w:t>
            </w:r>
          </w:p>
          <w:p w14:paraId="647E0358" w14:textId="48C9CBA3" w:rsidR="00892DB6" w:rsidRPr="00B46EF9" w:rsidRDefault="00ED3DF0" w:rsidP="00892DB6">
            <w:pPr>
              <w:pStyle w:val="TZielnanalysetext"/>
              <w:spacing w:before="60" w:after="60"/>
              <w:rPr>
                <w:sz w:val="20"/>
                <w:szCs w:val="20"/>
              </w:rPr>
            </w:pPr>
            <w:r w:rsidRPr="00B46EF9">
              <w:rPr>
                <w:sz w:val="20"/>
                <w:szCs w:val="20"/>
              </w:rPr>
              <w:t xml:space="preserve">Notiz an </w:t>
            </w:r>
            <w:r w:rsidR="007C1D45" w:rsidRPr="00B46EF9">
              <w:rPr>
                <w:sz w:val="20"/>
                <w:szCs w:val="20"/>
              </w:rPr>
              <w:t>Geschäftsführung</w:t>
            </w:r>
            <w:r w:rsidR="00892DB6">
              <w:rPr>
                <w:sz w:val="20"/>
                <w:szCs w:val="20"/>
              </w:rPr>
              <w:t xml:space="preserve"> (LS</w:t>
            </w:r>
            <w:r w:rsidR="00892DB6" w:rsidRPr="00B46EF9">
              <w:rPr>
                <w:sz w:val="20"/>
                <w:szCs w:val="20"/>
              </w:rPr>
              <w:t>07)</w:t>
            </w:r>
          </w:p>
          <w:p w14:paraId="55207190" w14:textId="09E19D58" w:rsidR="001579BD" w:rsidRPr="00B46EF9" w:rsidRDefault="00912E04" w:rsidP="001579BD">
            <w:pPr>
              <w:pStyle w:val="TZielnanalysetext"/>
              <w:spacing w:before="60" w:after="60"/>
              <w:rPr>
                <w:sz w:val="20"/>
                <w:szCs w:val="20"/>
              </w:rPr>
            </w:pPr>
            <w:r w:rsidRPr="00B46EF9">
              <w:rPr>
                <w:sz w:val="20"/>
                <w:szCs w:val="20"/>
              </w:rPr>
              <w:t>Angebot des gewählten Lieferanten</w:t>
            </w:r>
            <w:r w:rsidR="001579BD" w:rsidRPr="00B46EF9">
              <w:rPr>
                <w:sz w:val="20"/>
                <w:szCs w:val="20"/>
              </w:rPr>
              <w:t xml:space="preserve"> (LS04)</w:t>
            </w:r>
          </w:p>
          <w:p w14:paraId="74DFE666" w14:textId="77777777" w:rsidR="00D77DBA" w:rsidRPr="00B46EF9" w:rsidRDefault="00D77DBA" w:rsidP="00D77DBA">
            <w:pPr>
              <w:pStyle w:val="TZielnanalysetext"/>
              <w:spacing w:before="60" w:after="60"/>
              <w:rPr>
                <w:sz w:val="20"/>
                <w:szCs w:val="20"/>
              </w:rPr>
            </w:pPr>
            <w:r w:rsidRPr="00B46EF9">
              <w:rPr>
                <w:sz w:val="20"/>
                <w:szCs w:val="20"/>
              </w:rPr>
              <w:t>BGB</w:t>
            </w:r>
          </w:p>
          <w:p w14:paraId="299A71C1" w14:textId="4C96C533" w:rsidR="00D77DBA" w:rsidRPr="00B46EF9" w:rsidRDefault="00D77DBA" w:rsidP="00D77DBA">
            <w:pPr>
              <w:pStyle w:val="TZielnanalysetext"/>
              <w:spacing w:before="60" w:after="60"/>
              <w:rPr>
                <w:sz w:val="20"/>
                <w:szCs w:val="20"/>
              </w:rPr>
            </w:pPr>
            <w:r w:rsidRPr="00B46EF9">
              <w:rPr>
                <w:sz w:val="20"/>
                <w:szCs w:val="20"/>
              </w:rPr>
              <w:t>AGB</w:t>
            </w:r>
          </w:p>
        </w:tc>
        <w:tc>
          <w:tcPr>
            <w:tcW w:w="2137" w:type="dxa"/>
            <w:gridSpan w:val="2"/>
          </w:tcPr>
          <w:p w14:paraId="19D11D99" w14:textId="77777777" w:rsidR="00D77DBA" w:rsidRPr="00B46EF9" w:rsidRDefault="00D77DBA" w:rsidP="008D249C">
            <w:pPr>
              <w:pStyle w:val="TZielnanalysetext"/>
              <w:numPr>
                <w:ilvl w:val="0"/>
                <w:numId w:val="19"/>
              </w:numPr>
              <w:spacing w:before="60" w:after="60"/>
              <w:ind w:left="229" w:hanging="229"/>
              <w:rPr>
                <w:sz w:val="20"/>
                <w:szCs w:val="20"/>
              </w:rPr>
            </w:pPr>
            <w:r w:rsidRPr="00B46EF9">
              <w:rPr>
                <w:sz w:val="20"/>
                <w:szCs w:val="20"/>
              </w:rPr>
              <w:t>Formulieren Sie eine E-Mail mit der Bestellung.</w:t>
            </w:r>
          </w:p>
          <w:p w14:paraId="73C0B56B" w14:textId="2F5DF596" w:rsidR="00B83529" w:rsidRPr="00B46EF9" w:rsidRDefault="00B83529" w:rsidP="008D249C">
            <w:pPr>
              <w:pStyle w:val="TZielnanalysetext"/>
              <w:numPr>
                <w:ilvl w:val="0"/>
                <w:numId w:val="19"/>
              </w:numPr>
              <w:spacing w:before="60" w:after="60"/>
              <w:ind w:left="229" w:hanging="229"/>
              <w:rPr>
                <w:sz w:val="20"/>
                <w:szCs w:val="20"/>
              </w:rPr>
            </w:pPr>
            <w:r w:rsidRPr="00B46EF9">
              <w:rPr>
                <w:sz w:val="20"/>
                <w:szCs w:val="20"/>
              </w:rPr>
              <w:t xml:space="preserve">Erstellen Sie eine Gesprächsvorlage für die Unterweisung. Berücksichtigen Sie dabei mehrere Varianten für </w:t>
            </w:r>
            <w:r w:rsidR="0090357F" w:rsidRPr="00B46EF9">
              <w:rPr>
                <w:sz w:val="20"/>
                <w:szCs w:val="20"/>
              </w:rPr>
              <w:t>das Zustandekommen</w:t>
            </w:r>
            <w:r w:rsidRPr="00B46EF9">
              <w:rPr>
                <w:sz w:val="20"/>
                <w:szCs w:val="20"/>
              </w:rPr>
              <w:t xml:space="preserve"> von Kaufverträgen.</w:t>
            </w:r>
          </w:p>
          <w:p w14:paraId="250ABB80" w14:textId="1127A195" w:rsidR="00D77DBA" w:rsidRPr="00B46EF9" w:rsidRDefault="0090357F">
            <w:pPr>
              <w:pStyle w:val="TZielnanalysetext"/>
              <w:numPr>
                <w:ilvl w:val="0"/>
                <w:numId w:val="19"/>
              </w:numPr>
              <w:spacing w:before="60" w:after="60"/>
              <w:ind w:left="229" w:hanging="229"/>
              <w:rPr>
                <w:sz w:val="20"/>
                <w:szCs w:val="20"/>
              </w:rPr>
            </w:pPr>
            <w:r>
              <w:rPr>
                <w:sz w:val="20"/>
                <w:szCs w:val="20"/>
              </w:rPr>
              <w:t>Erklären</w:t>
            </w:r>
            <w:r w:rsidR="00EC016B">
              <w:rPr>
                <w:sz w:val="20"/>
                <w:szCs w:val="20"/>
              </w:rPr>
              <w:t xml:space="preserve"> Sie dem/der Auszubildenden im Rahmen der Unterweisung das Zustandekommen des Kaufvertrags.</w:t>
            </w:r>
          </w:p>
        </w:tc>
        <w:tc>
          <w:tcPr>
            <w:tcW w:w="1664" w:type="dxa"/>
            <w:shd w:val="clear" w:color="auto" w:fill="auto"/>
          </w:tcPr>
          <w:p w14:paraId="400407E6" w14:textId="4219B23B" w:rsidR="00D77DBA" w:rsidRDefault="0022642C" w:rsidP="00D77DBA">
            <w:pPr>
              <w:pStyle w:val="TZielnanalysetext"/>
              <w:spacing w:before="60" w:after="60"/>
              <w:rPr>
                <w:sz w:val="20"/>
                <w:szCs w:val="20"/>
              </w:rPr>
            </w:pPr>
            <w:r>
              <w:rPr>
                <w:sz w:val="20"/>
                <w:szCs w:val="20"/>
              </w:rPr>
              <w:t>sprachlich angemessen kommunizieren</w:t>
            </w:r>
          </w:p>
          <w:p w14:paraId="30402051" w14:textId="77777777" w:rsidR="0022642C" w:rsidRDefault="0022642C" w:rsidP="00D77DBA">
            <w:pPr>
              <w:pStyle w:val="TZielnanalysetext"/>
              <w:spacing w:before="60" w:after="60"/>
              <w:rPr>
                <w:sz w:val="20"/>
                <w:szCs w:val="20"/>
              </w:rPr>
            </w:pPr>
            <w:r>
              <w:rPr>
                <w:sz w:val="20"/>
                <w:szCs w:val="20"/>
              </w:rPr>
              <w:t>Fachsprache anwenden</w:t>
            </w:r>
          </w:p>
          <w:p w14:paraId="6AA572DC" w14:textId="77777777" w:rsidR="0022642C" w:rsidRDefault="001D3370" w:rsidP="00D77DBA">
            <w:pPr>
              <w:pStyle w:val="TZielnanalysetext"/>
              <w:spacing w:before="60" w:after="60"/>
              <w:rPr>
                <w:sz w:val="20"/>
                <w:szCs w:val="20"/>
              </w:rPr>
            </w:pPr>
            <w:r>
              <w:rPr>
                <w:sz w:val="20"/>
                <w:szCs w:val="20"/>
              </w:rPr>
              <w:t>Alternativen finden und bewerten</w:t>
            </w:r>
          </w:p>
          <w:p w14:paraId="58B67650" w14:textId="63ABF905" w:rsidR="00B1754B" w:rsidRDefault="00B1754B" w:rsidP="00D77DBA">
            <w:pPr>
              <w:pStyle w:val="TZielnanalysetext"/>
              <w:spacing w:before="60" w:after="60"/>
              <w:rPr>
                <w:sz w:val="20"/>
                <w:szCs w:val="20"/>
              </w:rPr>
            </w:pPr>
            <w:r>
              <w:rPr>
                <w:sz w:val="20"/>
                <w:szCs w:val="20"/>
              </w:rPr>
              <w:t>Bedürfnisse und Interessen verstehen</w:t>
            </w:r>
          </w:p>
          <w:p w14:paraId="27C7F4CB" w14:textId="386E9324" w:rsidR="001D3370" w:rsidRPr="00B46EF9" w:rsidRDefault="00B1754B" w:rsidP="00D77DBA">
            <w:pPr>
              <w:pStyle w:val="TZielnanalysetext"/>
              <w:spacing w:before="60" w:after="60"/>
              <w:rPr>
                <w:sz w:val="20"/>
                <w:szCs w:val="20"/>
              </w:rPr>
            </w:pPr>
            <w:r>
              <w:rPr>
                <w:sz w:val="20"/>
                <w:szCs w:val="20"/>
              </w:rPr>
              <w:t>empathisch handeln</w:t>
            </w:r>
          </w:p>
        </w:tc>
        <w:tc>
          <w:tcPr>
            <w:tcW w:w="1350" w:type="dxa"/>
            <w:shd w:val="clear" w:color="auto" w:fill="auto"/>
          </w:tcPr>
          <w:p w14:paraId="48A3979C" w14:textId="0CB7B1B6" w:rsidR="00D77DBA" w:rsidRDefault="00D77DBA" w:rsidP="00D77DBA">
            <w:pPr>
              <w:pStyle w:val="TZielnanalysetext"/>
              <w:spacing w:before="60" w:after="60"/>
              <w:rPr>
                <w:sz w:val="20"/>
                <w:szCs w:val="20"/>
              </w:rPr>
            </w:pPr>
            <w:r w:rsidRPr="00B46EF9">
              <w:rPr>
                <w:sz w:val="20"/>
                <w:szCs w:val="20"/>
              </w:rPr>
              <w:t>Gesetzestexte</w:t>
            </w:r>
          </w:p>
          <w:p w14:paraId="7E2955CD" w14:textId="77777777" w:rsidR="004A2A60" w:rsidRPr="00B46EF9" w:rsidRDefault="004A2A60" w:rsidP="00D77DBA">
            <w:pPr>
              <w:pStyle w:val="TZielnanalysetext"/>
              <w:spacing w:before="60" w:after="60"/>
              <w:rPr>
                <w:sz w:val="20"/>
                <w:szCs w:val="20"/>
              </w:rPr>
            </w:pPr>
          </w:p>
          <w:p w14:paraId="3D06DAAD" w14:textId="1E242CBB" w:rsidR="005B6878" w:rsidRPr="00B46EF9" w:rsidRDefault="005B6878" w:rsidP="00D77DBA">
            <w:pPr>
              <w:pStyle w:val="TZielnanalysetext"/>
              <w:spacing w:before="60" w:after="60"/>
              <w:rPr>
                <w:sz w:val="20"/>
                <w:szCs w:val="20"/>
              </w:rPr>
            </w:pPr>
            <w:r w:rsidRPr="00B46EF9">
              <w:rPr>
                <w:sz w:val="20"/>
                <w:szCs w:val="20"/>
              </w:rPr>
              <w:t>Rollenspiel</w:t>
            </w:r>
          </w:p>
        </w:tc>
        <w:tc>
          <w:tcPr>
            <w:tcW w:w="658" w:type="dxa"/>
            <w:shd w:val="clear" w:color="auto" w:fill="auto"/>
          </w:tcPr>
          <w:p w14:paraId="4AFFEAE6" w14:textId="19A15B8F" w:rsidR="00D77DBA" w:rsidRPr="00B46EF9" w:rsidRDefault="002A0178" w:rsidP="00D77DBA">
            <w:pPr>
              <w:pStyle w:val="TZielnanalysetext"/>
              <w:spacing w:before="60" w:after="60"/>
              <w:jc w:val="right"/>
              <w:rPr>
                <w:sz w:val="20"/>
                <w:szCs w:val="20"/>
              </w:rPr>
            </w:pPr>
            <w:r w:rsidRPr="00B46EF9">
              <w:rPr>
                <w:sz w:val="20"/>
                <w:szCs w:val="20"/>
              </w:rPr>
              <w:t>0</w:t>
            </w:r>
            <w:r w:rsidR="00D77DBA" w:rsidRPr="00B46EF9">
              <w:rPr>
                <w:sz w:val="20"/>
                <w:szCs w:val="20"/>
              </w:rPr>
              <w:t>2</w:t>
            </w:r>
          </w:p>
        </w:tc>
      </w:tr>
      <w:tr w:rsidR="00D77DBA" w:rsidRPr="006D185A" w14:paraId="7E95A1A9" w14:textId="77777777" w:rsidTr="00AC1F51">
        <w:trPr>
          <w:trHeight w:val="1048"/>
        </w:trPr>
        <w:tc>
          <w:tcPr>
            <w:tcW w:w="2619" w:type="dxa"/>
            <w:vMerge/>
            <w:shd w:val="clear" w:color="auto" w:fill="auto"/>
          </w:tcPr>
          <w:p w14:paraId="28C99B93" w14:textId="5FF2EAAE" w:rsidR="00D77DBA" w:rsidRPr="00535029" w:rsidRDefault="00D77DBA" w:rsidP="00D77DBA">
            <w:pPr>
              <w:pStyle w:val="Textkrper"/>
              <w:spacing w:before="60" w:after="60"/>
              <w:rPr>
                <w:sz w:val="20"/>
                <w:szCs w:val="20"/>
              </w:rPr>
            </w:pPr>
          </w:p>
        </w:tc>
        <w:tc>
          <w:tcPr>
            <w:tcW w:w="1601" w:type="dxa"/>
            <w:shd w:val="clear" w:color="auto" w:fill="auto"/>
          </w:tcPr>
          <w:p w14:paraId="596221DB" w14:textId="5DFEB8E4" w:rsidR="00D77DBA" w:rsidRPr="00713B4C" w:rsidRDefault="00D77DBA" w:rsidP="00D77DBA">
            <w:pPr>
              <w:pStyle w:val="TZielnanalysetext"/>
              <w:spacing w:before="60" w:after="60"/>
              <w:rPr>
                <w:b/>
                <w:sz w:val="20"/>
                <w:szCs w:val="20"/>
              </w:rPr>
            </w:pPr>
            <w:r>
              <w:rPr>
                <w:b/>
                <w:sz w:val="20"/>
                <w:szCs w:val="20"/>
              </w:rPr>
              <w:t>LS10 Auf Kaufvertragsstörungen reagieren</w:t>
            </w:r>
          </w:p>
        </w:tc>
        <w:tc>
          <w:tcPr>
            <w:tcW w:w="1755" w:type="dxa"/>
          </w:tcPr>
          <w:p w14:paraId="5B8B0C7F" w14:textId="4482585D" w:rsidR="00D66F1A" w:rsidRPr="00AC1F51" w:rsidRDefault="009544A5" w:rsidP="00D77DBA">
            <w:pPr>
              <w:pStyle w:val="TZielnanalysetext"/>
              <w:spacing w:before="60" w:after="60"/>
              <w:rPr>
                <w:sz w:val="20"/>
                <w:szCs w:val="20"/>
              </w:rPr>
            </w:pPr>
            <w:r>
              <w:rPr>
                <w:sz w:val="20"/>
                <w:szCs w:val="20"/>
              </w:rPr>
              <w:t xml:space="preserve">es wurde zu wenig Wein (LS09) </w:t>
            </w:r>
            <w:r w:rsidR="00D66F1A" w:rsidRPr="00AC1F51">
              <w:rPr>
                <w:sz w:val="20"/>
                <w:szCs w:val="20"/>
              </w:rPr>
              <w:t>geliefert</w:t>
            </w:r>
          </w:p>
          <w:p w14:paraId="24B9A507" w14:textId="5784B1F7" w:rsidR="00D77DBA" w:rsidRPr="00AC1F51" w:rsidRDefault="00D66F1A" w:rsidP="00D77DBA">
            <w:pPr>
              <w:pStyle w:val="TZielnanalysetext"/>
              <w:spacing w:before="60" w:after="60"/>
              <w:rPr>
                <w:sz w:val="20"/>
                <w:szCs w:val="20"/>
              </w:rPr>
            </w:pPr>
            <w:r w:rsidRPr="00AC1F51">
              <w:rPr>
                <w:sz w:val="20"/>
                <w:szCs w:val="20"/>
              </w:rPr>
              <w:sym w:font="Wingdings" w:char="F0E0"/>
            </w:r>
            <w:r w:rsidRPr="00AC1F51">
              <w:rPr>
                <w:sz w:val="20"/>
                <w:szCs w:val="20"/>
              </w:rPr>
              <w:t xml:space="preserve"> MA muss dies beim Lieferanten reklamieren</w:t>
            </w:r>
          </w:p>
        </w:tc>
        <w:tc>
          <w:tcPr>
            <w:tcW w:w="1610" w:type="dxa"/>
            <w:shd w:val="clear" w:color="auto" w:fill="auto"/>
          </w:tcPr>
          <w:p w14:paraId="00FCC88D" w14:textId="18AC23D4" w:rsidR="00D77DBA" w:rsidRPr="00AC1F51" w:rsidRDefault="00D14EBE" w:rsidP="00D77DBA">
            <w:pPr>
              <w:pStyle w:val="TZielnanalysetext"/>
              <w:spacing w:before="60" w:after="60"/>
              <w:rPr>
                <w:sz w:val="20"/>
                <w:szCs w:val="20"/>
              </w:rPr>
            </w:pPr>
            <w:r>
              <w:rPr>
                <w:sz w:val="20"/>
                <w:szCs w:val="20"/>
              </w:rPr>
              <w:t>E-Mail (</w:t>
            </w:r>
            <w:r w:rsidR="00D77DBA" w:rsidRPr="00AC1F51">
              <w:rPr>
                <w:sz w:val="20"/>
                <w:szCs w:val="20"/>
              </w:rPr>
              <w:t>Mängelrüge</w:t>
            </w:r>
            <w:r>
              <w:rPr>
                <w:sz w:val="20"/>
                <w:szCs w:val="20"/>
              </w:rPr>
              <w:t>)</w:t>
            </w:r>
          </w:p>
        </w:tc>
        <w:tc>
          <w:tcPr>
            <w:tcW w:w="1824" w:type="dxa"/>
          </w:tcPr>
          <w:p w14:paraId="406D42C8" w14:textId="01402000" w:rsidR="00D66F1A" w:rsidRDefault="00D66F1A" w:rsidP="00D66F1A">
            <w:pPr>
              <w:pStyle w:val="TZielnanalysetext"/>
              <w:spacing w:before="60" w:after="60"/>
              <w:rPr>
                <w:sz w:val="20"/>
                <w:szCs w:val="20"/>
              </w:rPr>
            </w:pPr>
            <w:r w:rsidRPr="00AC1F51">
              <w:rPr>
                <w:sz w:val="20"/>
                <w:szCs w:val="20"/>
              </w:rPr>
              <w:t>Lieferschein mit Notiz des Lagermitarbeiters</w:t>
            </w:r>
          </w:p>
          <w:p w14:paraId="39103074" w14:textId="1EE7405A" w:rsidR="00512D33" w:rsidRPr="00AC1F51" w:rsidRDefault="00512D33" w:rsidP="00D14EBE">
            <w:pPr>
              <w:pStyle w:val="TZielnanalysetext"/>
              <w:spacing w:before="60" w:after="60"/>
              <w:rPr>
                <w:sz w:val="20"/>
                <w:szCs w:val="20"/>
              </w:rPr>
            </w:pPr>
            <w:r>
              <w:rPr>
                <w:sz w:val="20"/>
                <w:szCs w:val="20"/>
              </w:rPr>
              <w:t>E-Mail (Bestellung</w:t>
            </w:r>
            <w:r w:rsidR="009544A5">
              <w:rPr>
                <w:sz w:val="20"/>
                <w:szCs w:val="20"/>
              </w:rPr>
              <w:t>) (</w:t>
            </w:r>
            <w:r>
              <w:rPr>
                <w:sz w:val="20"/>
                <w:szCs w:val="20"/>
              </w:rPr>
              <w:t>LS09)</w:t>
            </w:r>
          </w:p>
          <w:p w14:paraId="3A7CCFCE" w14:textId="184DEE35" w:rsidR="00D66F1A" w:rsidRPr="00AC1F51" w:rsidRDefault="00D66F1A" w:rsidP="00D66F1A">
            <w:pPr>
              <w:pStyle w:val="TZielnanalysetext"/>
              <w:spacing w:before="60" w:after="60"/>
              <w:rPr>
                <w:sz w:val="20"/>
                <w:szCs w:val="20"/>
              </w:rPr>
            </w:pPr>
            <w:r w:rsidRPr="00AC1F51">
              <w:rPr>
                <w:sz w:val="20"/>
                <w:szCs w:val="20"/>
              </w:rPr>
              <w:lastRenderedPageBreak/>
              <w:t>Handbuch Beschaffung und Lagerung (Übersicht</w:t>
            </w:r>
            <w:r w:rsidR="009544A5">
              <w:rPr>
                <w:sz w:val="20"/>
                <w:szCs w:val="20"/>
              </w:rPr>
              <w:t>) (</w:t>
            </w:r>
            <w:r w:rsidRPr="00AC1F51">
              <w:rPr>
                <w:sz w:val="20"/>
                <w:szCs w:val="20"/>
              </w:rPr>
              <w:t>LS05)</w:t>
            </w:r>
          </w:p>
          <w:p w14:paraId="7CA675E0" w14:textId="314B1097" w:rsidR="00D77DBA" w:rsidRPr="00AC1F51" w:rsidRDefault="00D66F1A">
            <w:pPr>
              <w:pStyle w:val="TZielnanalysetext"/>
              <w:tabs>
                <w:tab w:val="left" w:pos="1395"/>
              </w:tabs>
              <w:spacing w:before="60" w:after="60"/>
              <w:rPr>
                <w:sz w:val="20"/>
                <w:szCs w:val="20"/>
              </w:rPr>
            </w:pPr>
            <w:r w:rsidRPr="00AC1F51">
              <w:rPr>
                <w:sz w:val="20"/>
                <w:szCs w:val="20"/>
              </w:rPr>
              <w:t>Handbuch Beschaffung und Lagerung (Checkliste</w:t>
            </w:r>
            <w:r w:rsidR="009544A5">
              <w:rPr>
                <w:sz w:val="20"/>
                <w:szCs w:val="20"/>
              </w:rPr>
              <w:t>) (</w:t>
            </w:r>
            <w:r w:rsidRPr="00AC1F51">
              <w:rPr>
                <w:sz w:val="20"/>
                <w:szCs w:val="20"/>
              </w:rPr>
              <w:t>LS06)</w:t>
            </w:r>
          </w:p>
        </w:tc>
        <w:tc>
          <w:tcPr>
            <w:tcW w:w="2137" w:type="dxa"/>
            <w:gridSpan w:val="2"/>
          </w:tcPr>
          <w:p w14:paraId="19051C79" w14:textId="27C8429B" w:rsidR="00D77DBA" w:rsidRPr="00AC1F51" w:rsidRDefault="00D66F1A" w:rsidP="00D77DBA">
            <w:pPr>
              <w:pStyle w:val="TZielnanalysetext"/>
              <w:spacing w:before="60" w:after="60"/>
              <w:rPr>
                <w:sz w:val="20"/>
                <w:szCs w:val="20"/>
              </w:rPr>
            </w:pPr>
            <w:r w:rsidRPr="00AC1F51">
              <w:rPr>
                <w:sz w:val="20"/>
                <w:szCs w:val="20"/>
              </w:rPr>
              <w:lastRenderedPageBreak/>
              <w:t>Verfassen Sie eine Mängelrüge in Form einer E-Mail.</w:t>
            </w:r>
          </w:p>
        </w:tc>
        <w:tc>
          <w:tcPr>
            <w:tcW w:w="1664" w:type="dxa"/>
            <w:shd w:val="clear" w:color="auto" w:fill="auto"/>
          </w:tcPr>
          <w:p w14:paraId="690CC682" w14:textId="77777777" w:rsidR="00846A1C" w:rsidRDefault="00846A1C" w:rsidP="00846A1C">
            <w:pPr>
              <w:pStyle w:val="TZielnanalysetext"/>
              <w:spacing w:before="60" w:after="60"/>
              <w:rPr>
                <w:sz w:val="20"/>
                <w:szCs w:val="20"/>
              </w:rPr>
            </w:pPr>
            <w:r>
              <w:rPr>
                <w:sz w:val="20"/>
                <w:szCs w:val="20"/>
              </w:rPr>
              <w:t>Probleme erkennen und zur Lösung beitragen</w:t>
            </w:r>
          </w:p>
          <w:p w14:paraId="48E8907F" w14:textId="77777777" w:rsidR="00D77DBA" w:rsidRDefault="00F7293A" w:rsidP="00AC1F51">
            <w:pPr>
              <w:pStyle w:val="TZielnanalysetext"/>
              <w:spacing w:before="60" w:after="60"/>
              <w:rPr>
                <w:sz w:val="20"/>
                <w:szCs w:val="20"/>
              </w:rPr>
            </w:pPr>
            <w:r>
              <w:rPr>
                <w:sz w:val="20"/>
                <w:szCs w:val="20"/>
              </w:rPr>
              <w:t>Informationen beschaffen</w:t>
            </w:r>
          </w:p>
          <w:p w14:paraId="26FD4A37" w14:textId="09D6BA7C" w:rsidR="00846A1C" w:rsidRDefault="00846A1C" w:rsidP="00AC1F51">
            <w:pPr>
              <w:pStyle w:val="TZielnanalysetext"/>
              <w:spacing w:before="60" w:after="60"/>
              <w:rPr>
                <w:sz w:val="20"/>
                <w:szCs w:val="20"/>
              </w:rPr>
            </w:pPr>
            <w:r>
              <w:rPr>
                <w:sz w:val="20"/>
                <w:szCs w:val="20"/>
              </w:rPr>
              <w:lastRenderedPageBreak/>
              <w:t>Schlussfolgerungen ziehen</w:t>
            </w:r>
          </w:p>
          <w:p w14:paraId="75F81360" w14:textId="5001235C" w:rsidR="00F7293A" w:rsidRDefault="00F7293A" w:rsidP="00AC1F51">
            <w:pPr>
              <w:pStyle w:val="TZielnanalysetext"/>
              <w:spacing w:before="60" w:after="60"/>
              <w:rPr>
                <w:sz w:val="20"/>
                <w:szCs w:val="20"/>
              </w:rPr>
            </w:pPr>
            <w:r>
              <w:rPr>
                <w:sz w:val="20"/>
                <w:szCs w:val="20"/>
              </w:rPr>
              <w:t>sprachlich angemessen kommunizieren</w:t>
            </w:r>
          </w:p>
          <w:p w14:paraId="742203FA" w14:textId="5CC01AB8" w:rsidR="00F7293A" w:rsidRPr="00DD68D1" w:rsidRDefault="00F7293A" w:rsidP="00765914">
            <w:pPr>
              <w:pStyle w:val="TZielnanalysetext"/>
              <w:spacing w:before="60" w:after="60"/>
              <w:rPr>
                <w:sz w:val="20"/>
                <w:szCs w:val="20"/>
              </w:rPr>
            </w:pPr>
            <w:r>
              <w:rPr>
                <w:sz w:val="20"/>
                <w:szCs w:val="20"/>
              </w:rPr>
              <w:t>fachlich argumentieren</w:t>
            </w:r>
          </w:p>
        </w:tc>
        <w:tc>
          <w:tcPr>
            <w:tcW w:w="1350" w:type="dxa"/>
            <w:shd w:val="clear" w:color="auto" w:fill="auto"/>
          </w:tcPr>
          <w:p w14:paraId="57FF8C99" w14:textId="1418605E" w:rsidR="00D77DBA" w:rsidRPr="00AC1F51" w:rsidRDefault="00D77DBA" w:rsidP="00AC1F51">
            <w:pPr>
              <w:pStyle w:val="TZielnanalysetext"/>
              <w:spacing w:before="60" w:after="60"/>
              <w:rPr>
                <w:sz w:val="20"/>
                <w:szCs w:val="20"/>
              </w:rPr>
            </w:pPr>
          </w:p>
        </w:tc>
        <w:tc>
          <w:tcPr>
            <w:tcW w:w="658" w:type="dxa"/>
            <w:shd w:val="clear" w:color="auto" w:fill="auto"/>
          </w:tcPr>
          <w:p w14:paraId="01C1B050" w14:textId="3B319173" w:rsidR="00D77DBA" w:rsidRPr="00AC1F51" w:rsidRDefault="00AC1F51" w:rsidP="00D77DBA">
            <w:pPr>
              <w:pStyle w:val="TZielnanalysetext"/>
              <w:spacing w:before="60" w:after="60"/>
              <w:jc w:val="right"/>
              <w:rPr>
                <w:sz w:val="20"/>
                <w:szCs w:val="20"/>
              </w:rPr>
            </w:pPr>
            <w:r>
              <w:rPr>
                <w:sz w:val="20"/>
                <w:szCs w:val="20"/>
              </w:rPr>
              <w:t>02</w:t>
            </w:r>
          </w:p>
        </w:tc>
      </w:tr>
      <w:tr w:rsidR="00D77DBA" w:rsidRPr="006D185A" w14:paraId="0D4498D0" w14:textId="77777777" w:rsidTr="003039CF">
        <w:trPr>
          <w:trHeight w:val="197"/>
        </w:trPr>
        <w:tc>
          <w:tcPr>
            <w:tcW w:w="2619" w:type="dxa"/>
            <w:shd w:val="clear" w:color="auto" w:fill="auto"/>
          </w:tcPr>
          <w:p w14:paraId="4C50C793" w14:textId="48AFF9CE" w:rsidR="00D77DBA" w:rsidRPr="00535029" w:rsidRDefault="00D77DBA" w:rsidP="00D77DBA">
            <w:pPr>
              <w:pStyle w:val="Textkrper"/>
              <w:spacing w:before="60" w:after="60"/>
              <w:rPr>
                <w:sz w:val="20"/>
                <w:szCs w:val="20"/>
              </w:rPr>
            </w:pPr>
            <w:r w:rsidRPr="00535029">
              <w:rPr>
                <w:sz w:val="20"/>
                <w:szCs w:val="20"/>
              </w:rPr>
              <w:t xml:space="preserve">Die Schülerinnen und Schüler </w:t>
            </w:r>
            <w:r w:rsidRPr="001930C3">
              <w:rPr>
                <w:b/>
                <w:bCs/>
                <w:sz w:val="20"/>
                <w:szCs w:val="20"/>
              </w:rPr>
              <w:t>prüfen</w:t>
            </w:r>
            <w:r w:rsidRPr="00535029">
              <w:rPr>
                <w:sz w:val="20"/>
                <w:szCs w:val="20"/>
              </w:rPr>
              <w:t xml:space="preserve"> die Wirtschaftlichkeit der Lagerhaltung mittels Lagerkennzahlen und die Beschaffungsprozesse hinsichtlich nachhaltiger Wirkung und zeigen begründete Maßnahmen zu ihrer Optimierung auf.</w:t>
            </w:r>
          </w:p>
        </w:tc>
        <w:tc>
          <w:tcPr>
            <w:tcW w:w="1601" w:type="dxa"/>
            <w:shd w:val="clear" w:color="auto" w:fill="auto"/>
          </w:tcPr>
          <w:p w14:paraId="52052C77" w14:textId="1CFEEBE0" w:rsidR="00D77DBA" w:rsidRPr="00713B4C" w:rsidRDefault="00D77DBA" w:rsidP="00D77DBA">
            <w:pPr>
              <w:pStyle w:val="TZielnanalysetext"/>
              <w:spacing w:before="60" w:after="60"/>
              <w:rPr>
                <w:b/>
                <w:sz w:val="20"/>
                <w:szCs w:val="20"/>
              </w:rPr>
            </w:pPr>
            <w:r>
              <w:rPr>
                <w:b/>
                <w:sz w:val="20"/>
                <w:szCs w:val="20"/>
              </w:rPr>
              <w:t>LS11 Wirtschaftlichkeit der Lagerhaltung und die Beschaffungsprozesse prüfen und verbessern</w:t>
            </w:r>
          </w:p>
        </w:tc>
        <w:tc>
          <w:tcPr>
            <w:tcW w:w="1755" w:type="dxa"/>
          </w:tcPr>
          <w:p w14:paraId="2E0AB131" w14:textId="63CD61D7" w:rsidR="00D77DBA" w:rsidRPr="00B46EF9" w:rsidRDefault="00CE1A57" w:rsidP="00D77DBA">
            <w:pPr>
              <w:pStyle w:val="TZielnanalysetext"/>
              <w:spacing w:before="60" w:after="60"/>
              <w:rPr>
                <w:sz w:val="20"/>
                <w:szCs w:val="20"/>
              </w:rPr>
            </w:pPr>
            <w:r w:rsidRPr="00B46EF9">
              <w:rPr>
                <w:sz w:val="20"/>
                <w:szCs w:val="20"/>
              </w:rPr>
              <w:t>Beschaffung muss auf Wirtschaftlichkeit geprüft werden; Handbuch Beschaffung und Lagerung enthält hier</w:t>
            </w:r>
            <w:r w:rsidR="00E8113B" w:rsidRPr="00B46EF9">
              <w:rPr>
                <w:sz w:val="20"/>
                <w:szCs w:val="20"/>
              </w:rPr>
              <w:t>zu Anweisungen, wie vorzugehen ist</w:t>
            </w:r>
          </w:p>
          <w:p w14:paraId="2B87B7CF" w14:textId="1A8B4A07" w:rsidR="00D77DBA" w:rsidRPr="00B46EF9" w:rsidRDefault="00E8113B" w:rsidP="00D77DBA">
            <w:pPr>
              <w:pStyle w:val="TZielnanalysetext"/>
              <w:spacing w:before="60" w:after="60"/>
              <w:rPr>
                <w:sz w:val="20"/>
                <w:szCs w:val="20"/>
              </w:rPr>
            </w:pPr>
            <w:r w:rsidRPr="00B46EF9">
              <w:rPr>
                <w:sz w:val="20"/>
                <w:szCs w:val="20"/>
              </w:rPr>
              <w:sym w:font="Wingdings" w:char="F0E0"/>
            </w:r>
            <w:r w:rsidRPr="00B46EF9">
              <w:rPr>
                <w:sz w:val="20"/>
                <w:szCs w:val="20"/>
              </w:rPr>
              <w:t xml:space="preserve"> MA muss Wirtschaftlichkeitsprüfung durchführen und Verbesserungsvorschläge erarbeiten</w:t>
            </w:r>
          </w:p>
        </w:tc>
        <w:tc>
          <w:tcPr>
            <w:tcW w:w="1610" w:type="dxa"/>
            <w:shd w:val="clear" w:color="auto" w:fill="auto"/>
          </w:tcPr>
          <w:p w14:paraId="647415D6" w14:textId="296905DC" w:rsidR="00D77DBA" w:rsidRPr="00B46EF9" w:rsidRDefault="00F267E6" w:rsidP="00D77DBA">
            <w:pPr>
              <w:pStyle w:val="TZielnanalysetext"/>
              <w:spacing w:before="60" w:after="60"/>
              <w:rPr>
                <w:sz w:val="20"/>
                <w:szCs w:val="20"/>
              </w:rPr>
            </w:pPr>
            <w:r w:rsidRPr="00B46EF9">
              <w:rPr>
                <w:sz w:val="20"/>
                <w:szCs w:val="20"/>
              </w:rPr>
              <w:t>Bericht (Wirtschaftlichkeit, Nachhaltigkeit)</w:t>
            </w:r>
          </w:p>
          <w:p w14:paraId="6B5F0C6E" w14:textId="220F2C97" w:rsidR="009F508E" w:rsidRPr="00B46EF9" w:rsidRDefault="009F508E" w:rsidP="00D77DBA">
            <w:pPr>
              <w:pStyle w:val="TZielnanalysetext"/>
              <w:spacing w:before="60" w:after="60"/>
              <w:rPr>
                <w:sz w:val="20"/>
                <w:szCs w:val="20"/>
              </w:rPr>
            </w:pPr>
            <w:r w:rsidRPr="00B46EF9">
              <w:rPr>
                <w:sz w:val="20"/>
                <w:szCs w:val="20"/>
              </w:rPr>
              <w:t>Berechnung</w:t>
            </w:r>
          </w:p>
          <w:p w14:paraId="10A34D3B" w14:textId="3B2E696F" w:rsidR="00D77DBA" w:rsidRPr="00B46EF9" w:rsidRDefault="00D77DBA" w:rsidP="00D77DBA">
            <w:pPr>
              <w:pStyle w:val="TZielnanalysetext"/>
              <w:spacing w:before="60" w:after="60"/>
              <w:rPr>
                <w:sz w:val="20"/>
                <w:szCs w:val="20"/>
              </w:rPr>
            </w:pPr>
            <w:r w:rsidRPr="00B46EF9">
              <w:rPr>
                <w:sz w:val="20"/>
                <w:szCs w:val="20"/>
              </w:rPr>
              <w:t>Handlungsempfehlung</w:t>
            </w:r>
          </w:p>
        </w:tc>
        <w:tc>
          <w:tcPr>
            <w:tcW w:w="1824" w:type="dxa"/>
          </w:tcPr>
          <w:p w14:paraId="656A79C9" w14:textId="7E8F9339" w:rsidR="00B01D88" w:rsidRPr="00B46EF9" w:rsidRDefault="00B01D88" w:rsidP="00B01D88">
            <w:pPr>
              <w:pStyle w:val="TZielnanalysetext"/>
              <w:spacing w:before="60" w:after="60"/>
              <w:rPr>
                <w:sz w:val="20"/>
                <w:szCs w:val="20"/>
              </w:rPr>
            </w:pPr>
            <w:r w:rsidRPr="00B46EF9">
              <w:rPr>
                <w:sz w:val="20"/>
                <w:szCs w:val="20"/>
              </w:rPr>
              <w:t>Handbuch Beschaffung und Lagerung (Überblick</w:t>
            </w:r>
            <w:r>
              <w:rPr>
                <w:sz w:val="20"/>
                <w:szCs w:val="20"/>
              </w:rPr>
              <w:t xml:space="preserve"> Prozessschritte und Wirtschaftlichkeit</w:t>
            </w:r>
            <w:r w:rsidR="009544A5">
              <w:rPr>
                <w:sz w:val="20"/>
                <w:szCs w:val="20"/>
              </w:rPr>
              <w:t>) (</w:t>
            </w:r>
            <w:r>
              <w:rPr>
                <w:sz w:val="20"/>
                <w:szCs w:val="20"/>
              </w:rPr>
              <w:t>LS01</w:t>
            </w:r>
            <w:r w:rsidRPr="00B46EF9">
              <w:rPr>
                <w:sz w:val="20"/>
                <w:szCs w:val="20"/>
              </w:rPr>
              <w:t>)</w:t>
            </w:r>
          </w:p>
          <w:p w14:paraId="5E9AC23F" w14:textId="350CEA22" w:rsidR="00D77DBA" w:rsidRPr="00B46EF9" w:rsidRDefault="00CE1A57" w:rsidP="00D77DBA">
            <w:pPr>
              <w:pStyle w:val="TZielnanalysetext"/>
              <w:spacing w:before="60" w:after="60"/>
              <w:rPr>
                <w:sz w:val="20"/>
                <w:szCs w:val="20"/>
              </w:rPr>
            </w:pPr>
            <w:r w:rsidRPr="00B46EF9">
              <w:rPr>
                <w:sz w:val="20"/>
                <w:szCs w:val="20"/>
              </w:rPr>
              <w:t xml:space="preserve">Auszug aus dem </w:t>
            </w:r>
            <w:r w:rsidR="00D77DBA" w:rsidRPr="00B46EF9">
              <w:rPr>
                <w:sz w:val="20"/>
                <w:szCs w:val="20"/>
              </w:rPr>
              <w:t xml:space="preserve">Handbuch </w:t>
            </w:r>
            <w:r w:rsidRPr="00B46EF9">
              <w:rPr>
                <w:sz w:val="20"/>
                <w:szCs w:val="20"/>
              </w:rPr>
              <w:t>Beschaffung und Lagerung</w:t>
            </w:r>
            <w:r w:rsidR="00D77DBA" w:rsidRPr="00B46EF9">
              <w:rPr>
                <w:sz w:val="20"/>
                <w:szCs w:val="20"/>
              </w:rPr>
              <w:t>: Lagerkennzahlen mit Durchschnittswerten/Branche zur Auswertung</w:t>
            </w:r>
          </w:p>
          <w:p w14:paraId="0CCEE948" w14:textId="77777777" w:rsidR="00705681" w:rsidRPr="00B46EF9" w:rsidRDefault="00705681" w:rsidP="00705681">
            <w:pPr>
              <w:pStyle w:val="TZielnanalysetext"/>
              <w:spacing w:before="60" w:after="60"/>
              <w:rPr>
                <w:sz w:val="20"/>
                <w:szCs w:val="20"/>
              </w:rPr>
            </w:pPr>
            <w:r w:rsidRPr="00B46EF9">
              <w:rPr>
                <w:sz w:val="20"/>
                <w:szCs w:val="20"/>
              </w:rPr>
              <w:t xml:space="preserve">Lagerdateien der Weine </w:t>
            </w:r>
          </w:p>
          <w:p w14:paraId="0F62AF55" w14:textId="2FC32930" w:rsidR="002825F1" w:rsidRPr="00B46EF9" w:rsidRDefault="002825F1" w:rsidP="00D77DBA">
            <w:pPr>
              <w:pStyle w:val="TZielnanalysetext"/>
              <w:spacing w:before="60" w:after="60"/>
              <w:rPr>
                <w:sz w:val="20"/>
                <w:szCs w:val="20"/>
              </w:rPr>
            </w:pPr>
            <w:r w:rsidRPr="00B46EF9">
              <w:rPr>
                <w:sz w:val="20"/>
                <w:szCs w:val="20"/>
              </w:rPr>
              <w:t>Angebot des gewählten Lieferanten</w:t>
            </w:r>
            <w:r w:rsidR="00912E04" w:rsidRPr="00B46EF9">
              <w:rPr>
                <w:sz w:val="20"/>
                <w:szCs w:val="20"/>
              </w:rPr>
              <w:t xml:space="preserve"> wegen</w:t>
            </w:r>
            <w:r w:rsidRPr="00B46EF9">
              <w:rPr>
                <w:sz w:val="20"/>
                <w:szCs w:val="20"/>
              </w:rPr>
              <w:t xml:space="preserve"> </w:t>
            </w:r>
            <w:r w:rsidR="00705681" w:rsidRPr="00B46EF9">
              <w:rPr>
                <w:sz w:val="20"/>
                <w:szCs w:val="20"/>
              </w:rPr>
              <w:t>Nachhaltigkeit</w:t>
            </w:r>
            <w:r w:rsidR="00912E04" w:rsidRPr="00B46EF9">
              <w:rPr>
                <w:sz w:val="20"/>
                <w:szCs w:val="20"/>
              </w:rPr>
              <w:t xml:space="preserve"> (</w:t>
            </w:r>
            <w:r w:rsidRPr="00B46EF9">
              <w:rPr>
                <w:sz w:val="20"/>
                <w:szCs w:val="20"/>
              </w:rPr>
              <w:t>LS04)</w:t>
            </w:r>
          </w:p>
          <w:p w14:paraId="721AC818" w14:textId="7DB687C8" w:rsidR="00D77DBA" w:rsidRDefault="00D77DBA" w:rsidP="00D77DBA">
            <w:pPr>
              <w:pStyle w:val="TZielnanalysetext"/>
              <w:spacing w:before="60" w:after="60"/>
              <w:rPr>
                <w:sz w:val="20"/>
                <w:szCs w:val="20"/>
              </w:rPr>
            </w:pPr>
            <w:r w:rsidRPr="00B46EF9">
              <w:rPr>
                <w:sz w:val="20"/>
                <w:szCs w:val="20"/>
              </w:rPr>
              <w:t xml:space="preserve">Betriebsprofil </w:t>
            </w:r>
            <w:r w:rsidR="00F267E6" w:rsidRPr="00B46EF9">
              <w:rPr>
                <w:sz w:val="20"/>
                <w:szCs w:val="20"/>
              </w:rPr>
              <w:t>(</w:t>
            </w:r>
            <w:r w:rsidRPr="00B46EF9">
              <w:rPr>
                <w:sz w:val="20"/>
                <w:szCs w:val="20"/>
              </w:rPr>
              <w:t>Leitbild</w:t>
            </w:r>
            <w:r w:rsidR="00F267E6" w:rsidRPr="00B46EF9">
              <w:rPr>
                <w:sz w:val="20"/>
                <w:szCs w:val="20"/>
              </w:rPr>
              <w:t>)</w:t>
            </w:r>
          </w:p>
          <w:p w14:paraId="54D1C90B" w14:textId="24F81F82" w:rsidR="0090357F" w:rsidRPr="00B46EF9" w:rsidRDefault="0090357F" w:rsidP="0090357F">
            <w:pPr>
              <w:pStyle w:val="TZielnanalysetext"/>
              <w:spacing w:before="60" w:after="60"/>
              <w:rPr>
                <w:sz w:val="20"/>
                <w:szCs w:val="20"/>
              </w:rPr>
            </w:pPr>
            <w:r w:rsidRPr="00B46EF9">
              <w:rPr>
                <w:sz w:val="20"/>
                <w:szCs w:val="20"/>
              </w:rPr>
              <w:t>Handbuch Beschaffung und Lagerung (Er</w:t>
            </w:r>
            <w:r>
              <w:rPr>
                <w:sz w:val="20"/>
                <w:szCs w:val="20"/>
              </w:rPr>
              <w:t>läuterung optimale Bestellmenge</w:t>
            </w:r>
            <w:r w:rsidRPr="00B46EF9">
              <w:rPr>
                <w:sz w:val="20"/>
                <w:szCs w:val="20"/>
              </w:rPr>
              <w:t>)</w:t>
            </w:r>
          </w:p>
          <w:p w14:paraId="2669CF79" w14:textId="35263F4B" w:rsidR="008776FB" w:rsidRPr="00B46EF9" w:rsidRDefault="00F05C31" w:rsidP="00DC08E9">
            <w:pPr>
              <w:pStyle w:val="TZielnanalysetext"/>
              <w:spacing w:before="60" w:after="60"/>
              <w:rPr>
                <w:sz w:val="20"/>
                <w:szCs w:val="20"/>
              </w:rPr>
            </w:pPr>
            <w:r w:rsidRPr="00B46EF9">
              <w:rPr>
                <w:sz w:val="20"/>
                <w:szCs w:val="20"/>
              </w:rPr>
              <w:t>Tabelle mit Bestell- und Lager</w:t>
            </w:r>
            <w:r w:rsidRPr="00B46EF9">
              <w:rPr>
                <w:sz w:val="20"/>
                <w:szCs w:val="20"/>
              </w:rPr>
              <w:lastRenderedPageBreak/>
              <w:t>kosten in Abhängigkeit von der Bestellmenge</w:t>
            </w:r>
          </w:p>
          <w:p w14:paraId="63D6796B" w14:textId="496FFE0C" w:rsidR="00DC08E9" w:rsidRPr="00B46EF9" w:rsidRDefault="009F508E" w:rsidP="00994CCE">
            <w:pPr>
              <w:pStyle w:val="TZielnanalysetext"/>
              <w:spacing w:before="60" w:after="60"/>
              <w:rPr>
                <w:sz w:val="20"/>
                <w:szCs w:val="20"/>
              </w:rPr>
            </w:pPr>
            <w:r w:rsidRPr="00B46EF9">
              <w:rPr>
                <w:sz w:val="20"/>
                <w:szCs w:val="20"/>
              </w:rPr>
              <w:t>Bestellmenge (LS02)</w:t>
            </w:r>
          </w:p>
        </w:tc>
        <w:tc>
          <w:tcPr>
            <w:tcW w:w="2137" w:type="dxa"/>
            <w:gridSpan w:val="2"/>
          </w:tcPr>
          <w:p w14:paraId="67217C63" w14:textId="77777777" w:rsidR="00D77DBA" w:rsidRPr="00B46EF9" w:rsidRDefault="00D77DBA" w:rsidP="002F2C48">
            <w:pPr>
              <w:pStyle w:val="TZielnanalysetext"/>
              <w:numPr>
                <w:ilvl w:val="0"/>
                <w:numId w:val="20"/>
              </w:numPr>
              <w:spacing w:before="60" w:after="60"/>
              <w:ind w:left="227" w:hanging="227"/>
              <w:rPr>
                <w:sz w:val="20"/>
                <w:szCs w:val="20"/>
              </w:rPr>
            </w:pPr>
            <w:r w:rsidRPr="00B46EF9">
              <w:rPr>
                <w:sz w:val="20"/>
                <w:szCs w:val="20"/>
              </w:rPr>
              <w:lastRenderedPageBreak/>
              <w:t>Erstellen Sie einen Bericht über</w:t>
            </w:r>
          </w:p>
          <w:p w14:paraId="0AADC566" w14:textId="326E648D" w:rsidR="00D77DBA" w:rsidRPr="00B46EF9" w:rsidRDefault="00D77DBA" w:rsidP="00444846">
            <w:pPr>
              <w:pStyle w:val="TZielnanalysetext"/>
              <w:numPr>
                <w:ilvl w:val="0"/>
                <w:numId w:val="23"/>
              </w:numPr>
              <w:spacing w:before="60" w:after="60"/>
              <w:ind w:left="371" w:hanging="142"/>
              <w:rPr>
                <w:sz w:val="20"/>
                <w:szCs w:val="20"/>
              </w:rPr>
            </w:pPr>
            <w:r w:rsidRPr="00B46EF9">
              <w:rPr>
                <w:sz w:val="20"/>
                <w:szCs w:val="20"/>
              </w:rPr>
              <w:t>die Wirtschaftlichkeit Ihres Lagers</w:t>
            </w:r>
            <w:r w:rsidR="00705681" w:rsidRPr="00B46EF9">
              <w:rPr>
                <w:sz w:val="20"/>
                <w:szCs w:val="20"/>
              </w:rPr>
              <w:t xml:space="preserve"> (Lagerkennzahlen)</w:t>
            </w:r>
            <w:r w:rsidR="009544A5">
              <w:rPr>
                <w:sz w:val="20"/>
                <w:szCs w:val="20"/>
              </w:rPr>
              <w:t>,</w:t>
            </w:r>
          </w:p>
          <w:p w14:paraId="477A8EF4" w14:textId="65B5B6FF" w:rsidR="00D77DBA" w:rsidRPr="00B46EF9" w:rsidRDefault="00705681" w:rsidP="00444846">
            <w:pPr>
              <w:pStyle w:val="TZielnanalysetext"/>
              <w:numPr>
                <w:ilvl w:val="0"/>
                <w:numId w:val="23"/>
              </w:numPr>
              <w:spacing w:before="60" w:after="60"/>
              <w:ind w:left="371" w:hanging="142"/>
              <w:rPr>
                <w:sz w:val="20"/>
                <w:szCs w:val="20"/>
              </w:rPr>
            </w:pPr>
            <w:r w:rsidRPr="00B46EF9">
              <w:rPr>
                <w:sz w:val="20"/>
                <w:szCs w:val="20"/>
              </w:rPr>
              <w:t>Beachtung der Nachhaltigkeit beim gewählten</w:t>
            </w:r>
            <w:r w:rsidR="00D77DBA" w:rsidRPr="00B46EF9">
              <w:rPr>
                <w:sz w:val="20"/>
                <w:szCs w:val="20"/>
              </w:rPr>
              <w:t xml:space="preserve"> Lieferanten im Sinne des Leitbildes</w:t>
            </w:r>
            <w:r w:rsidR="00D640DE" w:rsidRPr="00B46EF9">
              <w:rPr>
                <w:sz w:val="20"/>
                <w:szCs w:val="20"/>
              </w:rPr>
              <w:t>.</w:t>
            </w:r>
          </w:p>
          <w:p w14:paraId="35466093" w14:textId="21F8870A" w:rsidR="00F05C31" w:rsidRPr="00B46EF9" w:rsidRDefault="009F508E" w:rsidP="002F2C48">
            <w:pPr>
              <w:pStyle w:val="TZielnanalysetext"/>
              <w:numPr>
                <w:ilvl w:val="0"/>
                <w:numId w:val="20"/>
              </w:numPr>
              <w:spacing w:before="60" w:after="60"/>
              <w:ind w:left="227" w:hanging="227"/>
              <w:rPr>
                <w:sz w:val="20"/>
                <w:szCs w:val="20"/>
              </w:rPr>
            </w:pPr>
            <w:r w:rsidRPr="00B46EF9">
              <w:rPr>
                <w:sz w:val="20"/>
                <w:szCs w:val="20"/>
              </w:rPr>
              <w:t>Berechnen Sie die optimale Bestellmenge für den Wein.</w:t>
            </w:r>
            <w:r w:rsidR="00F05C31" w:rsidRPr="00B46EF9">
              <w:rPr>
                <w:sz w:val="20"/>
                <w:szCs w:val="20"/>
              </w:rPr>
              <w:t xml:space="preserve"> </w:t>
            </w:r>
          </w:p>
          <w:p w14:paraId="35FCE56C" w14:textId="612D4897" w:rsidR="00DC08E9" w:rsidRPr="00B46EF9" w:rsidRDefault="009F508E" w:rsidP="00650643">
            <w:pPr>
              <w:pStyle w:val="TZielnanalysetext"/>
              <w:numPr>
                <w:ilvl w:val="0"/>
                <w:numId w:val="20"/>
              </w:numPr>
              <w:spacing w:before="60" w:after="60"/>
              <w:ind w:left="227" w:hanging="227"/>
              <w:rPr>
                <w:sz w:val="20"/>
                <w:szCs w:val="20"/>
              </w:rPr>
            </w:pPr>
            <w:r w:rsidRPr="00B46EF9">
              <w:rPr>
                <w:sz w:val="20"/>
                <w:szCs w:val="20"/>
              </w:rPr>
              <w:t>Leiten Sie aus Ihrer Berechnung eine Handlungsemp</w:t>
            </w:r>
            <w:r w:rsidR="0090357F">
              <w:rPr>
                <w:sz w:val="20"/>
                <w:szCs w:val="20"/>
              </w:rPr>
              <w:t>f</w:t>
            </w:r>
            <w:r w:rsidRPr="00B46EF9">
              <w:rPr>
                <w:sz w:val="20"/>
                <w:szCs w:val="20"/>
              </w:rPr>
              <w:t>ehlung für zukünftige Bestellungen ab.</w:t>
            </w:r>
          </w:p>
        </w:tc>
        <w:tc>
          <w:tcPr>
            <w:tcW w:w="1664" w:type="dxa"/>
            <w:shd w:val="clear" w:color="auto" w:fill="auto"/>
          </w:tcPr>
          <w:p w14:paraId="2D59A172" w14:textId="11A95394" w:rsidR="00626711" w:rsidRDefault="00626711" w:rsidP="00D77DBA">
            <w:pPr>
              <w:pStyle w:val="TZielnanalysetext"/>
              <w:spacing w:before="60" w:after="60"/>
              <w:rPr>
                <w:sz w:val="20"/>
                <w:szCs w:val="20"/>
              </w:rPr>
            </w:pPr>
            <w:r>
              <w:rPr>
                <w:sz w:val="20"/>
                <w:szCs w:val="20"/>
              </w:rPr>
              <w:t>Probleme erkennen und zur Lösung beitragen</w:t>
            </w:r>
          </w:p>
          <w:p w14:paraId="4A95898D" w14:textId="2146A70B" w:rsidR="00D77DBA" w:rsidRDefault="00626711" w:rsidP="00D77DBA">
            <w:pPr>
              <w:pStyle w:val="TZielnanalysetext"/>
              <w:spacing w:before="60" w:after="60"/>
              <w:rPr>
                <w:sz w:val="20"/>
                <w:szCs w:val="20"/>
              </w:rPr>
            </w:pPr>
            <w:r>
              <w:rPr>
                <w:sz w:val="20"/>
                <w:szCs w:val="20"/>
              </w:rPr>
              <w:t xml:space="preserve">Informationen </w:t>
            </w:r>
            <w:r w:rsidR="00701531">
              <w:rPr>
                <w:sz w:val="20"/>
                <w:szCs w:val="20"/>
              </w:rPr>
              <w:t>beschaffen</w:t>
            </w:r>
          </w:p>
          <w:p w14:paraId="05A1CD48" w14:textId="31007F00" w:rsidR="00626711" w:rsidRDefault="00626711" w:rsidP="00D77DBA">
            <w:pPr>
              <w:pStyle w:val="TZielnanalysetext"/>
              <w:spacing w:before="60" w:after="60"/>
              <w:rPr>
                <w:sz w:val="20"/>
                <w:szCs w:val="20"/>
              </w:rPr>
            </w:pPr>
            <w:r>
              <w:rPr>
                <w:sz w:val="20"/>
                <w:szCs w:val="20"/>
              </w:rPr>
              <w:t>methodengeleitet vorgehen</w:t>
            </w:r>
          </w:p>
          <w:p w14:paraId="12902687" w14:textId="77777777" w:rsidR="00626711" w:rsidRDefault="00626711" w:rsidP="00D77DBA">
            <w:pPr>
              <w:pStyle w:val="TZielnanalysetext"/>
              <w:spacing w:before="60" w:after="60"/>
              <w:rPr>
                <w:sz w:val="20"/>
                <w:szCs w:val="20"/>
              </w:rPr>
            </w:pPr>
            <w:r>
              <w:rPr>
                <w:sz w:val="20"/>
                <w:szCs w:val="20"/>
              </w:rPr>
              <w:t>Fachsprache anwenden</w:t>
            </w:r>
          </w:p>
          <w:p w14:paraId="67681BF5" w14:textId="1BFE032C" w:rsidR="00626711" w:rsidRDefault="00626711" w:rsidP="00D77DBA">
            <w:pPr>
              <w:pStyle w:val="TZielnanalysetext"/>
              <w:spacing w:before="60" w:after="60"/>
              <w:rPr>
                <w:sz w:val="20"/>
                <w:szCs w:val="20"/>
              </w:rPr>
            </w:pPr>
            <w:r>
              <w:rPr>
                <w:sz w:val="20"/>
                <w:szCs w:val="20"/>
              </w:rPr>
              <w:t>Alternativen finden und bewerten</w:t>
            </w:r>
          </w:p>
          <w:p w14:paraId="41FA3B1F" w14:textId="2E8310D6" w:rsidR="00626711" w:rsidRPr="00B46EF9" w:rsidRDefault="00626711" w:rsidP="00D77DBA">
            <w:pPr>
              <w:pStyle w:val="TZielnanalysetext"/>
              <w:spacing w:before="60" w:after="60"/>
              <w:rPr>
                <w:sz w:val="20"/>
                <w:szCs w:val="20"/>
              </w:rPr>
            </w:pPr>
            <w:r>
              <w:rPr>
                <w:sz w:val="20"/>
                <w:szCs w:val="20"/>
              </w:rPr>
              <w:t>eigenes Handeln reflektieren</w:t>
            </w:r>
          </w:p>
        </w:tc>
        <w:tc>
          <w:tcPr>
            <w:tcW w:w="1350" w:type="dxa"/>
            <w:shd w:val="clear" w:color="auto" w:fill="auto"/>
          </w:tcPr>
          <w:p w14:paraId="37BAFAC4" w14:textId="77777777" w:rsidR="00D77DBA" w:rsidRPr="00B46EF9" w:rsidRDefault="00D77DBA" w:rsidP="00D77DBA">
            <w:pPr>
              <w:pStyle w:val="TZielnanalysetext"/>
              <w:spacing w:before="60" w:after="60"/>
              <w:rPr>
                <w:sz w:val="20"/>
                <w:szCs w:val="20"/>
              </w:rPr>
            </w:pPr>
          </w:p>
        </w:tc>
        <w:tc>
          <w:tcPr>
            <w:tcW w:w="658" w:type="dxa"/>
            <w:shd w:val="clear" w:color="auto" w:fill="auto"/>
          </w:tcPr>
          <w:p w14:paraId="1B32F743" w14:textId="597FBD69" w:rsidR="00D77DBA" w:rsidRPr="00B46EF9" w:rsidRDefault="00CE1A57" w:rsidP="00D77DBA">
            <w:pPr>
              <w:pStyle w:val="TZielnanalysetext"/>
              <w:spacing w:before="60" w:after="60"/>
              <w:jc w:val="right"/>
              <w:rPr>
                <w:sz w:val="20"/>
                <w:szCs w:val="20"/>
              </w:rPr>
            </w:pPr>
            <w:r w:rsidRPr="00B46EF9">
              <w:rPr>
                <w:sz w:val="20"/>
                <w:szCs w:val="20"/>
              </w:rPr>
              <w:t>04</w:t>
            </w:r>
          </w:p>
        </w:tc>
      </w:tr>
      <w:tr w:rsidR="00D77DBA" w:rsidRPr="006D185A" w14:paraId="7A3C8F8A" w14:textId="77777777" w:rsidTr="009520F0">
        <w:trPr>
          <w:trHeight w:val="2217"/>
        </w:trPr>
        <w:tc>
          <w:tcPr>
            <w:tcW w:w="2619" w:type="dxa"/>
            <w:shd w:val="clear" w:color="auto" w:fill="auto"/>
          </w:tcPr>
          <w:p w14:paraId="159FB43F" w14:textId="594A2046" w:rsidR="00D77DBA" w:rsidRPr="00535029" w:rsidRDefault="00D77DBA" w:rsidP="00D77DBA">
            <w:pPr>
              <w:pStyle w:val="Textkrper"/>
              <w:spacing w:before="60" w:after="60"/>
              <w:rPr>
                <w:sz w:val="20"/>
                <w:szCs w:val="20"/>
              </w:rPr>
            </w:pPr>
            <w:r w:rsidRPr="00535029">
              <w:rPr>
                <w:sz w:val="20"/>
                <w:szCs w:val="20"/>
              </w:rPr>
              <w:t xml:space="preserve">Die Schülerinnen und Schüler </w:t>
            </w:r>
            <w:r w:rsidRPr="001930C3">
              <w:rPr>
                <w:b/>
                <w:bCs/>
                <w:sz w:val="20"/>
                <w:szCs w:val="20"/>
              </w:rPr>
              <w:t>reflektieren</w:t>
            </w:r>
            <w:r w:rsidRPr="00535029">
              <w:rPr>
                <w:sz w:val="20"/>
                <w:szCs w:val="20"/>
              </w:rPr>
              <w:t xml:space="preserve"> ihr Verhalten sowie ihre Mitverantwortung für Menschen und Umwelt im Zusammenhang mit Beschaffungsprozessen und prüfen Verbesserungsmöglichkeiten.</w:t>
            </w:r>
          </w:p>
        </w:tc>
        <w:tc>
          <w:tcPr>
            <w:tcW w:w="1601" w:type="dxa"/>
            <w:shd w:val="clear" w:color="auto" w:fill="auto"/>
          </w:tcPr>
          <w:p w14:paraId="2AD28C1C" w14:textId="28BC1136" w:rsidR="00D77DBA" w:rsidRPr="00713B4C" w:rsidRDefault="00D77DBA" w:rsidP="00D77DBA">
            <w:pPr>
              <w:pStyle w:val="TZielnanalysetext"/>
              <w:spacing w:before="60" w:after="60"/>
              <w:rPr>
                <w:b/>
                <w:sz w:val="20"/>
                <w:szCs w:val="20"/>
              </w:rPr>
            </w:pPr>
            <w:r>
              <w:rPr>
                <w:b/>
                <w:sz w:val="20"/>
                <w:szCs w:val="20"/>
              </w:rPr>
              <w:t>LS12 Eigenes Verhalten und eigene Verantwortung im Rahmen des Beschaffungsprozesses reflektieren und verbessern</w:t>
            </w:r>
          </w:p>
        </w:tc>
        <w:tc>
          <w:tcPr>
            <w:tcW w:w="1755" w:type="dxa"/>
          </w:tcPr>
          <w:p w14:paraId="54D1FDA6" w14:textId="53BFCC98" w:rsidR="00D77DBA" w:rsidRPr="00B46EF9" w:rsidRDefault="00D77DBA" w:rsidP="00D77DBA">
            <w:pPr>
              <w:pStyle w:val="TZielnanalysetext"/>
              <w:spacing w:before="60" w:after="60"/>
              <w:rPr>
                <w:sz w:val="20"/>
                <w:szCs w:val="20"/>
              </w:rPr>
            </w:pPr>
            <w:r w:rsidRPr="00B46EF9">
              <w:rPr>
                <w:sz w:val="20"/>
                <w:szCs w:val="20"/>
              </w:rPr>
              <w:t>Abteilungs</w:t>
            </w:r>
            <w:r w:rsidR="00241A32" w:rsidRPr="00B46EF9">
              <w:rPr>
                <w:sz w:val="20"/>
                <w:szCs w:val="20"/>
              </w:rPr>
              <w:t>bespr</w:t>
            </w:r>
            <w:r w:rsidRPr="00B46EF9">
              <w:rPr>
                <w:sz w:val="20"/>
                <w:szCs w:val="20"/>
              </w:rPr>
              <w:t xml:space="preserve">echung </w:t>
            </w:r>
            <w:r w:rsidR="007C7989" w:rsidRPr="00B46EF9">
              <w:rPr>
                <w:sz w:val="20"/>
                <w:szCs w:val="20"/>
              </w:rPr>
              <w:t xml:space="preserve">findet </w:t>
            </w:r>
            <w:r w:rsidRPr="00B46EF9">
              <w:rPr>
                <w:sz w:val="20"/>
                <w:szCs w:val="20"/>
              </w:rPr>
              <w:t>statt, bei der das eigene Verhalten und die Verantwortung für Menschen und Umwelt diskutiert werden sollen</w:t>
            </w:r>
          </w:p>
          <w:p w14:paraId="6A55E2FD" w14:textId="78B4A550" w:rsidR="00FA2BED" w:rsidRPr="00B46EF9" w:rsidRDefault="00FA2BED" w:rsidP="00D77DBA">
            <w:pPr>
              <w:pStyle w:val="TZielnanalysetext"/>
              <w:spacing w:before="60" w:after="60"/>
              <w:rPr>
                <w:sz w:val="20"/>
                <w:szCs w:val="20"/>
              </w:rPr>
            </w:pPr>
            <w:r w:rsidRPr="00B46EF9">
              <w:rPr>
                <w:sz w:val="20"/>
                <w:szCs w:val="20"/>
              </w:rPr>
              <w:sym w:font="Wingdings" w:char="F0E0"/>
            </w:r>
            <w:r w:rsidRPr="00B46EF9">
              <w:rPr>
                <w:sz w:val="20"/>
                <w:szCs w:val="20"/>
              </w:rPr>
              <w:t xml:space="preserve"> MA soll die Besprechung vorbereiten und daran teilnehmen</w:t>
            </w:r>
          </w:p>
        </w:tc>
        <w:tc>
          <w:tcPr>
            <w:tcW w:w="1610" w:type="dxa"/>
            <w:shd w:val="clear" w:color="auto" w:fill="auto"/>
          </w:tcPr>
          <w:p w14:paraId="7D449228" w14:textId="2AB84FB3" w:rsidR="009344B1" w:rsidRPr="00B46EF9" w:rsidRDefault="009344B1" w:rsidP="00D77DBA">
            <w:pPr>
              <w:pStyle w:val="TZielnanalysetext"/>
              <w:spacing w:before="60" w:after="60"/>
              <w:rPr>
                <w:sz w:val="20"/>
                <w:szCs w:val="20"/>
              </w:rPr>
            </w:pPr>
            <w:r w:rsidRPr="00B46EF9">
              <w:rPr>
                <w:sz w:val="20"/>
                <w:szCs w:val="20"/>
              </w:rPr>
              <w:t>Gesprächsvorlage</w:t>
            </w:r>
          </w:p>
          <w:p w14:paraId="7BF1F56C" w14:textId="34D8D3DD" w:rsidR="00D77DBA" w:rsidRPr="00B46EF9" w:rsidRDefault="009344B1" w:rsidP="00D77DBA">
            <w:pPr>
              <w:pStyle w:val="TZielnanalysetext"/>
              <w:spacing w:before="60" w:after="60"/>
              <w:rPr>
                <w:sz w:val="20"/>
                <w:szCs w:val="20"/>
              </w:rPr>
            </w:pPr>
            <w:r w:rsidRPr="00B46EF9">
              <w:rPr>
                <w:sz w:val="20"/>
                <w:szCs w:val="20"/>
              </w:rPr>
              <w:t>Abteilungsbesprechung</w:t>
            </w:r>
          </w:p>
        </w:tc>
        <w:tc>
          <w:tcPr>
            <w:tcW w:w="1824" w:type="dxa"/>
          </w:tcPr>
          <w:p w14:paraId="026AF7DC" w14:textId="38195FB7" w:rsidR="00A85636" w:rsidRPr="00B46EF9" w:rsidRDefault="00A85636" w:rsidP="00D77DBA">
            <w:pPr>
              <w:pStyle w:val="TZielnanalysetext"/>
              <w:spacing w:before="60" w:after="60"/>
              <w:rPr>
                <w:sz w:val="20"/>
                <w:szCs w:val="20"/>
              </w:rPr>
            </w:pPr>
            <w:r w:rsidRPr="00B46EF9">
              <w:rPr>
                <w:sz w:val="20"/>
                <w:szCs w:val="20"/>
              </w:rPr>
              <w:t>Betriebsprofil (Leitbild)</w:t>
            </w:r>
          </w:p>
          <w:p w14:paraId="0C61378F" w14:textId="16258B93" w:rsidR="00D77DBA" w:rsidRPr="00B46EF9" w:rsidRDefault="00FA2BED">
            <w:pPr>
              <w:pStyle w:val="TZielnanalysetext"/>
              <w:spacing w:before="60" w:after="60"/>
              <w:rPr>
                <w:sz w:val="20"/>
                <w:szCs w:val="20"/>
              </w:rPr>
            </w:pPr>
            <w:r w:rsidRPr="00B46EF9">
              <w:rPr>
                <w:sz w:val="20"/>
                <w:szCs w:val="20"/>
              </w:rPr>
              <w:t xml:space="preserve">Handlungsergebnisse </w:t>
            </w:r>
            <w:r w:rsidR="00D77DBA" w:rsidRPr="00B46EF9">
              <w:rPr>
                <w:sz w:val="20"/>
                <w:szCs w:val="20"/>
              </w:rPr>
              <w:t xml:space="preserve">LS01 </w:t>
            </w:r>
            <w:r w:rsidR="0090357F">
              <w:rPr>
                <w:sz w:val="20"/>
                <w:szCs w:val="20"/>
              </w:rPr>
              <w:t>-</w:t>
            </w:r>
            <w:r w:rsidR="0090357F" w:rsidRPr="00B46EF9">
              <w:rPr>
                <w:sz w:val="20"/>
                <w:szCs w:val="20"/>
              </w:rPr>
              <w:t xml:space="preserve"> </w:t>
            </w:r>
            <w:r w:rsidR="00D77DBA" w:rsidRPr="00B46EF9">
              <w:rPr>
                <w:sz w:val="20"/>
                <w:szCs w:val="20"/>
              </w:rPr>
              <w:t>LS11</w:t>
            </w:r>
          </w:p>
        </w:tc>
        <w:tc>
          <w:tcPr>
            <w:tcW w:w="2137" w:type="dxa"/>
            <w:gridSpan w:val="2"/>
          </w:tcPr>
          <w:p w14:paraId="06DBF79F" w14:textId="26ACA3C7" w:rsidR="009344B1" w:rsidRPr="00B46EF9" w:rsidRDefault="009344B1" w:rsidP="00043FF2">
            <w:pPr>
              <w:pStyle w:val="TZielnanalysetext"/>
              <w:numPr>
                <w:ilvl w:val="0"/>
                <w:numId w:val="22"/>
              </w:numPr>
              <w:spacing w:before="60" w:after="60"/>
              <w:ind w:left="227" w:hanging="227"/>
              <w:rPr>
                <w:sz w:val="20"/>
                <w:szCs w:val="20"/>
              </w:rPr>
            </w:pPr>
            <w:r w:rsidRPr="00B46EF9">
              <w:rPr>
                <w:sz w:val="20"/>
                <w:szCs w:val="20"/>
              </w:rPr>
              <w:t xml:space="preserve">Notieren Sie in einer Gesprächsvorlage </w:t>
            </w:r>
            <w:r w:rsidR="0024418B" w:rsidRPr="00B46EF9">
              <w:rPr>
                <w:sz w:val="20"/>
                <w:szCs w:val="20"/>
              </w:rPr>
              <w:t>Erkenntnisse</w:t>
            </w:r>
            <w:r w:rsidRPr="00B46EF9">
              <w:rPr>
                <w:sz w:val="20"/>
                <w:szCs w:val="20"/>
              </w:rPr>
              <w:t xml:space="preserve"> zu Ihrem bisherigen Vorgehen und zu Ihrer Verantwortung für Menschen und </w:t>
            </w:r>
            <w:r w:rsidR="009D7332" w:rsidRPr="00B46EF9">
              <w:rPr>
                <w:sz w:val="20"/>
                <w:szCs w:val="20"/>
              </w:rPr>
              <w:t xml:space="preserve">für die </w:t>
            </w:r>
            <w:r w:rsidRPr="00B46EF9">
              <w:rPr>
                <w:sz w:val="20"/>
                <w:szCs w:val="20"/>
              </w:rPr>
              <w:t>Umwelt im Rahmen des Beschaffungsprozesses.</w:t>
            </w:r>
          </w:p>
          <w:p w14:paraId="089D1E3A" w14:textId="1600ABEF" w:rsidR="00D77DBA" w:rsidRPr="00B46EF9" w:rsidRDefault="00D77DBA" w:rsidP="00043FF2">
            <w:pPr>
              <w:pStyle w:val="TZielnanalysetext"/>
              <w:numPr>
                <w:ilvl w:val="0"/>
                <w:numId w:val="22"/>
              </w:numPr>
              <w:spacing w:before="60" w:after="60"/>
              <w:ind w:left="227" w:hanging="227"/>
              <w:rPr>
                <w:sz w:val="20"/>
                <w:szCs w:val="20"/>
              </w:rPr>
            </w:pPr>
            <w:r w:rsidRPr="00B46EF9">
              <w:rPr>
                <w:sz w:val="20"/>
                <w:szCs w:val="20"/>
              </w:rPr>
              <w:t xml:space="preserve">Führen Sie die </w:t>
            </w:r>
            <w:r w:rsidR="009344B1" w:rsidRPr="00B46EF9">
              <w:rPr>
                <w:sz w:val="20"/>
                <w:szCs w:val="20"/>
              </w:rPr>
              <w:t>Abteilungsbesprechung</w:t>
            </w:r>
            <w:r w:rsidRPr="00B46EF9">
              <w:rPr>
                <w:sz w:val="20"/>
                <w:szCs w:val="20"/>
              </w:rPr>
              <w:t xml:space="preserve"> durch.</w:t>
            </w:r>
          </w:p>
        </w:tc>
        <w:tc>
          <w:tcPr>
            <w:tcW w:w="1664" w:type="dxa"/>
            <w:shd w:val="clear" w:color="auto" w:fill="auto"/>
          </w:tcPr>
          <w:p w14:paraId="216B7C97" w14:textId="54346D92" w:rsidR="00D77DBA" w:rsidRDefault="005233AB" w:rsidP="00D77DBA">
            <w:pPr>
              <w:pStyle w:val="TZielnanalysetext"/>
              <w:spacing w:before="60" w:after="60"/>
              <w:rPr>
                <w:sz w:val="20"/>
                <w:szCs w:val="20"/>
              </w:rPr>
            </w:pPr>
            <w:r>
              <w:rPr>
                <w:sz w:val="20"/>
                <w:szCs w:val="20"/>
              </w:rPr>
              <w:t>eigenes Handeln reflektieren</w:t>
            </w:r>
          </w:p>
          <w:p w14:paraId="02B00B7B" w14:textId="77777777" w:rsidR="005233AB" w:rsidRDefault="00DF2C6E" w:rsidP="00D77DBA">
            <w:pPr>
              <w:pStyle w:val="TZielnanalysetext"/>
              <w:spacing w:before="60" w:after="60"/>
              <w:rPr>
                <w:sz w:val="20"/>
                <w:szCs w:val="20"/>
              </w:rPr>
            </w:pPr>
            <w:r>
              <w:rPr>
                <w:sz w:val="20"/>
                <w:szCs w:val="20"/>
              </w:rPr>
              <w:t>Zusammenhänge herstellen</w:t>
            </w:r>
          </w:p>
          <w:p w14:paraId="2EE2020F" w14:textId="77777777" w:rsidR="00DF2C6E" w:rsidRDefault="00DF2C6E" w:rsidP="00D77DBA">
            <w:pPr>
              <w:pStyle w:val="TZielnanalysetext"/>
              <w:spacing w:before="60" w:after="60"/>
              <w:rPr>
                <w:sz w:val="20"/>
                <w:szCs w:val="20"/>
              </w:rPr>
            </w:pPr>
            <w:r>
              <w:rPr>
                <w:sz w:val="20"/>
                <w:szCs w:val="20"/>
              </w:rPr>
              <w:t>Informationen austauschen</w:t>
            </w:r>
          </w:p>
          <w:p w14:paraId="26D9C643" w14:textId="77777777" w:rsidR="00DF2C6E" w:rsidRDefault="00DF2C6E" w:rsidP="00D77DBA">
            <w:pPr>
              <w:pStyle w:val="TZielnanalysetext"/>
              <w:spacing w:before="60" w:after="60"/>
              <w:rPr>
                <w:sz w:val="20"/>
                <w:szCs w:val="20"/>
              </w:rPr>
            </w:pPr>
            <w:r>
              <w:rPr>
                <w:sz w:val="20"/>
                <w:szCs w:val="20"/>
              </w:rPr>
              <w:t>Verständnisfragen stellen</w:t>
            </w:r>
          </w:p>
          <w:p w14:paraId="673F60B0" w14:textId="1CF7703A" w:rsidR="00DF2C6E" w:rsidRDefault="00DF2C6E" w:rsidP="00D77DBA">
            <w:pPr>
              <w:pStyle w:val="TZielnanalysetext"/>
              <w:spacing w:before="60" w:after="60"/>
              <w:rPr>
                <w:sz w:val="20"/>
                <w:szCs w:val="20"/>
              </w:rPr>
            </w:pPr>
            <w:r>
              <w:rPr>
                <w:sz w:val="20"/>
                <w:szCs w:val="20"/>
              </w:rPr>
              <w:t>sprachlich angemessen kommunizieren</w:t>
            </w:r>
          </w:p>
          <w:p w14:paraId="0E9D502B" w14:textId="1A209742" w:rsidR="00DF2C6E" w:rsidRPr="00B46EF9" w:rsidRDefault="00DF2C6E" w:rsidP="00D77DBA">
            <w:pPr>
              <w:pStyle w:val="TZielnanalysetext"/>
              <w:spacing w:before="60" w:after="60"/>
              <w:rPr>
                <w:sz w:val="20"/>
                <w:szCs w:val="20"/>
              </w:rPr>
            </w:pPr>
            <w:r>
              <w:rPr>
                <w:sz w:val="20"/>
                <w:szCs w:val="20"/>
              </w:rPr>
              <w:t>sachlich argumentieren</w:t>
            </w:r>
          </w:p>
        </w:tc>
        <w:tc>
          <w:tcPr>
            <w:tcW w:w="1350" w:type="dxa"/>
            <w:shd w:val="clear" w:color="auto" w:fill="auto"/>
          </w:tcPr>
          <w:p w14:paraId="441944D5" w14:textId="7F7588CD" w:rsidR="00D77DBA" w:rsidRPr="00B46EF9" w:rsidRDefault="005B6878" w:rsidP="00D77DBA">
            <w:pPr>
              <w:pStyle w:val="TZielnanalysetext"/>
              <w:spacing w:before="60" w:after="60"/>
              <w:rPr>
                <w:sz w:val="20"/>
                <w:szCs w:val="20"/>
              </w:rPr>
            </w:pPr>
            <w:r w:rsidRPr="00B46EF9">
              <w:rPr>
                <w:sz w:val="20"/>
                <w:szCs w:val="20"/>
              </w:rPr>
              <w:t>Rollenspiel</w:t>
            </w:r>
          </w:p>
        </w:tc>
        <w:tc>
          <w:tcPr>
            <w:tcW w:w="658" w:type="dxa"/>
            <w:shd w:val="clear" w:color="auto" w:fill="auto"/>
          </w:tcPr>
          <w:p w14:paraId="18727699" w14:textId="37E82E9B" w:rsidR="00D77DBA" w:rsidRPr="00B46EF9" w:rsidRDefault="00241A32" w:rsidP="00D77DBA">
            <w:pPr>
              <w:pStyle w:val="TZielnanalysetext"/>
              <w:spacing w:before="60" w:after="60"/>
              <w:jc w:val="right"/>
              <w:rPr>
                <w:sz w:val="20"/>
                <w:szCs w:val="20"/>
              </w:rPr>
            </w:pPr>
            <w:r w:rsidRPr="00B46EF9">
              <w:rPr>
                <w:sz w:val="20"/>
                <w:szCs w:val="20"/>
              </w:rPr>
              <w:t>0</w:t>
            </w:r>
            <w:r w:rsidR="00D77DBA" w:rsidRPr="00B46EF9">
              <w:rPr>
                <w:sz w:val="20"/>
                <w:szCs w:val="20"/>
              </w:rPr>
              <w:t>2</w:t>
            </w:r>
          </w:p>
        </w:tc>
      </w:tr>
      <w:tr w:rsidR="0090357F" w:rsidRPr="006D185A" w14:paraId="1D023A87" w14:textId="77777777" w:rsidTr="00650643">
        <w:trPr>
          <w:trHeight w:val="331"/>
        </w:trPr>
        <w:tc>
          <w:tcPr>
            <w:tcW w:w="14560" w:type="dxa"/>
            <w:gridSpan w:val="9"/>
            <w:shd w:val="clear" w:color="auto" w:fill="auto"/>
          </w:tcPr>
          <w:p w14:paraId="1995CF4A" w14:textId="3595D919" w:rsidR="0090357F" w:rsidRPr="00375795" w:rsidRDefault="0090357F" w:rsidP="00650643">
            <w:pPr>
              <w:pStyle w:val="TZielnanalysetext"/>
              <w:spacing w:before="60" w:after="60"/>
              <w:jc w:val="right"/>
              <w:rPr>
                <w:b/>
                <w:sz w:val="20"/>
                <w:szCs w:val="20"/>
              </w:rPr>
            </w:pPr>
            <w:r w:rsidRPr="00375795">
              <w:rPr>
                <w:b/>
                <w:bCs/>
                <w:sz w:val="20"/>
                <w:szCs w:val="20"/>
              </w:rPr>
              <w:t>gesamt</w:t>
            </w:r>
            <w:r w:rsidRPr="00375795">
              <w:rPr>
                <w:b/>
                <w:bCs/>
                <w:sz w:val="20"/>
                <w:szCs w:val="20"/>
                <w:vertAlign w:val="superscript"/>
              </w:rPr>
              <w:footnoteReference w:id="6"/>
            </w:r>
          </w:p>
        </w:tc>
        <w:tc>
          <w:tcPr>
            <w:tcW w:w="658" w:type="dxa"/>
            <w:shd w:val="clear" w:color="auto" w:fill="auto"/>
          </w:tcPr>
          <w:p w14:paraId="233E02E8" w14:textId="71075E9F" w:rsidR="0090357F" w:rsidRPr="00375795" w:rsidRDefault="0090357F" w:rsidP="00D77DBA">
            <w:pPr>
              <w:pStyle w:val="TZielnanalysetext"/>
              <w:spacing w:before="60" w:after="60"/>
              <w:jc w:val="right"/>
              <w:rPr>
                <w:b/>
                <w:sz w:val="20"/>
                <w:szCs w:val="20"/>
              </w:rPr>
            </w:pPr>
            <w:r w:rsidRPr="00375795">
              <w:rPr>
                <w:b/>
                <w:sz w:val="20"/>
                <w:szCs w:val="20"/>
              </w:rPr>
              <w:t>32</w:t>
            </w:r>
          </w:p>
        </w:tc>
      </w:tr>
    </w:tbl>
    <w:p w14:paraId="7BB3CDC1" w14:textId="6DA3E85E" w:rsidR="00D160AD" w:rsidRPr="00585AF2" w:rsidRDefault="00D160AD">
      <w:pPr>
        <w:pStyle w:val="TZielnanalysetext"/>
        <w:spacing w:before="60" w:after="60"/>
        <w:rPr>
          <w:sz w:val="20"/>
          <w:szCs w:val="20"/>
        </w:rPr>
      </w:pPr>
    </w:p>
    <w:sectPr w:rsidR="00D160AD" w:rsidRPr="00585AF2" w:rsidSect="001E333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426"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D1D52" w14:textId="77777777" w:rsidR="001E333C" w:rsidRDefault="001E333C" w:rsidP="00EF2F4F">
      <w:pPr>
        <w:pStyle w:val="Textkrper2"/>
      </w:pPr>
      <w:r>
        <w:separator/>
      </w:r>
    </w:p>
  </w:endnote>
  <w:endnote w:type="continuationSeparator" w:id="0">
    <w:p w14:paraId="051245B4" w14:textId="77777777" w:rsidR="001E333C" w:rsidRDefault="001E333C" w:rsidP="00EF2F4F">
      <w:pPr>
        <w:pStyle w:val="Textkrper2"/>
      </w:pPr>
      <w:r>
        <w:continuationSeparator/>
      </w:r>
    </w:p>
  </w:endnote>
  <w:endnote w:type="continuationNotice" w:id="1">
    <w:p w14:paraId="4CC25DD7" w14:textId="77777777" w:rsidR="001E333C" w:rsidRDefault="001E3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0047" w14:textId="77777777" w:rsidR="008912F8" w:rsidRDefault="008912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924673"/>
      <w:docPartObj>
        <w:docPartGallery w:val="Page Numbers (Bottom of Page)"/>
        <w:docPartUnique/>
      </w:docPartObj>
    </w:sdtPr>
    <w:sdtEndPr/>
    <w:sdtContent>
      <w:sdt>
        <w:sdtPr>
          <w:id w:val="-1769616900"/>
          <w:docPartObj>
            <w:docPartGallery w:val="Page Numbers (Top of Page)"/>
            <w:docPartUnique/>
          </w:docPartObj>
        </w:sdtPr>
        <w:sdtEndPr/>
        <w:sdtContent>
          <w:p w14:paraId="2407C0F6" w14:textId="2C8E68AE" w:rsidR="0090357F" w:rsidRPr="0052211A" w:rsidRDefault="0052211A" w:rsidP="0052211A">
            <w:pPr>
              <w:pStyle w:val="Fuzeile"/>
              <w:tabs>
                <w:tab w:val="left" w:pos="14317"/>
              </w:tabs>
              <w:rPr>
                <w:sz w:val="14"/>
                <w:szCs w:val="14"/>
              </w:rPr>
            </w:pPr>
            <w:r w:rsidRPr="00427595">
              <w:rPr>
                <w:noProof/>
                <w:sz w:val="14"/>
                <w:szCs w:val="14"/>
                <w:lang w:eastAsia="en-US"/>
              </w:rPr>
              <w:fldChar w:fldCharType="begin"/>
            </w:r>
            <w:r w:rsidRPr="00427595">
              <w:rPr>
                <w:noProof/>
                <w:sz w:val="14"/>
                <w:szCs w:val="14"/>
                <w:lang w:val="nl-NL" w:eastAsia="en-US"/>
              </w:rPr>
              <w:instrText xml:space="preserve"> FILENAME  \* MERGEFORMAT </w:instrText>
            </w:r>
            <w:r w:rsidRPr="00427595">
              <w:rPr>
                <w:noProof/>
                <w:sz w:val="14"/>
                <w:szCs w:val="14"/>
                <w:lang w:eastAsia="en-US"/>
              </w:rPr>
              <w:fldChar w:fldCharType="separate"/>
            </w:r>
            <w:r>
              <w:rPr>
                <w:noProof/>
                <w:sz w:val="14"/>
                <w:szCs w:val="14"/>
                <w:lang w:val="nl-NL" w:eastAsia="en-US"/>
              </w:rPr>
              <w:t>HHM-LF13-Zielanalyse.docx</w:t>
            </w:r>
            <w:r w:rsidRPr="00427595">
              <w:rPr>
                <w:noProof/>
                <w:sz w:val="14"/>
                <w:szCs w:val="14"/>
                <w:lang w:eastAsia="en-US"/>
              </w:rPr>
              <w:fldChar w:fldCharType="end"/>
            </w:r>
            <w:r>
              <w:rPr>
                <w:noProof/>
                <w:sz w:val="14"/>
                <w:szCs w:val="14"/>
                <w:lang w:eastAsia="en-US"/>
              </w:rPr>
              <w:ptab w:relativeTo="margin" w:alignment="right" w:leader="none"/>
            </w:r>
            <w:r w:rsidRPr="00283731">
              <w:rPr>
                <w:sz w:val="14"/>
                <w:szCs w:val="14"/>
              </w:rPr>
              <w:t xml:space="preserve">Seite </w:t>
            </w:r>
            <w:r w:rsidRPr="00283731">
              <w:rPr>
                <w:bCs/>
                <w:sz w:val="14"/>
                <w:szCs w:val="14"/>
              </w:rPr>
              <w:fldChar w:fldCharType="begin"/>
            </w:r>
            <w:r w:rsidRPr="00283731">
              <w:rPr>
                <w:bCs/>
                <w:sz w:val="14"/>
                <w:szCs w:val="14"/>
              </w:rPr>
              <w:instrText>PAGE  \* Arabic  \* MERGEFORMAT</w:instrText>
            </w:r>
            <w:r w:rsidRPr="00283731">
              <w:rPr>
                <w:bCs/>
                <w:sz w:val="14"/>
                <w:szCs w:val="14"/>
              </w:rPr>
              <w:fldChar w:fldCharType="separate"/>
            </w:r>
            <w:r w:rsidR="00B278B8">
              <w:rPr>
                <w:bCs/>
                <w:noProof/>
                <w:sz w:val="14"/>
                <w:szCs w:val="14"/>
              </w:rPr>
              <w:t>2</w:t>
            </w:r>
            <w:r w:rsidRPr="00283731">
              <w:rPr>
                <w:bCs/>
                <w:sz w:val="14"/>
                <w:szCs w:val="14"/>
              </w:rPr>
              <w:fldChar w:fldCharType="end"/>
            </w:r>
            <w:r>
              <w:rPr>
                <w:bCs/>
                <w:sz w:val="14"/>
                <w:szCs w:val="14"/>
              </w:rPr>
              <w:t>/</w:t>
            </w:r>
            <w:r w:rsidRPr="00283731">
              <w:rPr>
                <w:bCs/>
                <w:sz w:val="14"/>
                <w:szCs w:val="14"/>
              </w:rPr>
              <w:fldChar w:fldCharType="begin"/>
            </w:r>
            <w:r w:rsidRPr="00283731">
              <w:rPr>
                <w:bCs/>
                <w:sz w:val="14"/>
                <w:szCs w:val="14"/>
              </w:rPr>
              <w:instrText>NUMPAGES  \* Arabic  \* MERGEFORMAT</w:instrText>
            </w:r>
            <w:r w:rsidRPr="00283731">
              <w:rPr>
                <w:bCs/>
                <w:sz w:val="14"/>
                <w:szCs w:val="14"/>
              </w:rPr>
              <w:fldChar w:fldCharType="separate"/>
            </w:r>
            <w:r w:rsidR="00B278B8">
              <w:rPr>
                <w:bCs/>
                <w:noProof/>
                <w:sz w:val="14"/>
                <w:szCs w:val="14"/>
              </w:rPr>
              <w:t>7</w:t>
            </w:r>
            <w:r w:rsidRPr="00283731">
              <w:rPr>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4DA4" w14:textId="77777777" w:rsidR="008912F8" w:rsidRDefault="008912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DEA31" w14:textId="77777777" w:rsidR="001E333C" w:rsidRDefault="001E333C" w:rsidP="00EF2F4F">
      <w:pPr>
        <w:pStyle w:val="Textkrper2"/>
      </w:pPr>
      <w:r>
        <w:separator/>
      </w:r>
    </w:p>
  </w:footnote>
  <w:footnote w:type="continuationSeparator" w:id="0">
    <w:p w14:paraId="5E8E6068" w14:textId="77777777" w:rsidR="001E333C" w:rsidRDefault="001E333C" w:rsidP="00EF2F4F">
      <w:pPr>
        <w:pStyle w:val="Textkrper2"/>
      </w:pPr>
      <w:r>
        <w:continuationSeparator/>
      </w:r>
    </w:p>
  </w:footnote>
  <w:footnote w:type="continuationNotice" w:id="1">
    <w:p w14:paraId="2AE9726A" w14:textId="77777777" w:rsidR="001E333C" w:rsidRDefault="001E333C"/>
  </w:footnote>
  <w:footnote w:id="2">
    <w:p w14:paraId="21895EDD" w14:textId="44127AE2" w:rsidR="00A13092" w:rsidRPr="006430EA" w:rsidRDefault="00A13092" w:rsidP="00F057C1">
      <w:pPr>
        <w:pStyle w:val="Funotentext"/>
        <w:ind w:left="142" w:hanging="142"/>
      </w:pPr>
      <w:r w:rsidRPr="00C43280">
        <w:rPr>
          <w:rStyle w:val="Funotenzeichen"/>
        </w:rPr>
        <w:footnoteRef/>
      </w:r>
      <w:r w:rsidRPr="00C43280">
        <w:t xml:space="preserve"> </w:t>
      </w:r>
      <w:r w:rsidRPr="00C43280">
        <w:rPr>
          <w:sz w:val="18"/>
        </w:rPr>
        <w:t xml:space="preserve">Ministerium für Kultus, Jugend und Sport Baden-Württemberg (Herausgeber): Bildungsplan für die Berufsschule, </w:t>
      </w:r>
      <w:r w:rsidR="00C43280" w:rsidRPr="00C43280">
        <w:rPr>
          <w:sz w:val="18"/>
        </w:rPr>
        <w:t>Hotelfachmann und Hotelfachfrau, Kaufmann für Hotelmanagement und Kauffrau für Hotelmanagement</w:t>
      </w:r>
      <w:r w:rsidRPr="00C43280">
        <w:rPr>
          <w:sz w:val="18"/>
        </w:rPr>
        <w:t xml:space="preserve"> (</w:t>
      </w:r>
      <w:r w:rsidR="0090357F" w:rsidRPr="00C43280">
        <w:rPr>
          <w:sz w:val="18"/>
        </w:rPr>
        <w:t>202</w:t>
      </w:r>
      <w:r w:rsidR="0090357F">
        <w:rPr>
          <w:sz w:val="18"/>
        </w:rPr>
        <w:t>1</w:t>
      </w:r>
      <w:r w:rsidR="00F057C1">
        <w:rPr>
          <w:sz w:val="18"/>
        </w:rPr>
        <w:t>)</w:t>
      </w:r>
    </w:p>
  </w:footnote>
  <w:footnote w:id="3">
    <w:p w14:paraId="3D755DA9" w14:textId="77777777" w:rsidR="0090357F" w:rsidRPr="002A5E61" w:rsidRDefault="0090357F" w:rsidP="0090357F">
      <w:pPr>
        <w:pStyle w:val="Funotentext"/>
        <w:rPr>
          <w:sz w:val="18"/>
          <w:szCs w:val="18"/>
        </w:rPr>
      </w:pPr>
      <w:r w:rsidRPr="002A5E61">
        <w:rPr>
          <w:rStyle w:val="Funotenzeichen"/>
          <w:sz w:val="18"/>
          <w:szCs w:val="18"/>
        </w:rPr>
        <w:footnoteRef/>
      </w:r>
      <w:r w:rsidRPr="002A5E61">
        <w:rPr>
          <w:sz w:val="18"/>
          <w:szCs w:val="18"/>
        </w:rPr>
        <w:t xml:space="preserve"> </w:t>
      </w:r>
      <w:r>
        <w:rPr>
          <w:sz w:val="18"/>
          <w:szCs w:val="18"/>
        </w:rPr>
        <w:t>Die in den kompetenzbasierten Zielen des Bildungsplans grau</w:t>
      </w:r>
      <w:r w:rsidRPr="002A5E61">
        <w:rPr>
          <w:sz w:val="18"/>
          <w:szCs w:val="18"/>
        </w:rPr>
        <w:t xml:space="preserve"> hervorgehobene</w:t>
      </w:r>
      <w:r>
        <w:rPr>
          <w:sz w:val="18"/>
          <w:szCs w:val="18"/>
        </w:rPr>
        <w:t>n</w:t>
      </w:r>
      <w:r w:rsidRPr="002A5E61">
        <w:rPr>
          <w:sz w:val="18"/>
          <w:szCs w:val="18"/>
        </w:rPr>
        <w:t xml:space="preserve"> Passagen werden mehrfach aufgeführt.</w:t>
      </w:r>
    </w:p>
  </w:footnote>
  <w:footnote w:id="4">
    <w:p w14:paraId="16C44100" w14:textId="4DAFAC63" w:rsidR="0090357F" w:rsidRDefault="0090357F" w:rsidP="0090357F">
      <w:pPr>
        <w:pStyle w:val="Funotentext"/>
      </w:pPr>
      <w:r w:rsidRPr="002A5E61">
        <w:rPr>
          <w:rStyle w:val="Funotenzeichen"/>
          <w:sz w:val="18"/>
          <w:szCs w:val="18"/>
        </w:rPr>
        <w:footnoteRef/>
      </w:r>
      <w:r w:rsidRPr="002A5E61">
        <w:rPr>
          <w:sz w:val="18"/>
          <w:szCs w:val="18"/>
        </w:rPr>
        <w:t xml:space="preserve"> Zur Bearbeitung der Au</w:t>
      </w:r>
      <w:r w:rsidR="00F057C1">
        <w:rPr>
          <w:sz w:val="18"/>
          <w:szCs w:val="18"/>
        </w:rPr>
        <w:t>fträge notwendige Informationen</w:t>
      </w:r>
    </w:p>
  </w:footnote>
  <w:footnote w:id="5">
    <w:p w14:paraId="5EDC3FB2" w14:textId="77777777" w:rsidR="0090357F" w:rsidRDefault="0090357F" w:rsidP="00F057C1">
      <w:pPr>
        <w:pStyle w:val="Funotentext"/>
        <w:ind w:left="142" w:hanging="142"/>
        <w:rPr>
          <w:sz w:val="18"/>
          <w:szCs w:val="18"/>
        </w:rPr>
      </w:pPr>
      <w:r>
        <w:rPr>
          <w:rStyle w:val="Funotenzeichen"/>
        </w:rPr>
        <w:footnoteRef/>
      </w:r>
      <w:r>
        <w:t xml:space="preserve"> </w:t>
      </w:r>
      <w:r w:rsidRPr="003431CA">
        <w:rPr>
          <w:sz w:val="18"/>
          <w:szCs w:val="18"/>
        </w:rPr>
        <w:t xml:space="preserve">Aufträge beginnen mit einem Operator (siehe Operatorenliste der Koordinierungsstelle für Abschlussprüfungen von Berufsschule und Wirtschaft), enthalten jeweils nur einen Operator und führen zu dem in der vorigen Spalte aufgeführten </w:t>
      </w:r>
      <w:r>
        <w:rPr>
          <w:sz w:val="18"/>
          <w:szCs w:val="18"/>
        </w:rPr>
        <w:t xml:space="preserve">betrieblichen </w:t>
      </w:r>
      <w:r w:rsidRPr="003431CA">
        <w:rPr>
          <w:sz w:val="18"/>
          <w:szCs w:val="18"/>
        </w:rPr>
        <w:t>Handlungsergebnis.</w:t>
      </w:r>
    </w:p>
    <w:p w14:paraId="428472F2" w14:textId="77777777" w:rsidR="0090357F" w:rsidRPr="001A7674" w:rsidRDefault="0090357F" w:rsidP="0090357F">
      <w:pPr>
        <w:pStyle w:val="Funotentext"/>
        <w:rPr>
          <w:sz w:val="18"/>
        </w:rPr>
      </w:pPr>
    </w:p>
  </w:footnote>
  <w:footnote w:id="6">
    <w:p w14:paraId="50B67530" w14:textId="77777777" w:rsidR="0090357F" w:rsidRDefault="0090357F" w:rsidP="0090357F">
      <w:pPr>
        <w:pStyle w:val="07ZAFunoteTZielanalysetext"/>
      </w:pPr>
      <w:r>
        <w:rPr>
          <w:rStyle w:val="Funotenzeichen"/>
        </w:rPr>
        <w:footnoteRef/>
      </w:r>
      <w:r>
        <w:t xml:space="preserve"> </w:t>
      </w:r>
      <w:r w:rsidRPr="00354A74">
        <w:t xml:space="preserve">Die restlichen 20 % </w:t>
      </w:r>
      <w:r w:rsidRPr="00967EEB">
        <w:t xml:space="preserve">des Zeitrichtwerts </w:t>
      </w:r>
      <w:r w:rsidRPr="00354A74">
        <w:t>sind für Vertiefung und Lernerfolgskontrolle vorgesehen.</w:t>
      </w:r>
    </w:p>
    <w:p w14:paraId="02BA9BDE" w14:textId="77777777" w:rsidR="0090357F" w:rsidRDefault="0090357F" w:rsidP="0090357F">
      <w:pPr>
        <w:pStyle w:val="07ZAFunoteTZielanalys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E334" w14:textId="77777777" w:rsidR="008912F8" w:rsidRDefault="008912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0E2D" w14:textId="77777777" w:rsidR="008912F8" w:rsidRDefault="008912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65A6" w14:textId="77777777" w:rsidR="008912F8" w:rsidRDefault="008912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C2"/>
    <w:multiLevelType w:val="hybridMultilevel"/>
    <w:tmpl w:val="D6A2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536BA8"/>
    <w:multiLevelType w:val="hybridMultilevel"/>
    <w:tmpl w:val="B04C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AF613A"/>
    <w:multiLevelType w:val="hybridMultilevel"/>
    <w:tmpl w:val="A1B884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0014A7"/>
    <w:multiLevelType w:val="hybridMultilevel"/>
    <w:tmpl w:val="EEEEADCE"/>
    <w:lvl w:ilvl="0" w:tplc="7292B3C6">
      <w:start w:val="1"/>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034F93"/>
    <w:multiLevelType w:val="hybridMultilevel"/>
    <w:tmpl w:val="C21C55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272CDC"/>
    <w:multiLevelType w:val="hybridMultilevel"/>
    <w:tmpl w:val="F6642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2F783B"/>
    <w:multiLevelType w:val="hybridMultilevel"/>
    <w:tmpl w:val="74484F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184A34"/>
    <w:multiLevelType w:val="hybridMultilevel"/>
    <w:tmpl w:val="E65E57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5A336E"/>
    <w:multiLevelType w:val="hybridMultilevel"/>
    <w:tmpl w:val="78943E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3803E0"/>
    <w:multiLevelType w:val="hybridMultilevel"/>
    <w:tmpl w:val="8A1A6C6A"/>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875D1B"/>
    <w:multiLevelType w:val="hybridMultilevel"/>
    <w:tmpl w:val="4C9A2438"/>
    <w:lvl w:ilvl="0" w:tplc="F112DE8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6F2677"/>
    <w:multiLevelType w:val="hybridMultilevel"/>
    <w:tmpl w:val="642C8216"/>
    <w:lvl w:ilvl="0" w:tplc="7292B3C6">
      <w:start w:val="3"/>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E39532D"/>
    <w:multiLevelType w:val="hybridMultilevel"/>
    <w:tmpl w:val="FC96B6BE"/>
    <w:lvl w:ilvl="0" w:tplc="DC94AEDC">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AC7DF3"/>
    <w:multiLevelType w:val="hybridMultilevel"/>
    <w:tmpl w:val="26EC85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4C4FB9"/>
    <w:multiLevelType w:val="hybridMultilevel"/>
    <w:tmpl w:val="D0F27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E51B34"/>
    <w:multiLevelType w:val="hybridMultilevel"/>
    <w:tmpl w:val="7BC00CF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493C5944"/>
    <w:multiLevelType w:val="hybridMultilevel"/>
    <w:tmpl w:val="F516F8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A46F8C"/>
    <w:multiLevelType w:val="hybridMultilevel"/>
    <w:tmpl w:val="D5AA84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E225533"/>
    <w:multiLevelType w:val="hybridMultilevel"/>
    <w:tmpl w:val="A2785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4F40A8"/>
    <w:multiLevelType w:val="hybridMultilevel"/>
    <w:tmpl w:val="4E244E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C5342C"/>
    <w:multiLevelType w:val="hybridMultilevel"/>
    <w:tmpl w:val="9AD2F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22"/>
  </w:num>
  <w:num w:numId="5">
    <w:abstractNumId w:val="10"/>
  </w:num>
  <w:num w:numId="6">
    <w:abstractNumId w:val="1"/>
  </w:num>
  <w:num w:numId="7">
    <w:abstractNumId w:val="2"/>
  </w:num>
  <w:num w:numId="8">
    <w:abstractNumId w:val="13"/>
  </w:num>
  <w:num w:numId="9">
    <w:abstractNumId w:val="17"/>
  </w:num>
  <w:num w:numId="10">
    <w:abstractNumId w:val="14"/>
  </w:num>
  <w:num w:numId="11">
    <w:abstractNumId w:val="16"/>
  </w:num>
  <w:num w:numId="12">
    <w:abstractNumId w:val="5"/>
  </w:num>
  <w:num w:numId="13">
    <w:abstractNumId w:val="15"/>
  </w:num>
  <w:num w:numId="14">
    <w:abstractNumId w:val="0"/>
  </w:num>
  <w:num w:numId="15">
    <w:abstractNumId w:val="3"/>
  </w:num>
  <w:num w:numId="16">
    <w:abstractNumId w:val="11"/>
  </w:num>
  <w:num w:numId="17">
    <w:abstractNumId w:val="4"/>
  </w:num>
  <w:num w:numId="18">
    <w:abstractNumId w:val="19"/>
  </w:num>
  <w:num w:numId="19">
    <w:abstractNumId w:val="6"/>
  </w:num>
  <w:num w:numId="20">
    <w:abstractNumId w:val="21"/>
  </w:num>
  <w:num w:numId="21">
    <w:abstractNumId w:val="9"/>
  </w:num>
  <w:num w:numId="22">
    <w:abstractNumId w:val="7"/>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hideSpellingErrors/>
  <w:hideGrammaticalErrors/>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nl-NL" w:vendorID="64" w:dllVersion="0" w:nlCheck="1" w:checkStyle="0"/>
  <w:activeWritingStyle w:appName="MSWord" w:lang="de-DE" w:vendorID="64" w:dllVersion="131078" w:nlCheck="1" w:checkStyle="0"/>
  <w:proofState w:spelling="clean" w:grammar="clean"/>
  <w:defaultTabStop w:val="709"/>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049B5"/>
    <w:rsid w:val="00007959"/>
    <w:rsid w:val="00011978"/>
    <w:rsid w:val="000121F6"/>
    <w:rsid w:val="00014204"/>
    <w:rsid w:val="0001475E"/>
    <w:rsid w:val="0001696E"/>
    <w:rsid w:val="000216FC"/>
    <w:rsid w:val="000233BB"/>
    <w:rsid w:val="00024A66"/>
    <w:rsid w:val="00026D62"/>
    <w:rsid w:val="0002710B"/>
    <w:rsid w:val="000304E3"/>
    <w:rsid w:val="000323B3"/>
    <w:rsid w:val="0003536F"/>
    <w:rsid w:val="00035E9D"/>
    <w:rsid w:val="0003642A"/>
    <w:rsid w:val="0004083A"/>
    <w:rsid w:val="00043FF2"/>
    <w:rsid w:val="0005471A"/>
    <w:rsid w:val="00055FB4"/>
    <w:rsid w:val="0005660A"/>
    <w:rsid w:val="00056F57"/>
    <w:rsid w:val="0005790E"/>
    <w:rsid w:val="000606F7"/>
    <w:rsid w:val="00060EBE"/>
    <w:rsid w:val="000617DB"/>
    <w:rsid w:val="00063273"/>
    <w:rsid w:val="000725A3"/>
    <w:rsid w:val="00072BE2"/>
    <w:rsid w:val="000732CF"/>
    <w:rsid w:val="00073573"/>
    <w:rsid w:val="00074081"/>
    <w:rsid w:val="0007597B"/>
    <w:rsid w:val="0008050C"/>
    <w:rsid w:val="000829B1"/>
    <w:rsid w:val="00090414"/>
    <w:rsid w:val="00091C81"/>
    <w:rsid w:val="00095141"/>
    <w:rsid w:val="00095920"/>
    <w:rsid w:val="000970ED"/>
    <w:rsid w:val="000979B1"/>
    <w:rsid w:val="00097EAB"/>
    <w:rsid w:val="000A3C77"/>
    <w:rsid w:val="000A4B10"/>
    <w:rsid w:val="000A55F9"/>
    <w:rsid w:val="000A65C6"/>
    <w:rsid w:val="000A762D"/>
    <w:rsid w:val="000B0833"/>
    <w:rsid w:val="000B1548"/>
    <w:rsid w:val="000B1C39"/>
    <w:rsid w:val="000B1F6B"/>
    <w:rsid w:val="000B4B85"/>
    <w:rsid w:val="000B4E94"/>
    <w:rsid w:val="000B67D6"/>
    <w:rsid w:val="000C2E76"/>
    <w:rsid w:val="000C3F55"/>
    <w:rsid w:val="000C60AC"/>
    <w:rsid w:val="000D3304"/>
    <w:rsid w:val="000E3EFC"/>
    <w:rsid w:val="000E4F87"/>
    <w:rsid w:val="000E6E75"/>
    <w:rsid w:val="000F0E91"/>
    <w:rsid w:val="000F54A5"/>
    <w:rsid w:val="000F77B3"/>
    <w:rsid w:val="001015F4"/>
    <w:rsid w:val="00104980"/>
    <w:rsid w:val="00107419"/>
    <w:rsid w:val="00115005"/>
    <w:rsid w:val="00115B21"/>
    <w:rsid w:val="00115C36"/>
    <w:rsid w:val="00116625"/>
    <w:rsid w:val="001207FA"/>
    <w:rsid w:val="00123FEB"/>
    <w:rsid w:val="00127F75"/>
    <w:rsid w:val="00131A68"/>
    <w:rsid w:val="0013397E"/>
    <w:rsid w:val="00133AD3"/>
    <w:rsid w:val="00134CF0"/>
    <w:rsid w:val="00136395"/>
    <w:rsid w:val="00140744"/>
    <w:rsid w:val="001435BE"/>
    <w:rsid w:val="00144C04"/>
    <w:rsid w:val="00145120"/>
    <w:rsid w:val="0014741E"/>
    <w:rsid w:val="001504BE"/>
    <w:rsid w:val="00155D0B"/>
    <w:rsid w:val="001579BD"/>
    <w:rsid w:val="00161022"/>
    <w:rsid w:val="00162924"/>
    <w:rsid w:val="00164D47"/>
    <w:rsid w:val="00167A74"/>
    <w:rsid w:val="00167FEB"/>
    <w:rsid w:val="00175B24"/>
    <w:rsid w:val="001760BC"/>
    <w:rsid w:val="00177FF7"/>
    <w:rsid w:val="001820B7"/>
    <w:rsid w:val="00182A21"/>
    <w:rsid w:val="0018527C"/>
    <w:rsid w:val="00187F11"/>
    <w:rsid w:val="00192933"/>
    <w:rsid w:val="001930C3"/>
    <w:rsid w:val="001932B3"/>
    <w:rsid w:val="00194385"/>
    <w:rsid w:val="00194AB1"/>
    <w:rsid w:val="00196F79"/>
    <w:rsid w:val="001A4F00"/>
    <w:rsid w:val="001A63BE"/>
    <w:rsid w:val="001B24CF"/>
    <w:rsid w:val="001B2788"/>
    <w:rsid w:val="001B322C"/>
    <w:rsid w:val="001B559C"/>
    <w:rsid w:val="001B6D9B"/>
    <w:rsid w:val="001C19AD"/>
    <w:rsid w:val="001C401E"/>
    <w:rsid w:val="001C44C5"/>
    <w:rsid w:val="001D14D0"/>
    <w:rsid w:val="001D3370"/>
    <w:rsid w:val="001D3AB6"/>
    <w:rsid w:val="001D3AD9"/>
    <w:rsid w:val="001D4092"/>
    <w:rsid w:val="001E0758"/>
    <w:rsid w:val="001E08F0"/>
    <w:rsid w:val="001E333C"/>
    <w:rsid w:val="001E3E8B"/>
    <w:rsid w:val="001E558F"/>
    <w:rsid w:val="001F3192"/>
    <w:rsid w:val="001F3941"/>
    <w:rsid w:val="001F541A"/>
    <w:rsid w:val="001F5BEB"/>
    <w:rsid w:val="001F7553"/>
    <w:rsid w:val="001F7C4E"/>
    <w:rsid w:val="001F7CA1"/>
    <w:rsid w:val="002009A9"/>
    <w:rsid w:val="00201045"/>
    <w:rsid w:val="00201D78"/>
    <w:rsid w:val="002032CF"/>
    <w:rsid w:val="00211386"/>
    <w:rsid w:val="00211B85"/>
    <w:rsid w:val="00212DA8"/>
    <w:rsid w:val="002148F7"/>
    <w:rsid w:val="0021688A"/>
    <w:rsid w:val="00216C66"/>
    <w:rsid w:val="0021793E"/>
    <w:rsid w:val="00221070"/>
    <w:rsid w:val="0022642C"/>
    <w:rsid w:val="00232827"/>
    <w:rsid w:val="00232D95"/>
    <w:rsid w:val="00233D4A"/>
    <w:rsid w:val="0023708E"/>
    <w:rsid w:val="00240BC3"/>
    <w:rsid w:val="00241A32"/>
    <w:rsid w:val="00241E72"/>
    <w:rsid w:val="00242F0A"/>
    <w:rsid w:val="0024418B"/>
    <w:rsid w:val="002448F6"/>
    <w:rsid w:val="00245052"/>
    <w:rsid w:val="00245980"/>
    <w:rsid w:val="00245D0A"/>
    <w:rsid w:val="002468E9"/>
    <w:rsid w:val="002472D8"/>
    <w:rsid w:val="002525B3"/>
    <w:rsid w:val="002647B5"/>
    <w:rsid w:val="00264E97"/>
    <w:rsid w:val="002652E8"/>
    <w:rsid w:val="00265E91"/>
    <w:rsid w:val="00266573"/>
    <w:rsid w:val="00272D09"/>
    <w:rsid w:val="00274B7E"/>
    <w:rsid w:val="00276C32"/>
    <w:rsid w:val="00277AB8"/>
    <w:rsid w:val="002825F1"/>
    <w:rsid w:val="00282678"/>
    <w:rsid w:val="00282944"/>
    <w:rsid w:val="00287A66"/>
    <w:rsid w:val="0029461F"/>
    <w:rsid w:val="00294D53"/>
    <w:rsid w:val="00294D7E"/>
    <w:rsid w:val="002A0178"/>
    <w:rsid w:val="002A0D97"/>
    <w:rsid w:val="002A0FC1"/>
    <w:rsid w:val="002A2C39"/>
    <w:rsid w:val="002A5E14"/>
    <w:rsid w:val="002B118D"/>
    <w:rsid w:val="002B509B"/>
    <w:rsid w:val="002C0895"/>
    <w:rsid w:val="002C2493"/>
    <w:rsid w:val="002C282D"/>
    <w:rsid w:val="002C3C79"/>
    <w:rsid w:val="002C70C0"/>
    <w:rsid w:val="002C734D"/>
    <w:rsid w:val="002D04B1"/>
    <w:rsid w:val="002D105B"/>
    <w:rsid w:val="002D553E"/>
    <w:rsid w:val="002D715B"/>
    <w:rsid w:val="002D77E1"/>
    <w:rsid w:val="002D7EC7"/>
    <w:rsid w:val="002E2840"/>
    <w:rsid w:val="002E2EA2"/>
    <w:rsid w:val="002F2C48"/>
    <w:rsid w:val="002F61DF"/>
    <w:rsid w:val="002F6769"/>
    <w:rsid w:val="00300134"/>
    <w:rsid w:val="003039CF"/>
    <w:rsid w:val="003046D3"/>
    <w:rsid w:val="00305040"/>
    <w:rsid w:val="00314684"/>
    <w:rsid w:val="00317076"/>
    <w:rsid w:val="0032074E"/>
    <w:rsid w:val="0032314F"/>
    <w:rsid w:val="003271A0"/>
    <w:rsid w:val="00330BC7"/>
    <w:rsid w:val="00332560"/>
    <w:rsid w:val="00332616"/>
    <w:rsid w:val="00332C16"/>
    <w:rsid w:val="00336B8E"/>
    <w:rsid w:val="00337FFC"/>
    <w:rsid w:val="00341EA5"/>
    <w:rsid w:val="003437DC"/>
    <w:rsid w:val="00350512"/>
    <w:rsid w:val="0035790F"/>
    <w:rsid w:val="003604EC"/>
    <w:rsid w:val="00363554"/>
    <w:rsid w:val="00374004"/>
    <w:rsid w:val="00375731"/>
    <w:rsid w:val="00375795"/>
    <w:rsid w:val="00375BD3"/>
    <w:rsid w:val="00381926"/>
    <w:rsid w:val="003828D8"/>
    <w:rsid w:val="00385547"/>
    <w:rsid w:val="00385A30"/>
    <w:rsid w:val="00387144"/>
    <w:rsid w:val="003875B8"/>
    <w:rsid w:val="003879B3"/>
    <w:rsid w:val="00393FEC"/>
    <w:rsid w:val="003957B7"/>
    <w:rsid w:val="003A0BB0"/>
    <w:rsid w:val="003A375E"/>
    <w:rsid w:val="003A37D8"/>
    <w:rsid w:val="003A3FF1"/>
    <w:rsid w:val="003A44A2"/>
    <w:rsid w:val="003B08C2"/>
    <w:rsid w:val="003B1F5A"/>
    <w:rsid w:val="003B43E1"/>
    <w:rsid w:val="003B4599"/>
    <w:rsid w:val="003C2EED"/>
    <w:rsid w:val="003C49A8"/>
    <w:rsid w:val="003C729B"/>
    <w:rsid w:val="003D339D"/>
    <w:rsid w:val="003D3643"/>
    <w:rsid w:val="003D6370"/>
    <w:rsid w:val="003D6E5F"/>
    <w:rsid w:val="003E0D62"/>
    <w:rsid w:val="003E1A6E"/>
    <w:rsid w:val="003E40AA"/>
    <w:rsid w:val="003E5083"/>
    <w:rsid w:val="003F4CBE"/>
    <w:rsid w:val="003F4F65"/>
    <w:rsid w:val="003F5B9E"/>
    <w:rsid w:val="00403A5B"/>
    <w:rsid w:val="0040435F"/>
    <w:rsid w:val="00404948"/>
    <w:rsid w:val="00406BF2"/>
    <w:rsid w:val="00406F64"/>
    <w:rsid w:val="00406FA7"/>
    <w:rsid w:val="004108B0"/>
    <w:rsid w:val="00414656"/>
    <w:rsid w:val="00417906"/>
    <w:rsid w:val="00427595"/>
    <w:rsid w:val="004344FF"/>
    <w:rsid w:val="00442DBA"/>
    <w:rsid w:val="00444846"/>
    <w:rsid w:val="00447CD8"/>
    <w:rsid w:val="00454223"/>
    <w:rsid w:val="00454B33"/>
    <w:rsid w:val="00456E4B"/>
    <w:rsid w:val="00457264"/>
    <w:rsid w:val="004579A0"/>
    <w:rsid w:val="00462341"/>
    <w:rsid w:val="00466A1F"/>
    <w:rsid w:val="00467553"/>
    <w:rsid w:val="00472CC7"/>
    <w:rsid w:val="00472E2A"/>
    <w:rsid w:val="004771BA"/>
    <w:rsid w:val="0048009D"/>
    <w:rsid w:val="004808DF"/>
    <w:rsid w:val="0048130C"/>
    <w:rsid w:val="00482DF4"/>
    <w:rsid w:val="00483B80"/>
    <w:rsid w:val="004873FC"/>
    <w:rsid w:val="00487CFC"/>
    <w:rsid w:val="004901A5"/>
    <w:rsid w:val="00491591"/>
    <w:rsid w:val="00494B58"/>
    <w:rsid w:val="00495A54"/>
    <w:rsid w:val="00497378"/>
    <w:rsid w:val="004A0E15"/>
    <w:rsid w:val="004A1717"/>
    <w:rsid w:val="004A2A60"/>
    <w:rsid w:val="004A6095"/>
    <w:rsid w:val="004A6348"/>
    <w:rsid w:val="004B2B86"/>
    <w:rsid w:val="004B2C59"/>
    <w:rsid w:val="004B4238"/>
    <w:rsid w:val="004B747A"/>
    <w:rsid w:val="004C0301"/>
    <w:rsid w:val="004C15D7"/>
    <w:rsid w:val="004C2435"/>
    <w:rsid w:val="004C59FB"/>
    <w:rsid w:val="004D0989"/>
    <w:rsid w:val="004D2CBD"/>
    <w:rsid w:val="004D3218"/>
    <w:rsid w:val="004D6EA8"/>
    <w:rsid w:val="004D7872"/>
    <w:rsid w:val="004E4DA1"/>
    <w:rsid w:val="004E5047"/>
    <w:rsid w:val="004E79BF"/>
    <w:rsid w:val="004F00E9"/>
    <w:rsid w:val="004F087E"/>
    <w:rsid w:val="004F338B"/>
    <w:rsid w:val="004F6B5E"/>
    <w:rsid w:val="004F7299"/>
    <w:rsid w:val="0050009D"/>
    <w:rsid w:val="00501337"/>
    <w:rsid w:val="005054F4"/>
    <w:rsid w:val="005078EA"/>
    <w:rsid w:val="00507F08"/>
    <w:rsid w:val="005116EA"/>
    <w:rsid w:val="00512D33"/>
    <w:rsid w:val="005145DA"/>
    <w:rsid w:val="00517F65"/>
    <w:rsid w:val="00520661"/>
    <w:rsid w:val="0052211A"/>
    <w:rsid w:val="00522C98"/>
    <w:rsid w:val="005233AB"/>
    <w:rsid w:val="00526376"/>
    <w:rsid w:val="00533146"/>
    <w:rsid w:val="0053342E"/>
    <w:rsid w:val="0053469E"/>
    <w:rsid w:val="00534B38"/>
    <w:rsid w:val="00535029"/>
    <w:rsid w:val="0053767E"/>
    <w:rsid w:val="0054039F"/>
    <w:rsid w:val="00540FD9"/>
    <w:rsid w:val="00541BD7"/>
    <w:rsid w:val="00542A55"/>
    <w:rsid w:val="00546E63"/>
    <w:rsid w:val="00547FB9"/>
    <w:rsid w:val="005500A1"/>
    <w:rsid w:val="00561B96"/>
    <w:rsid w:val="00561BB0"/>
    <w:rsid w:val="00563267"/>
    <w:rsid w:val="00567D9E"/>
    <w:rsid w:val="005719B7"/>
    <w:rsid w:val="005727FE"/>
    <w:rsid w:val="005734BD"/>
    <w:rsid w:val="00576B4A"/>
    <w:rsid w:val="005779BB"/>
    <w:rsid w:val="00584128"/>
    <w:rsid w:val="0058481C"/>
    <w:rsid w:val="005855AE"/>
    <w:rsid w:val="00585AF2"/>
    <w:rsid w:val="00585F88"/>
    <w:rsid w:val="005907B5"/>
    <w:rsid w:val="00592946"/>
    <w:rsid w:val="00592D2C"/>
    <w:rsid w:val="005934A8"/>
    <w:rsid w:val="005958F6"/>
    <w:rsid w:val="005965D9"/>
    <w:rsid w:val="005977D4"/>
    <w:rsid w:val="005A2399"/>
    <w:rsid w:val="005A5F0A"/>
    <w:rsid w:val="005A6802"/>
    <w:rsid w:val="005A6A8E"/>
    <w:rsid w:val="005B0D6A"/>
    <w:rsid w:val="005B229F"/>
    <w:rsid w:val="005B4D5F"/>
    <w:rsid w:val="005B6878"/>
    <w:rsid w:val="005C18AF"/>
    <w:rsid w:val="005C3B39"/>
    <w:rsid w:val="005C539E"/>
    <w:rsid w:val="005C53AE"/>
    <w:rsid w:val="005C5AA2"/>
    <w:rsid w:val="005D1DE1"/>
    <w:rsid w:val="005D34A4"/>
    <w:rsid w:val="005D4A76"/>
    <w:rsid w:val="005D6283"/>
    <w:rsid w:val="005E2828"/>
    <w:rsid w:val="005E4DDD"/>
    <w:rsid w:val="005F0B6A"/>
    <w:rsid w:val="005F1E8F"/>
    <w:rsid w:val="005F3A7F"/>
    <w:rsid w:val="005F740B"/>
    <w:rsid w:val="005F7F86"/>
    <w:rsid w:val="006002FE"/>
    <w:rsid w:val="00602ECB"/>
    <w:rsid w:val="006044D2"/>
    <w:rsid w:val="00607C39"/>
    <w:rsid w:val="00611FDE"/>
    <w:rsid w:val="0061489C"/>
    <w:rsid w:val="0062172D"/>
    <w:rsid w:val="00622A4D"/>
    <w:rsid w:val="00626711"/>
    <w:rsid w:val="00626CF8"/>
    <w:rsid w:val="00632F33"/>
    <w:rsid w:val="0063637B"/>
    <w:rsid w:val="00640412"/>
    <w:rsid w:val="006430EA"/>
    <w:rsid w:val="00643445"/>
    <w:rsid w:val="006450FF"/>
    <w:rsid w:val="0064536F"/>
    <w:rsid w:val="0064550B"/>
    <w:rsid w:val="006457BE"/>
    <w:rsid w:val="006476CF"/>
    <w:rsid w:val="00647B6F"/>
    <w:rsid w:val="00650643"/>
    <w:rsid w:val="00650686"/>
    <w:rsid w:val="00651353"/>
    <w:rsid w:val="00656DA2"/>
    <w:rsid w:val="00657A2A"/>
    <w:rsid w:val="00664009"/>
    <w:rsid w:val="00667BC4"/>
    <w:rsid w:val="00671E56"/>
    <w:rsid w:val="0067202C"/>
    <w:rsid w:val="006843AD"/>
    <w:rsid w:val="006852AA"/>
    <w:rsid w:val="0068548A"/>
    <w:rsid w:val="00685B7B"/>
    <w:rsid w:val="00686C0C"/>
    <w:rsid w:val="006915F4"/>
    <w:rsid w:val="00691C8F"/>
    <w:rsid w:val="006928CD"/>
    <w:rsid w:val="00692AE3"/>
    <w:rsid w:val="00694B56"/>
    <w:rsid w:val="006953C2"/>
    <w:rsid w:val="006A2D66"/>
    <w:rsid w:val="006C1E6A"/>
    <w:rsid w:val="006C4341"/>
    <w:rsid w:val="006C5198"/>
    <w:rsid w:val="006C59A0"/>
    <w:rsid w:val="006D185A"/>
    <w:rsid w:val="006D2D36"/>
    <w:rsid w:val="006E1E06"/>
    <w:rsid w:val="006E1F09"/>
    <w:rsid w:val="006E25DF"/>
    <w:rsid w:val="006E484A"/>
    <w:rsid w:val="006E6482"/>
    <w:rsid w:val="00701531"/>
    <w:rsid w:val="007016CC"/>
    <w:rsid w:val="007016E0"/>
    <w:rsid w:val="00702B0A"/>
    <w:rsid w:val="00703B0A"/>
    <w:rsid w:val="00705336"/>
    <w:rsid w:val="00705681"/>
    <w:rsid w:val="00713B4C"/>
    <w:rsid w:val="00722719"/>
    <w:rsid w:val="007252F9"/>
    <w:rsid w:val="007257E1"/>
    <w:rsid w:val="007306C9"/>
    <w:rsid w:val="0073713D"/>
    <w:rsid w:val="0074421C"/>
    <w:rsid w:val="00744E24"/>
    <w:rsid w:val="00744E36"/>
    <w:rsid w:val="00753E7A"/>
    <w:rsid w:val="00762967"/>
    <w:rsid w:val="00765914"/>
    <w:rsid w:val="007664FF"/>
    <w:rsid w:val="00766ED1"/>
    <w:rsid w:val="0076773A"/>
    <w:rsid w:val="00771EB8"/>
    <w:rsid w:val="00775EC1"/>
    <w:rsid w:val="00776A42"/>
    <w:rsid w:val="00777C2E"/>
    <w:rsid w:val="0078088B"/>
    <w:rsid w:val="007813C2"/>
    <w:rsid w:val="007816FD"/>
    <w:rsid w:val="00781BA5"/>
    <w:rsid w:val="00791548"/>
    <w:rsid w:val="007A3101"/>
    <w:rsid w:val="007A32EF"/>
    <w:rsid w:val="007A5FE2"/>
    <w:rsid w:val="007B0A1B"/>
    <w:rsid w:val="007B0EBF"/>
    <w:rsid w:val="007B3125"/>
    <w:rsid w:val="007B51D1"/>
    <w:rsid w:val="007B5250"/>
    <w:rsid w:val="007B5799"/>
    <w:rsid w:val="007C1D45"/>
    <w:rsid w:val="007C448D"/>
    <w:rsid w:val="007C6C1E"/>
    <w:rsid w:val="007C7989"/>
    <w:rsid w:val="007D0FA5"/>
    <w:rsid w:val="007D3ED6"/>
    <w:rsid w:val="007D7CC1"/>
    <w:rsid w:val="007E0372"/>
    <w:rsid w:val="007E29CF"/>
    <w:rsid w:val="007E4104"/>
    <w:rsid w:val="007E63C1"/>
    <w:rsid w:val="007F17AA"/>
    <w:rsid w:val="007F2C52"/>
    <w:rsid w:val="007F35D5"/>
    <w:rsid w:val="00803794"/>
    <w:rsid w:val="00803C10"/>
    <w:rsid w:val="00805C5B"/>
    <w:rsid w:val="00806162"/>
    <w:rsid w:val="00807F5A"/>
    <w:rsid w:val="00811747"/>
    <w:rsid w:val="008123D6"/>
    <w:rsid w:val="00812C85"/>
    <w:rsid w:val="008142BD"/>
    <w:rsid w:val="00814357"/>
    <w:rsid w:val="00814644"/>
    <w:rsid w:val="00820DD5"/>
    <w:rsid w:val="008213BE"/>
    <w:rsid w:val="008230F0"/>
    <w:rsid w:val="00833ADE"/>
    <w:rsid w:val="008346F8"/>
    <w:rsid w:val="00835C44"/>
    <w:rsid w:val="00835D8A"/>
    <w:rsid w:val="00843736"/>
    <w:rsid w:val="00844B3E"/>
    <w:rsid w:val="00846A1C"/>
    <w:rsid w:val="00846FE5"/>
    <w:rsid w:val="00847515"/>
    <w:rsid w:val="00847FC3"/>
    <w:rsid w:val="00850772"/>
    <w:rsid w:val="00851752"/>
    <w:rsid w:val="00851C68"/>
    <w:rsid w:val="00852A97"/>
    <w:rsid w:val="0086150B"/>
    <w:rsid w:val="00861CC3"/>
    <w:rsid w:val="00862D2A"/>
    <w:rsid w:val="008665C4"/>
    <w:rsid w:val="00867484"/>
    <w:rsid w:val="00871346"/>
    <w:rsid w:val="00873D2F"/>
    <w:rsid w:val="00875829"/>
    <w:rsid w:val="008776B8"/>
    <w:rsid w:val="008776FB"/>
    <w:rsid w:val="00882EF0"/>
    <w:rsid w:val="00887184"/>
    <w:rsid w:val="008904F7"/>
    <w:rsid w:val="00890E97"/>
    <w:rsid w:val="008912F8"/>
    <w:rsid w:val="00892DB6"/>
    <w:rsid w:val="008A1706"/>
    <w:rsid w:val="008A2535"/>
    <w:rsid w:val="008A6D2B"/>
    <w:rsid w:val="008B038C"/>
    <w:rsid w:val="008B309D"/>
    <w:rsid w:val="008B767C"/>
    <w:rsid w:val="008B7E72"/>
    <w:rsid w:val="008B7FAB"/>
    <w:rsid w:val="008C1896"/>
    <w:rsid w:val="008C427A"/>
    <w:rsid w:val="008C7B86"/>
    <w:rsid w:val="008C7D1A"/>
    <w:rsid w:val="008D249C"/>
    <w:rsid w:val="008D35AF"/>
    <w:rsid w:val="008D52C4"/>
    <w:rsid w:val="008D5847"/>
    <w:rsid w:val="008D73F7"/>
    <w:rsid w:val="008E27D1"/>
    <w:rsid w:val="008E2ABD"/>
    <w:rsid w:val="008E6F46"/>
    <w:rsid w:val="008E77D0"/>
    <w:rsid w:val="008F2C75"/>
    <w:rsid w:val="008F4C55"/>
    <w:rsid w:val="008F6A3A"/>
    <w:rsid w:val="008F6C91"/>
    <w:rsid w:val="0090357F"/>
    <w:rsid w:val="0090373D"/>
    <w:rsid w:val="00905363"/>
    <w:rsid w:val="00905A0B"/>
    <w:rsid w:val="00906250"/>
    <w:rsid w:val="00910C36"/>
    <w:rsid w:val="00912E04"/>
    <w:rsid w:val="00915C9A"/>
    <w:rsid w:val="009166DF"/>
    <w:rsid w:val="00925122"/>
    <w:rsid w:val="009260A1"/>
    <w:rsid w:val="00931550"/>
    <w:rsid w:val="00931E29"/>
    <w:rsid w:val="009344B1"/>
    <w:rsid w:val="009371E7"/>
    <w:rsid w:val="00942DC7"/>
    <w:rsid w:val="009446FB"/>
    <w:rsid w:val="009520F0"/>
    <w:rsid w:val="009544A5"/>
    <w:rsid w:val="00954A48"/>
    <w:rsid w:val="0095677C"/>
    <w:rsid w:val="00956E24"/>
    <w:rsid w:val="0096289B"/>
    <w:rsid w:val="009630AD"/>
    <w:rsid w:val="00964C07"/>
    <w:rsid w:val="00964CEC"/>
    <w:rsid w:val="00970E93"/>
    <w:rsid w:val="00974CF3"/>
    <w:rsid w:val="0097762F"/>
    <w:rsid w:val="0098059B"/>
    <w:rsid w:val="00987A75"/>
    <w:rsid w:val="0099150C"/>
    <w:rsid w:val="00993B7A"/>
    <w:rsid w:val="00994CCE"/>
    <w:rsid w:val="009A0640"/>
    <w:rsid w:val="009A0C22"/>
    <w:rsid w:val="009A163A"/>
    <w:rsid w:val="009A440E"/>
    <w:rsid w:val="009A6E02"/>
    <w:rsid w:val="009A7F9D"/>
    <w:rsid w:val="009B0DFE"/>
    <w:rsid w:val="009B3BC7"/>
    <w:rsid w:val="009B43FB"/>
    <w:rsid w:val="009B629A"/>
    <w:rsid w:val="009B76B9"/>
    <w:rsid w:val="009C1310"/>
    <w:rsid w:val="009C1C9B"/>
    <w:rsid w:val="009C3137"/>
    <w:rsid w:val="009C413A"/>
    <w:rsid w:val="009C4B16"/>
    <w:rsid w:val="009C4FC4"/>
    <w:rsid w:val="009C50AC"/>
    <w:rsid w:val="009C5727"/>
    <w:rsid w:val="009C5834"/>
    <w:rsid w:val="009C6CA1"/>
    <w:rsid w:val="009C6F9D"/>
    <w:rsid w:val="009D0CD0"/>
    <w:rsid w:val="009D1908"/>
    <w:rsid w:val="009D3337"/>
    <w:rsid w:val="009D540C"/>
    <w:rsid w:val="009D7332"/>
    <w:rsid w:val="009E0B91"/>
    <w:rsid w:val="009E634B"/>
    <w:rsid w:val="009F00AF"/>
    <w:rsid w:val="009F2DC4"/>
    <w:rsid w:val="009F508E"/>
    <w:rsid w:val="009F6C15"/>
    <w:rsid w:val="00A000D6"/>
    <w:rsid w:val="00A01BE7"/>
    <w:rsid w:val="00A041EE"/>
    <w:rsid w:val="00A06330"/>
    <w:rsid w:val="00A0654B"/>
    <w:rsid w:val="00A107F5"/>
    <w:rsid w:val="00A10AFC"/>
    <w:rsid w:val="00A12D3F"/>
    <w:rsid w:val="00A12F7C"/>
    <w:rsid w:val="00A13092"/>
    <w:rsid w:val="00A13455"/>
    <w:rsid w:val="00A20F13"/>
    <w:rsid w:val="00A22E11"/>
    <w:rsid w:val="00A22E2A"/>
    <w:rsid w:val="00A23230"/>
    <w:rsid w:val="00A23DFC"/>
    <w:rsid w:val="00A30D20"/>
    <w:rsid w:val="00A352C2"/>
    <w:rsid w:val="00A414F8"/>
    <w:rsid w:val="00A43A54"/>
    <w:rsid w:val="00A44446"/>
    <w:rsid w:val="00A500AC"/>
    <w:rsid w:val="00A51DD1"/>
    <w:rsid w:val="00A57B84"/>
    <w:rsid w:val="00A60FF6"/>
    <w:rsid w:val="00A618E9"/>
    <w:rsid w:val="00A658E3"/>
    <w:rsid w:val="00A67AC8"/>
    <w:rsid w:val="00A7201B"/>
    <w:rsid w:val="00A7246E"/>
    <w:rsid w:val="00A72641"/>
    <w:rsid w:val="00A7295F"/>
    <w:rsid w:val="00A72B5A"/>
    <w:rsid w:val="00A7489E"/>
    <w:rsid w:val="00A80329"/>
    <w:rsid w:val="00A83D3C"/>
    <w:rsid w:val="00A84680"/>
    <w:rsid w:val="00A85636"/>
    <w:rsid w:val="00A9008F"/>
    <w:rsid w:val="00A929FA"/>
    <w:rsid w:val="00A93771"/>
    <w:rsid w:val="00A94F59"/>
    <w:rsid w:val="00AA5AEE"/>
    <w:rsid w:val="00AB093F"/>
    <w:rsid w:val="00AB0FA7"/>
    <w:rsid w:val="00AB498F"/>
    <w:rsid w:val="00AC095C"/>
    <w:rsid w:val="00AC1F51"/>
    <w:rsid w:val="00AC4E0C"/>
    <w:rsid w:val="00AD019D"/>
    <w:rsid w:val="00AD0742"/>
    <w:rsid w:val="00AD1DFD"/>
    <w:rsid w:val="00AD1E40"/>
    <w:rsid w:val="00AD5960"/>
    <w:rsid w:val="00AE29F6"/>
    <w:rsid w:val="00AE2E8C"/>
    <w:rsid w:val="00AE6952"/>
    <w:rsid w:val="00AF401C"/>
    <w:rsid w:val="00AF767A"/>
    <w:rsid w:val="00B0146E"/>
    <w:rsid w:val="00B01D88"/>
    <w:rsid w:val="00B02B5B"/>
    <w:rsid w:val="00B03D9C"/>
    <w:rsid w:val="00B06D68"/>
    <w:rsid w:val="00B070EE"/>
    <w:rsid w:val="00B07CBB"/>
    <w:rsid w:val="00B10ECB"/>
    <w:rsid w:val="00B11437"/>
    <w:rsid w:val="00B11580"/>
    <w:rsid w:val="00B15092"/>
    <w:rsid w:val="00B152B6"/>
    <w:rsid w:val="00B1754B"/>
    <w:rsid w:val="00B226F4"/>
    <w:rsid w:val="00B237F8"/>
    <w:rsid w:val="00B242C8"/>
    <w:rsid w:val="00B278B8"/>
    <w:rsid w:val="00B3109E"/>
    <w:rsid w:val="00B43721"/>
    <w:rsid w:val="00B447BE"/>
    <w:rsid w:val="00B44FDB"/>
    <w:rsid w:val="00B46EF9"/>
    <w:rsid w:val="00B47C61"/>
    <w:rsid w:val="00B53697"/>
    <w:rsid w:val="00B54671"/>
    <w:rsid w:val="00B555BE"/>
    <w:rsid w:val="00B55BD2"/>
    <w:rsid w:val="00B61121"/>
    <w:rsid w:val="00B7042D"/>
    <w:rsid w:val="00B81461"/>
    <w:rsid w:val="00B815B4"/>
    <w:rsid w:val="00B83529"/>
    <w:rsid w:val="00B83F52"/>
    <w:rsid w:val="00B854DB"/>
    <w:rsid w:val="00B91CF5"/>
    <w:rsid w:val="00B93801"/>
    <w:rsid w:val="00B93D5E"/>
    <w:rsid w:val="00B94272"/>
    <w:rsid w:val="00BA2EBE"/>
    <w:rsid w:val="00BA488D"/>
    <w:rsid w:val="00BB3A7F"/>
    <w:rsid w:val="00BB4FE0"/>
    <w:rsid w:val="00BC136C"/>
    <w:rsid w:val="00BC29ED"/>
    <w:rsid w:val="00BC38EE"/>
    <w:rsid w:val="00BC3D5D"/>
    <w:rsid w:val="00BC6F32"/>
    <w:rsid w:val="00BD0F0E"/>
    <w:rsid w:val="00BD6DEF"/>
    <w:rsid w:val="00BD73EC"/>
    <w:rsid w:val="00BE12FA"/>
    <w:rsid w:val="00BE28CD"/>
    <w:rsid w:val="00BE36B5"/>
    <w:rsid w:val="00BE4A37"/>
    <w:rsid w:val="00BE584F"/>
    <w:rsid w:val="00BF043A"/>
    <w:rsid w:val="00BF1744"/>
    <w:rsid w:val="00BF18BD"/>
    <w:rsid w:val="00C07674"/>
    <w:rsid w:val="00C07956"/>
    <w:rsid w:val="00C1227A"/>
    <w:rsid w:val="00C139FE"/>
    <w:rsid w:val="00C26659"/>
    <w:rsid w:val="00C27B2C"/>
    <w:rsid w:val="00C300C0"/>
    <w:rsid w:val="00C35EA3"/>
    <w:rsid w:val="00C36429"/>
    <w:rsid w:val="00C37C93"/>
    <w:rsid w:val="00C43280"/>
    <w:rsid w:val="00C44043"/>
    <w:rsid w:val="00C47B4B"/>
    <w:rsid w:val="00C521C6"/>
    <w:rsid w:val="00C53038"/>
    <w:rsid w:val="00C56066"/>
    <w:rsid w:val="00C71B9E"/>
    <w:rsid w:val="00C729A9"/>
    <w:rsid w:val="00C814E2"/>
    <w:rsid w:val="00C81C70"/>
    <w:rsid w:val="00C82AA0"/>
    <w:rsid w:val="00C836FE"/>
    <w:rsid w:val="00C8501D"/>
    <w:rsid w:val="00C90C87"/>
    <w:rsid w:val="00C935F1"/>
    <w:rsid w:val="00C938CE"/>
    <w:rsid w:val="00C9673B"/>
    <w:rsid w:val="00CA02F4"/>
    <w:rsid w:val="00CA093D"/>
    <w:rsid w:val="00CA0A96"/>
    <w:rsid w:val="00CA0AB6"/>
    <w:rsid w:val="00CA2879"/>
    <w:rsid w:val="00CB0C15"/>
    <w:rsid w:val="00CB16F9"/>
    <w:rsid w:val="00CB4B7B"/>
    <w:rsid w:val="00CB4FF9"/>
    <w:rsid w:val="00CC24E2"/>
    <w:rsid w:val="00CC2C5E"/>
    <w:rsid w:val="00CC49FA"/>
    <w:rsid w:val="00CC5311"/>
    <w:rsid w:val="00CC7E09"/>
    <w:rsid w:val="00CD10FF"/>
    <w:rsid w:val="00CD196C"/>
    <w:rsid w:val="00CD6DCA"/>
    <w:rsid w:val="00CD6F22"/>
    <w:rsid w:val="00CE0005"/>
    <w:rsid w:val="00CE1686"/>
    <w:rsid w:val="00CE1A57"/>
    <w:rsid w:val="00CE4221"/>
    <w:rsid w:val="00CE5B2E"/>
    <w:rsid w:val="00CE6334"/>
    <w:rsid w:val="00CF0206"/>
    <w:rsid w:val="00CF03E4"/>
    <w:rsid w:val="00CF28A2"/>
    <w:rsid w:val="00CF2F4A"/>
    <w:rsid w:val="00CF3FEB"/>
    <w:rsid w:val="00CF4D71"/>
    <w:rsid w:val="00CF5229"/>
    <w:rsid w:val="00CF5B31"/>
    <w:rsid w:val="00CF7277"/>
    <w:rsid w:val="00CF7547"/>
    <w:rsid w:val="00D0222A"/>
    <w:rsid w:val="00D02BF6"/>
    <w:rsid w:val="00D03637"/>
    <w:rsid w:val="00D0477C"/>
    <w:rsid w:val="00D04DCE"/>
    <w:rsid w:val="00D10C35"/>
    <w:rsid w:val="00D1181D"/>
    <w:rsid w:val="00D1368A"/>
    <w:rsid w:val="00D13E05"/>
    <w:rsid w:val="00D14EBE"/>
    <w:rsid w:val="00D160AD"/>
    <w:rsid w:val="00D20A3F"/>
    <w:rsid w:val="00D20A6C"/>
    <w:rsid w:val="00D21384"/>
    <w:rsid w:val="00D21A73"/>
    <w:rsid w:val="00D26ADA"/>
    <w:rsid w:val="00D3053E"/>
    <w:rsid w:val="00D30582"/>
    <w:rsid w:val="00D31DB7"/>
    <w:rsid w:val="00D35EF6"/>
    <w:rsid w:val="00D369C4"/>
    <w:rsid w:val="00D36FBD"/>
    <w:rsid w:val="00D37803"/>
    <w:rsid w:val="00D404C8"/>
    <w:rsid w:val="00D4302B"/>
    <w:rsid w:val="00D4304F"/>
    <w:rsid w:val="00D43982"/>
    <w:rsid w:val="00D4428F"/>
    <w:rsid w:val="00D44D57"/>
    <w:rsid w:val="00D45968"/>
    <w:rsid w:val="00D45FB4"/>
    <w:rsid w:val="00D462B2"/>
    <w:rsid w:val="00D465B7"/>
    <w:rsid w:val="00D46AAE"/>
    <w:rsid w:val="00D51F35"/>
    <w:rsid w:val="00D52C6A"/>
    <w:rsid w:val="00D54330"/>
    <w:rsid w:val="00D61ECB"/>
    <w:rsid w:val="00D640DE"/>
    <w:rsid w:val="00D6418E"/>
    <w:rsid w:val="00D66F1A"/>
    <w:rsid w:val="00D72FD7"/>
    <w:rsid w:val="00D731E0"/>
    <w:rsid w:val="00D75780"/>
    <w:rsid w:val="00D764C3"/>
    <w:rsid w:val="00D77C61"/>
    <w:rsid w:val="00D77DBA"/>
    <w:rsid w:val="00D80AAC"/>
    <w:rsid w:val="00D8316C"/>
    <w:rsid w:val="00D8607E"/>
    <w:rsid w:val="00D87CC8"/>
    <w:rsid w:val="00D91CC3"/>
    <w:rsid w:val="00D92EFA"/>
    <w:rsid w:val="00D94F6A"/>
    <w:rsid w:val="00DA0B18"/>
    <w:rsid w:val="00DA4494"/>
    <w:rsid w:val="00DA4EC6"/>
    <w:rsid w:val="00DB1071"/>
    <w:rsid w:val="00DC08E9"/>
    <w:rsid w:val="00DC4224"/>
    <w:rsid w:val="00DC4DCF"/>
    <w:rsid w:val="00DC7183"/>
    <w:rsid w:val="00DD0C16"/>
    <w:rsid w:val="00DD641B"/>
    <w:rsid w:val="00DD68D1"/>
    <w:rsid w:val="00DE26C6"/>
    <w:rsid w:val="00DE44C8"/>
    <w:rsid w:val="00DE501B"/>
    <w:rsid w:val="00DE5CF7"/>
    <w:rsid w:val="00DE6E01"/>
    <w:rsid w:val="00DF2C6E"/>
    <w:rsid w:val="00DF59A9"/>
    <w:rsid w:val="00DF6D0A"/>
    <w:rsid w:val="00DF6F1F"/>
    <w:rsid w:val="00E0183D"/>
    <w:rsid w:val="00E01BC6"/>
    <w:rsid w:val="00E02EF7"/>
    <w:rsid w:val="00E056B7"/>
    <w:rsid w:val="00E1080A"/>
    <w:rsid w:val="00E1300E"/>
    <w:rsid w:val="00E133C4"/>
    <w:rsid w:val="00E13574"/>
    <w:rsid w:val="00E13694"/>
    <w:rsid w:val="00E20BC4"/>
    <w:rsid w:val="00E233FE"/>
    <w:rsid w:val="00E23FC7"/>
    <w:rsid w:val="00E25760"/>
    <w:rsid w:val="00E27E57"/>
    <w:rsid w:val="00E30970"/>
    <w:rsid w:val="00E30B8F"/>
    <w:rsid w:val="00E32B53"/>
    <w:rsid w:val="00E333E7"/>
    <w:rsid w:val="00E35AB7"/>
    <w:rsid w:val="00E360A9"/>
    <w:rsid w:val="00E36DD1"/>
    <w:rsid w:val="00E5264F"/>
    <w:rsid w:val="00E52D35"/>
    <w:rsid w:val="00E52E1C"/>
    <w:rsid w:val="00E54662"/>
    <w:rsid w:val="00E55605"/>
    <w:rsid w:val="00E564B7"/>
    <w:rsid w:val="00E56C9A"/>
    <w:rsid w:val="00E607BD"/>
    <w:rsid w:val="00E6307E"/>
    <w:rsid w:val="00E6663A"/>
    <w:rsid w:val="00E701C0"/>
    <w:rsid w:val="00E72D7C"/>
    <w:rsid w:val="00E8113B"/>
    <w:rsid w:val="00E81D08"/>
    <w:rsid w:val="00E829B8"/>
    <w:rsid w:val="00E82F74"/>
    <w:rsid w:val="00E84AE6"/>
    <w:rsid w:val="00E84D91"/>
    <w:rsid w:val="00E90E38"/>
    <w:rsid w:val="00E933F8"/>
    <w:rsid w:val="00E94A1F"/>
    <w:rsid w:val="00EA0270"/>
    <w:rsid w:val="00EA0A7A"/>
    <w:rsid w:val="00EA4158"/>
    <w:rsid w:val="00EA5B06"/>
    <w:rsid w:val="00EB0545"/>
    <w:rsid w:val="00EB080A"/>
    <w:rsid w:val="00EB1476"/>
    <w:rsid w:val="00EB3EEF"/>
    <w:rsid w:val="00EB5E9F"/>
    <w:rsid w:val="00EC016B"/>
    <w:rsid w:val="00EC1874"/>
    <w:rsid w:val="00EC2C2E"/>
    <w:rsid w:val="00EC67B5"/>
    <w:rsid w:val="00EC6AA1"/>
    <w:rsid w:val="00ED0C70"/>
    <w:rsid w:val="00ED3183"/>
    <w:rsid w:val="00ED361D"/>
    <w:rsid w:val="00ED3DF0"/>
    <w:rsid w:val="00EE12D7"/>
    <w:rsid w:val="00EE1C76"/>
    <w:rsid w:val="00EE2759"/>
    <w:rsid w:val="00EE3F22"/>
    <w:rsid w:val="00EE4CAD"/>
    <w:rsid w:val="00EE54C5"/>
    <w:rsid w:val="00EE5AA4"/>
    <w:rsid w:val="00EF05C8"/>
    <w:rsid w:val="00EF2F4F"/>
    <w:rsid w:val="00EF401E"/>
    <w:rsid w:val="00EF5CD3"/>
    <w:rsid w:val="00F00FC1"/>
    <w:rsid w:val="00F03F04"/>
    <w:rsid w:val="00F040F6"/>
    <w:rsid w:val="00F0502B"/>
    <w:rsid w:val="00F057C1"/>
    <w:rsid w:val="00F05C31"/>
    <w:rsid w:val="00F128F9"/>
    <w:rsid w:val="00F129D7"/>
    <w:rsid w:val="00F12FA0"/>
    <w:rsid w:val="00F14C39"/>
    <w:rsid w:val="00F15D93"/>
    <w:rsid w:val="00F16D40"/>
    <w:rsid w:val="00F22658"/>
    <w:rsid w:val="00F257FC"/>
    <w:rsid w:val="00F267E6"/>
    <w:rsid w:val="00F27060"/>
    <w:rsid w:val="00F30742"/>
    <w:rsid w:val="00F32327"/>
    <w:rsid w:val="00F417FE"/>
    <w:rsid w:val="00F43ABC"/>
    <w:rsid w:val="00F43EDC"/>
    <w:rsid w:val="00F44707"/>
    <w:rsid w:val="00F503CA"/>
    <w:rsid w:val="00F5234A"/>
    <w:rsid w:val="00F53209"/>
    <w:rsid w:val="00F5341A"/>
    <w:rsid w:val="00F536F6"/>
    <w:rsid w:val="00F548A6"/>
    <w:rsid w:val="00F57F1D"/>
    <w:rsid w:val="00F613C6"/>
    <w:rsid w:val="00F67BBC"/>
    <w:rsid w:val="00F705C0"/>
    <w:rsid w:val="00F70706"/>
    <w:rsid w:val="00F7293A"/>
    <w:rsid w:val="00F734F5"/>
    <w:rsid w:val="00F7390F"/>
    <w:rsid w:val="00F73F56"/>
    <w:rsid w:val="00F741E3"/>
    <w:rsid w:val="00F7420B"/>
    <w:rsid w:val="00F74660"/>
    <w:rsid w:val="00F75D2D"/>
    <w:rsid w:val="00F777E8"/>
    <w:rsid w:val="00F86EEC"/>
    <w:rsid w:val="00F87888"/>
    <w:rsid w:val="00F936C6"/>
    <w:rsid w:val="00F93D75"/>
    <w:rsid w:val="00F94AA9"/>
    <w:rsid w:val="00FA0AEC"/>
    <w:rsid w:val="00FA195B"/>
    <w:rsid w:val="00FA2BB3"/>
    <w:rsid w:val="00FA2BED"/>
    <w:rsid w:val="00FA45C5"/>
    <w:rsid w:val="00FB00F1"/>
    <w:rsid w:val="00FB11F3"/>
    <w:rsid w:val="00FC1B46"/>
    <w:rsid w:val="00FC2927"/>
    <w:rsid w:val="00FC38C9"/>
    <w:rsid w:val="00FC3C34"/>
    <w:rsid w:val="00FC56C6"/>
    <w:rsid w:val="00FD0B0B"/>
    <w:rsid w:val="00FD131E"/>
    <w:rsid w:val="00FD2E47"/>
    <w:rsid w:val="00FD4149"/>
    <w:rsid w:val="00FE0CC5"/>
    <w:rsid w:val="00FE2250"/>
    <w:rsid w:val="00FF0E5F"/>
    <w:rsid w:val="00FF413B"/>
    <w:rsid w:val="00FF435B"/>
    <w:rsid w:val="00FF6317"/>
    <w:rsid w:val="00FF6BF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1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4C"/>
    <w:rPr>
      <w:rFonts w:ascii="Arial" w:hAnsi="Arial" w:cs="Arial"/>
      <w:sz w:val="22"/>
      <w:szCs w:val="22"/>
    </w:rPr>
  </w:style>
  <w:style w:type="paragraph" w:styleId="berschrift1">
    <w:name w:val="heading 1"/>
    <w:basedOn w:val="Standard"/>
    <w:next w:val="Standard"/>
    <w:link w:val="berschrift1Zchn"/>
    <w:qFormat/>
    <w:locked/>
    <w:rsid w:val="00AE2E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uiPriority w:val="99"/>
    <w:rsid w:val="00497378"/>
    <w:pPr>
      <w:tabs>
        <w:tab w:val="center" w:pos="4536"/>
        <w:tab w:val="right" w:pos="9072"/>
      </w:tabs>
      <w:spacing w:before="40"/>
    </w:pPr>
    <w:rPr>
      <w:sz w:val="12"/>
    </w:rPr>
  </w:style>
  <w:style w:type="character" w:customStyle="1" w:styleId="FuzeileZchn">
    <w:name w:val="Fußzeile Zchn"/>
    <w:link w:val="Fuzeile"/>
    <w:uiPriority w:val="99"/>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2"/>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unhideWhenUsed/>
    <w:rsid w:val="00DA0B18"/>
    <w:pPr>
      <w:spacing w:after="120"/>
    </w:pPr>
  </w:style>
  <w:style w:type="character" w:customStyle="1" w:styleId="TextkrperZchn">
    <w:name w:val="Textkörper Zchn"/>
    <w:basedOn w:val="Absatz-Standardschriftart"/>
    <w:link w:val="Textkrper"/>
    <w:uiPriority w:val="99"/>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styleId="berarbeitung">
    <w:name w:val="Revision"/>
    <w:hidden/>
    <w:uiPriority w:val="99"/>
    <w:semiHidden/>
    <w:rsid w:val="00CF4D71"/>
    <w:rPr>
      <w:rFonts w:ascii="Arial" w:hAnsi="Arial" w:cs="Arial"/>
      <w:sz w:val="22"/>
      <w:szCs w:val="22"/>
    </w:rPr>
  </w:style>
  <w:style w:type="character" w:styleId="Kommentarzeichen">
    <w:name w:val="annotation reference"/>
    <w:basedOn w:val="Absatz-Standardschriftart"/>
    <w:uiPriority w:val="99"/>
    <w:semiHidden/>
    <w:unhideWhenUsed/>
    <w:rsid w:val="00CF4D71"/>
    <w:rPr>
      <w:sz w:val="16"/>
      <w:szCs w:val="16"/>
    </w:rPr>
  </w:style>
  <w:style w:type="paragraph" w:styleId="Kommentartext">
    <w:name w:val="annotation text"/>
    <w:basedOn w:val="Standard"/>
    <w:link w:val="KommentartextZchn"/>
    <w:uiPriority w:val="99"/>
    <w:unhideWhenUsed/>
    <w:rsid w:val="00CF4D71"/>
    <w:rPr>
      <w:sz w:val="20"/>
      <w:szCs w:val="20"/>
    </w:rPr>
  </w:style>
  <w:style w:type="character" w:customStyle="1" w:styleId="KommentartextZchn">
    <w:name w:val="Kommentartext Zchn"/>
    <w:basedOn w:val="Absatz-Standardschriftart"/>
    <w:link w:val="Kommentartext"/>
    <w:uiPriority w:val="99"/>
    <w:rsid w:val="00CF4D71"/>
    <w:rPr>
      <w:rFonts w:ascii="Arial" w:hAnsi="Arial" w:cs="Arial"/>
    </w:rPr>
  </w:style>
  <w:style w:type="paragraph" w:styleId="Kommentarthema">
    <w:name w:val="annotation subject"/>
    <w:basedOn w:val="Kommentartext"/>
    <w:next w:val="Kommentartext"/>
    <w:link w:val="KommentarthemaZchn"/>
    <w:uiPriority w:val="99"/>
    <w:semiHidden/>
    <w:unhideWhenUsed/>
    <w:rsid w:val="00CF4D71"/>
    <w:rPr>
      <w:b/>
      <w:bCs/>
    </w:rPr>
  </w:style>
  <w:style w:type="character" w:customStyle="1" w:styleId="KommentarthemaZchn">
    <w:name w:val="Kommentarthema Zchn"/>
    <w:basedOn w:val="KommentartextZchn"/>
    <w:link w:val="Kommentarthema"/>
    <w:uiPriority w:val="99"/>
    <w:semiHidden/>
    <w:rsid w:val="00CF4D71"/>
    <w:rPr>
      <w:rFonts w:ascii="Arial" w:hAnsi="Arial" w:cs="Arial"/>
      <w:b/>
      <w:bCs/>
    </w:rPr>
  </w:style>
  <w:style w:type="character" w:customStyle="1" w:styleId="berschrift1Zchn">
    <w:name w:val="Überschrift 1 Zchn"/>
    <w:basedOn w:val="Absatz-Standardschriftart"/>
    <w:link w:val="berschrift1"/>
    <w:rsid w:val="00AE2E8C"/>
    <w:rPr>
      <w:rFonts w:asciiTheme="majorHAnsi" w:eastAsiaTheme="majorEastAsia" w:hAnsiTheme="majorHAnsi" w:cstheme="majorBidi"/>
      <w:color w:val="365F91" w:themeColor="accent1" w:themeShade="BF"/>
      <w:sz w:val="32"/>
      <w:szCs w:val="32"/>
    </w:rPr>
  </w:style>
  <w:style w:type="paragraph" w:customStyle="1" w:styleId="07ZAFunoteTZielanalysetext">
    <w:name w:val="07ZA_Fußnote_T_Zielanalysetext"/>
    <w:basedOn w:val="Standard"/>
    <w:rsid w:val="009035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7611">
      <w:bodyDiv w:val="1"/>
      <w:marLeft w:val="0"/>
      <w:marRight w:val="0"/>
      <w:marTop w:val="0"/>
      <w:marBottom w:val="0"/>
      <w:divBdr>
        <w:top w:val="none" w:sz="0" w:space="0" w:color="auto"/>
        <w:left w:val="none" w:sz="0" w:space="0" w:color="auto"/>
        <w:bottom w:val="none" w:sz="0" w:space="0" w:color="auto"/>
        <w:right w:val="none" w:sz="0" w:space="0" w:color="auto"/>
      </w:divBdr>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115569610">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9491678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6BBA-00A1-49C4-8AF5-2E7DB895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1445</Words>
  <Characters>11112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HHM-LF13-Zielanalyse</dc:title>
  <dc:subject/>
  <cp:keywords/>
  <dc:description/>
  <cp:lastModifiedBy/>
  <cp:revision>1</cp:revision>
  <dcterms:created xsi:type="dcterms:W3CDTF">2024-08-03T19:37:00Z</dcterms:created>
  <dcterms:modified xsi:type="dcterms:W3CDTF">2024-08-05T08:27:00Z</dcterms:modified>
</cp:coreProperties>
</file>