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ACA9C1" w14:textId="77777777" w:rsidR="003C73F8" w:rsidRPr="001446A6" w:rsidRDefault="003C73F8" w:rsidP="007D1746">
      <w:pPr>
        <w:pStyle w:val="LS03Rahmen"/>
        <w:tabs>
          <w:tab w:val="clear" w:pos="2268"/>
          <w:tab w:val="left" w:pos="2296"/>
        </w:tabs>
      </w:pPr>
      <w:r>
        <w:t>WKI-LF05-LS05</w:t>
      </w:r>
      <w:r w:rsidRPr="001446A6">
        <w:tab/>
      </w:r>
      <w:r w:rsidRPr="00140B49">
        <w:t>Rechtliche Vorgaben der Umsatzbesteuerung darstellen</w:t>
      </w:r>
    </w:p>
    <w:p w14:paraId="6B1BC11B" w14:textId="77777777" w:rsidR="003C73F8" w:rsidRPr="00135863" w:rsidRDefault="003C73F8" w:rsidP="00135863">
      <w:pPr>
        <w:pStyle w:val="berschrift1"/>
      </w:pPr>
      <w:r w:rsidRPr="00135863">
        <w:t>Situ</w:t>
      </w:r>
      <w:r w:rsidRPr="00135863">
        <w:rPr>
          <w:rStyle w:val="LSBalkengrauZchn"/>
          <w:b/>
          <w:szCs w:val="22"/>
          <w:shd w:val="clear" w:color="auto" w:fill="auto"/>
        </w:rPr>
        <w:t>ati</w:t>
      </w:r>
      <w:r w:rsidRPr="00135863">
        <w:t>on</w:t>
      </w:r>
    </w:p>
    <w:p w14:paraId="72CAB1EB" w14:textId="04CE2A91" w:rsidR="003C5829" w:rsidRDefault="003C5829" w:rsidP="00140B49">
      <w:pPr>
        <w:pStyle w:val="LSText"/>
        <w:rPr>
          <w:lang w:eastAsia="de-DE"/>
        </w:rPr>
      </w:pPr>
      <w:r w:rsidRPr="008E14AC">
        <w:rPr>
          <w:lang w:eastAsia="de-DE"/>
        </w:rPr>
        <w:t>Sie sind Auszubildende zur Industriekauffrau bzw. Auszubildender zum Industriekaufmann bei der Arthro GmbH und derzeit in der Abteilung Hauptbuchhaltung eingesetzt.</w:t>
      </w:r>
    </w:p>
    <w:p w14:paraId="651868D9" w14:textId="14735E44" w:rsidR="003C5829" w:rsidRPr="008E14AC" w:rsidRDefault="00C95CF9" w:rsidP="00140B49">
      <w:pPr>
        <w:pStyle w:val="LSText"/>
        <w:rPr>
          <w:lang w:eastAsia="de-DE"/>
        </w:rPr>
      </w:pPr>
      <w:r>
        <w:br/>
      </w:r>
      <w:r w:rsidR="003C5829" w:rsidRPr="008E14AC">
        <w:rPr>
          <w:lang w:eastAsia="de-DE"/>
        </w:rPr>
        <w:t>Sie treffen auf dem Flur den Auszubildenden Emir Kolak, der in der Abteilung Beschaffung tätig ist.</w:t>
      </w:r>
    </w:p>
    <w:sdt>
      <w:sdtPr>
        <w:rPr>
          <w:rFonts w:ascii="Arial" w:hAnsi="Arial" w:cs="Arial"/>
        </w:rPr>
        <w:alias w:val="axesWord - Layout-Tabelle"/>
        <w:tag w:val="axesPDF:ID:Table:64e96291-5193-4c11-b9de-1cac148015a0"/>
        <w:id w:val="-694533637"/>
        <w:placeholder>
          <w:docPart w:val="DefaultPlaceholder_-1854013440"/>
        </w:placeholder>
      </w:sdtPr>
      <w:sdtEndPr/>
      <w:sdtContent>
        <w:tbl>
          <w:tblPr>
            <w:tblStyle w:val="Tabellenraster"/>
            <w:tblpPr w:leftFromText="141" w:rightFromText="141" w:vertAnchor="text" w:horzAnchor="margin" w:tblpY="177"/>
            <w:tblW w:w="0" w:type="auto"/>
            <w:tblLook w:val="04A0" w:firstRow="1" w:lastRow="0" w:firstColumn="1" w:lastColumn="0" w:noHBand="0" w:noVBand="1"/>
            <w:tblDescription w:val="Dialog Einstieg"/>
          </w:tblPr>
          <w:tblGrid>
            <w:gridCol w:w="988"/>
            <w:gridCol w:w="8753"/>
          </w:tblGrid>
          <w:tr w:rsidR="003C5829" w:rsidRPr="00140B49" w14:paraId="4A5E2957" w14:textId="77777777" w:rsidTr="00741C7C">
            <w:trPr>
              <w:tblHeader/>
            </w:trPr>
            <w:tc>
              <w:tcPr>
                <w:tcW w:w="988" w:type="dxa"/>
              </w:tcPr>
              <w:p w14:paraId="747B3CFF" w14:textId="7E21A1EB" w:rsidR="003C5829" w:rsidRPr="00140B49" w:rsidRDefault="003C5829" w:rsidP="00140B49">
                <w:pPr>
                  <w:pStyle w:val="LSText"/>
                  <w:rPr>
                    <w:rFonts w:ascii="Arial" w:hAnsi="Arial" w:cs="Arial"/>
                  </w:rPr>
                </w:pPr>
                <w:r w:rsidRPr="00140B49">
                  <w:rPr>
                    <w:rFonts w:ascii="Arial" w:hAnsi="Arial" w:cs="Arial"/>
                  </w:rPr>
                  <w:t>Emir</w:t>
                </w:r>
              </w:p>
            </w:tc>
            <w:tc>
              <w:tcPr>
                <w:tcW w:w="8753" w:type="dxa"/>
              </w:tcPr>
              <w:p w14:paraId="36DFFF9E" w14:textId="77777777" w:rsidR="003C5829" w:rsidRPr="00140B49" w:rsidRDefault="003C5829" w:rsidP="00140B49">
                <w:pPr>
                  <w:pStyle w:val="LSText"/>
                  <w:rPr>
                    <w:rFonts w:ascii="Arial" w:hAnsi="Arial" w:cs="Arial"/>
                  </w:rPr>
                </w:pPr>
                <w:r w:rsidRPr="00140B49">
                  <w:rPr>
                    <w:rFonts w:ascii="Arial" w:hAnsi="Arial" w:cs="Arial"/>
                  </w:rPr>
                  <w:t>„Hey ich mach mir langsam echt Sorgen um unsere Zukunft hier.“</w:t>
                </w:r>
              </w:p>
            </w:tc>
          </w:tr>
          <w:tr w:rsidR="003C5829" w:rsidRPr="00140B49" w14:paraId="5FB6F45B" w14:textId="77777777" w:rsidTr="003C5829">
            <w:tc>
              <w:tcPr>
                <w:tcW w:w="988" w:type="dxa"/>
              </w:tcPr>
              <w:p w14:paraId="1964B963" w14:textId="77777777" w:rsidR="003C5829" w:rsidRPr="00140B49" w:rsidRDefault="003C5829" w:rsidP="00140B49">
                <w:pPr>
                  <w:pStyle w:val="LSText"/>
                  <w:rPr>
                    <w:rFonts w:ascii="Arial" w:hAnsi="Arial" w:cs="Arial"/>
                  </w:rPr>
                </w:pPr>
                <w:r w:rsidRPr="00140B49">
                  <w:rPr>
                    <w:rFonts w:ascii="Arial" w:hAnsi="Arial" w:cs="Arial"/>
                  </w:rPr>
                  <w:t>Sie</w:t>
                </w:r>
              </w:p>
            </w:tc>
            <w:tc>
              <w:tcPr>
                <w:tcW w:w="8753" w:type="dxa"/>
              </w:tcPr>
              <w:p w14:paraId="4828C915" w14:textId="77777777" w:rsidR="003C5829" w:rsidRPr="00140B49" w:rsidRDefault="003C5829" w:rsidP="00140B49">
                <w:pPr>
                  <w:pStyle w:val="LSText"/>
                  <w:rPr>
                    <w:rFonts w:ascii="Arial" w:hAnsi="Arial" w:cs="Arial"/>
                  </w:rPr>
                </w:pPr>
                <w:r w:rsidRPr="00140B49">
                  <w:rPr>
                    <w:rFonts w:ascii="Arial" w:hAnsi="Arial" w:cs="Arial"/>
                  </w:rPr>
                  <w:t>„Warum? Was ist los?“</w:t>
                </w:r>
              </w:p>
            </w:tc>
          </w:tr>
          <w:tr w:rsidR="003C5829" w:rsidRPr="00140B49" w14:paraId="3A0EB65A" w14:textId="77777777" w:rsidTr="003C5829">
            <w:tc>
              <w:tcPr>
                <w:tcW w:w="988" w:type="dxa"/>
              </w:tcPr>
              <w:p w14:paraId="08C93D13" w14:textId="77777777" w:rsidR="003C5829" w:rsidRPr="00140B49" w:rsidRDefault="003C5829" w:rsidP="00140B49">
                <w:pPr>
                  <w:pStyle w:val="LSText"/>
                  <w:rPr>
                    <w:rFonts w:ascii="Arial" w:hAnsi="Arial" w:cs="Arial"/>
                  </w:rPr>
                </w:pPr>
                <w:r w:rsidRPr="00140B49">
                  <w:rPr>
                    <w:rFonts w:ascii="Arial" w:hAnsi="Arial" w:cs="Arial"/>
                  </w:rPr>
                  <w:t>Emir</w:t>
                </w:r>
              </w:p>
            </w:tc>
            <w:tc>
              <w:tcPr>
                <w:tcW w:w="8753" w:type="dxa"/>
              </w:tcPr>
              <w:p w14:paraId="2B38B89A" w14:textId="77777777" w:rsidR="003C5829" w:rsidRPr="00140B49" w:rsidRDefault="003C5829" w:rsidP="00140B49">
                <w:pPr>
                  <w:pStyle w:val="LSText"/>
                  <w:rPr>
                    <w:rFonts w:ascii="Arial" w:hAnsi="Arial" w:cs="Arial"/>
                  </w:rPr>
                </w:pPr>
                <w:r w:rsidRPr="00140B49">
                  <w:rPr>
                    <w:rFonts w:ascii="Arial" w:hAnsi="Arial" w:cs="Arial"/>
                  </w:rPr>
                  <w:t>„In der Beschaffung haben wir in letzter Zeit schon genug durchgemacht: Lieferprobleme und Inflation. Und jetzt auch noch das!“</w:t>
                </w:r>
              </w:p>
            </w:tc>
          </w:tr>
          <w:tr w:rsidR="003C5829" w:rsidRPr="00140B49" w14:paraId="4C3E96C1" w14:textId="77777777" w:rsidTr="003C5829">
            <w:tc>
              <w:tcPr>
                <w:tcW w:w="988" w:type="dxa"/>
              </w:tcPr>
              <w:p w14:paraId="61765C55" w14:textId="77777777" w:rsidR="003C5829" w:rsidRPr="00140B49" w:rsidRDefault="003C5829" w:rsidP="00140B49">
                <w:pPr>
                  <w:pStyle w:val="LSText"/>
                  <w:rPr>
                    <w:rFonts w:ascii="Arial" w:hAnsi="Arial" w:cs="Arial"/>
                  </w:rPr>
                </w:pPr>
                <w:r w:rsidRPr="00140B49">
                  <w:rPr>
                    <w:rFonts w:ascii="Arial" w:hAnsi="Arial" w:cs="Arial"/>
                  </w:rPr>
                  <w:t>Sie</w:t>
                </w:r>
              </w:p>
            </w:tc>
            <w:tc>
              <w:tcPr>
                <w:tcW w:w="8753" w:type="dxa"/>
              </w:tcPr>
              <w:p w14:paraId="14C10737" w14:textId="77777777" w:rsidR="003C5829" w:rsidRPr="00140B49" w:rsidRDefault="003C5829" w:rsidP="00140B49">
                <w:pPr>
                  <w:pStyle w:val="LSText"/>
                  <w:rPr>
                    <w:rFonts w:ascii="Arial" w:hAnsi="Arial" w:cs="Arial"/>
                  </w:rPr>
                </w:pPr>
                <w:r w:rsidRPr="00140B49">
                  <w:rPr>
                    <w:rFonts w:ascii="Arial" w:hAnsi="Arial" w:cs="Arial"/>
                  </w:rPr>
                  <w:t>„Was meinst du?“</w:t>
                </w:r>
              </w:p>
            </w:tc>
          </w:tr>
          <w:tr w:rsidR="003C5829" w:rsidRPr="00140B49" w14:paraId="3AB2090F" w14:textId="77777777" w:rsidTr="003C5829">
            <w:tc>
              <w:tcPr>
                <w:tcW w:w="988" w:type="dxa"/>
              </w:tcPr>
              <w:p w14:paraId="182A58C9" w14:textId="77777777" w:rsidR="003C5829" w:rsidRPr="00140B49" w:rsidRDefault="003C5829" w:rsidP="00140B49">
                <w:pPr>
                  <w:pStyle w:val="LSText"/>
                  <w:rPr>
                    <w:rFonts w:ascii="Arial" w:hAnsi="Arial" w:cs="Arial"/>
                  </w:rPr>
                </w:pPr>
                <w:r w:rsidRPr="00140B49">
                  <w:rPr>
                    <w:rFonts w:ascii="Arial" w:hAnsi="Arial" w:cs="Arial"/>
                  </w:rPr>
                  <w:t>Emir</w:t>
                </w:r>
              </w:p>
            </w:tc>
            <w:tc>
              <w:tcPr>
                <w:tcW w:w="8753" w:type="dxa"/>
              </w:tcPr>
              <w:p w14:paraId="2B9CD55D" w14:textId="77777777" w:rsidR="003C5829" w:rsidRPr="00140B49" w:rsidRDefault="003C5829" w:rsidP="00140B49">
                <w:pPr>
                  <w:pStyle w:val="LSText"/>
                  <w:rPr>
                    <w:rFonts w:ascii="Arial" w:hAnsi="Arial" w:cs="Arial"/>
                  </w:rPr>
                </w:pPr>
                <w:r w:rsidRPr="00140B49">
                  <w:rPr>
                    <w:rFonts w:ascii="Arial" w:hAnsi="Arial" w:cs="Arial"/>
                  </w:rPr>
                  <w:t>„Hier schau auf mein Handy. Steuererhöhungen angekündigt! Der Staat braucht dringend Geld. Wenn die jetzt noch den Umsatzsteuersatz anheben ...“</w:t>
                </w:r>
              </w:p>
            </w:tc>
          </w:tr>
          <w:tr w:rsidR="003C5829" w:rsidRPr="00140B49" w14:paraId="0948B5E4" w14:textId="77777777" w:rsidTr="003C5829">
            <w:tc>
              <w:tcPr>
                <w:tcW w:w="988" w:type="dxa"/>
              </w:tcPr>
              <w:p w14:paraId="5B1247BC" w14:textId="77777777" w:rsidR="003C5829" w:rsidRPr="00140B49" w:rsidRDefault="003C5829" w:rsidP="00140B49">
                <w:pPr>
                  <w:pStyle w:val="LSText"/>
                  <w:rPr>
                    <w:rFonts w:ascii="Arial" w:hAnsi="Arial" w:cs="Arial"/>
                  </w:rPr>
                </w:pPr>
                <w:r w:rsidRPr="00140B49">
                  <w:rPr>
                    <w:rFonts w:ascii="Arial" w:hAnsi="Arial" w:cs="Arial"/>
                  </w:rPr>
                  <w:t>Sie</w:t>
                </w:r>
              </w:p>
            </w:tc>
            <w:tc>
              <w:tcPr>
                <w:tcW w:w="8753" w:type="dxa"/>
              </w:tcPr>
              <w:p w14:paraId="6756D57B" w14:textId="77777777" w:rsidR="003C5829" w:rsidRPr="00140B49" w:rsidRDefault="003C5829" w:rsidP="00140B49">
                <w:pPr>
                  <w:pStyle w:val="LSText"/>
                  <w:rPr>
                    <w:rFonts w:ascii="Arial" w:hAnsi="Arial" w:cs="Arial"/>
                  </w:rPr>
                </w:pPr>
                <w:r w:rsidRPr="00140B49">
                  <w:rPr>
                    <w:rFonts w:ascii="Arial" w:hAnsi="Arial" w:cs="Arial"/>
                  </w:rPr>
                  <w:t>„Und was hat das mit uns zu tun?“</w:t>
                </w:r>
              </w:p>
            </w:tc>
          </w:tr>
          <w:tr w:rsidR="003C5829" w:rsidRPr="00140B49" w14:paraId="6AAAECAC" w14:textId="77777777" w:rsidTr="003C5829">
            <w:tc>
              <w:tcPr>
                <w:tcW w:w="988" w:type="dxa"/>
              </w:tcPr>
              <w:p w14:paraId="45769603" w14:textId="77777777" w:rsidR="003C5829" w:rsidRPr="00140B49" w:rsidRDefault="003C5829" w:rsidP="00140B49">
                <w:pPr>
                  <w:pStyle w:val="LSText"/>
                  <w:rPr>
                    <w:rFonts w:ascii="Arial" w:hAnsi="Arial" w:cs="Arial"/>
                  </w:rPr>
                </w:pPr>
                <w:r w:rsidRPr="00140B49">
                  <w:rPr>
                    <w:rFonts w:ascii="Arial" w:hAnsi="Arial" w:cs="Arial"/>
                  </w:rPr>
                  <w:t>Emir</w:t>
                </w:r>
              </w:p>
            </w:tc>
            <w:tc>
              <w:tcPr>
                <w:tcW w:w="8753" w:type="dxa"/>
              </w:tcPr>
              <w:p w14:paraId="7165D50B" w14:textId="3FC8318C" w:rsidR="003C5829" w:rsidRPr="00140B49" w:rsidRDefault="003C5829" w:rsidP="00140B49">
                <w:pPr>
                  <w:pStyle w:val="LSText"/>
                  <w:rPr>
                    <w:rFonts w:ascii="Arial" w:hAnsi="Arial" w:cs="Arial"/>
                  </w:rPr>
                </w:pPr>
                <w:r w:rsidRPr="00140B49">
                  <w:rPr>
                    <w:rFonts w:ascii="Arial" w:hAnsi="Arial" w:cs="Arial"/>
                  </w:rPr>
                  <w:t>„Du siehst doch in der Hauptbuchhaltung die Belege, da steht doch die Umsatzsteuer drauf. Die Arthro GmbH muss dann doch viel höhere Preise bezahlen.“</w:t>
                </w:r>
              </w:p>
            </w:tc>
          </w:tr>
        </w:tbl>
      </w:sdtContent>
    </w:sdt>
    <w:p w14:paraId="3B1F4D7E" w14:textId="0EB06CFA" w:rsidR="003C5829" w:rsidRPr="00140B49" w:rsidRDefault="00C95CF9" w:rsidP="001B7F6D">
      <w:pPr>
        <w:pStyle w:val="LSText"/>
        <w:spacing w:after="240"/>
        <w:ind w:right="-28"/>
        <w:rPr>
          <w:color w:val="000000" w:themeColor="text1"/>
        </w:rPr>
      </w:pPr>
      <w:r>
        <w:rPr>
          <w:color w:val="000000" w:themeColor="text1"/>
        </w:rPr>
        <w:br/>
      </w:r>
      <w:r w:rsidR="003C5829" w:rsidRPr="00140B49">
        <w:rPr>
          <w:color w:val="000000" w:themeColor="text1"/>
        </w:rPr>
        <w:t>Herr Zepf, Abteilungsleiter der Hauptbuchhaltung, verfolgt das Gespräch. Er geht auf die Ausbilderin Frau Munding zu und bittet darum, die Auszubildenden zum Umsatzsteuersystem zu schulen. Anschließend sollen sie die nächste Umsatzsteuervoranmeldung vorbereiten.</w:t>
      </w:r>
    </w:p>
    <w:p w14:paraId="269D33EA" w14:textId="38EDED2F" w:rsidR="003C5829" w:rsidRPr="001B7F6D" w:rsidRDefault="003C5829" w:rsidP="00B812D6">
      <w:pPr>
        <w:pStyle w:val="LSText"/>
        <w:spacing w:after="240"/>
        <w:ind w:right="-28"/>
        <w:jc w:val="left"/>
        <w:rPr>
          <w:color w:val="000000" w:themeColor="text1"/>
        </w:rPr>
      </w:pPr>
      <w:r w:rsidRPr="001B7F6D">
        <w:rPr>
          <w:color w:val="000000" w:themeColor="text1"/>
        </w:rPr>
        <w:t>Sie erhalten in Folge eine E-Mail von Frau Munding (Anlage 1).</w:t>
      </w:r>
    </w:p>
    <w:p w14:paraId="2B9E8B2A" w14:textId="794862A7" w:rsidR="00F333E9" w:rsidRPr="00135863" w:rsidRDefault="00F333E9" w:rsidP="00135863">
      <w:pPr>
        <w:pStyle w:val="berschrift1"/>
      </w:pPr>
      <w:r w:rsidRPr="00135863">
        <w:t>Aufträge</w:t>
      </w:r>
    </w:p>
    <w:p w14:paraId="022FF33A" w14:textId="77777777" w:rsidR="00817F87" w:rsidRPr="00817F87" w:rsidRDefault="003C5829" w:rsidP="001B7F6D">
      <w:pPr>
        <w:pStyle w:val="LSAuftragnummeriert"/>
        <w:spacing w:after="240"/>
        <w:ind w:left="470" w:hanging="357"/>
      </w:pPr>
      <w:r w:rsidRPr="008E14AC">
        <w:t>Erstellen Sie das Glossar (Anlagen 1 und 2).</w:t>
      </w:r>
    </w:p>
    <w:p w14:paraId="405F98D6" w14:textId="4FFC3BA6" w:rsidR="00F43B7B" w:rsidRPr="008E441D" w:rsidRDefault="003C5829" w:rsidP="001B7F6D">
      <w:pPr>
        <w:pStyle w:val="LSAuftragnummeriert"/>
        <w:spacing w:after="240"/>
        <w:ind w:left="470" w:hanging="357"/>
      </w:pPr>
      <w:bookmarkStart w:id="0" w:name="_Hlk163032280"/>
      <w:r w:rsidRPr="008E14AC">
        <w:t>Führen Sie gemeinsam mit den anderen Auszubildenden das Simulationsspiel durch.</w:t>
      </w:r>
    </w:p>
    <w:p w14:paraId="5B6698F3" w14:textId="235284FF" w:rsidR="00817F87" w:rsidRDefault="003C5829" w:rsidP="001B7F6D">
      <w:pPr>
        <w:pStyle w:val="LSAuftragnummeriert"/>
        <w:spacing w:after="240"/>
        <w:ind w:left="470" w:hanging="357"/>
      </w:pPr>
      <w:r w:rsidRPr="008E14AC">
        <w:t>Formulieren Sie den Artikel für das Intranet (Anlage 2).</w:t>
      </w:r>
    </w:p>
    <w:p w14:paraId="31EC917B" w14:textId="5FEC2CD4" w:rsidR="003C5829" w:rsidRPr="003C5829" w:rsidRDefault="003C5829" w:rsidP="001B7F6D">
      <w:pPr>
        <w:pStyle w:val="LSAuftragnummeriert"/>
        <w:spacing w:after="240"/>
        <w:ind w:left="470" w:hanging="357"/>
      </w:pPr>
      <w:r w:rsidRPr="003C5829">
        <w:t>Führen Si</w:t>
      </w:r>
      <w:r>
        <w:t>e den Wissenstest durch (Anlage </w:t>
      </w:r>
      <w:r w:rsidRPr="003C5829">
        <w:t>3).</w:t>
      </w:r>
    </w:p>
    <w:p w14:paraId="2F2A70ED" w14:textId="77777777" w:rsidR="001B7F6D" w:rsidRDefault="003C5829" w:rsidP="00A87B96">
      <w:pPr>
        <w:pStyle w:val="LSAuftragnummeriert"/>
        <w:ind w:left="470" w:hanging="357"/>
      </w:pPr>
      <w:r w:rsidRPr="008E14AC">
        <w:t>Erstellen Sie die Umsatzsteuervoranmeldung für den Monat Februar (Anlagen 4 und 5).</w:t>
      </w:r>
    </w:p>
    <w:p w14:paraId="03BE3F9C" w14:textId="40F6C394" w:rsidR="001B7F6D" w:rsidRDefault="001B7F6D" w:rsidP="00A87B96">
      <w:pPr>
        <w:pStyle w:val="LSAuftragnummeriert"/>
        <w:numPr>
          <w:ilvl w:val="0"/>
          <w:numId w:val="0"/>
        </w:numPr>
        <w:ind w:left="113"/>
      </w:pPr>
      <w:r>
        <w:br w:type="page"/>
      </w:r>
    </w:p>
    <w:bookmarkEnd w:id="0"/>
    <w:p w14:paraId="5ED4C9CD" w14:textId="6BAEC0E6" w:rsidR="00565527" w:rsidRPr="00135863" w:rsidRDefault="00997E08" w:rsidP="00135863">
      <w:pPr>
        <w:pStyle w:val="berschrift1"/>
      </w:pPr>
      <w:r w:rsidRPr="00135863">
        <w:lastRenderedPageBreak/>
        <w:t>Datenkranz</w:t>
      </w:r>
    </w:p>
    <w:p w14:paraId="11760267" w14:textId="52913321" w:rsidR="00F43B7B" w:rsidRPr="00076CD0" w:rsidRDefault="003C5829" w:rsidP="00B812D6">
      <w:pPr>
        <w:pStyle w:val="LSAnlage0"/>
        <w:spacing w:after="240"/>
      </w:pPr>
      <w:r>
        <w:t>Anlage </w:t>
      </w:r>
      <w:r w:rsidR="00511AC6">
        <w:t xml:space="preserve">1: </w:t>
      </w:r>
      <w:r>
        <w:t>E-Mail der Ausbilderin</w:t>
      </w:r>
      <w:r w:rsidR="009F1B38">
        <w:t xml:space="preserve"> (innerbetrieblicher Unterricht)</w:t>
      </w:r>
    </w:p>
    <w:sdt>
      <w:sdtPr>
        <w:rPr>
          <w:rFonts w:ascii="Arial" w:hAnsi="Arial" w:cs="Arial"/>
        </w:rPr>
        <w:alias w:val="axesWord - Layout-Tabelle"/>
        <w:tag w:val="axesPDF:ID:Table:90cc4c1e-d2bc-4c5b-8a84-7f5a63682989"/>
        <w:id w:val="-1195537476"/>
        <w:placeholder>
          <w:docPart w:val="DefaultPlaceholder_-1854013440"/>
        </w:placeholder>
      </w:sdtPr>
      <w:sdtEndPr/>
      <w:sdtContent>
        <w:tbl>
          <w:tblPr>
            <w:tblStyle w:val="Tabellenraster"/>
            <w:tblW w:w="0" w:type="auto"/>
            <w:tblLook w:val="04A0" w:firstRow="1" w:lastRow="0" w:firstColumn="1" w:lastColumn="0" w:noHBand="0" w:noVBand="1"/>
            <w:tblDescription w:val="Anlage 1: E-Mail der Ausbilderin"/>
          </w:tblPr>
          <w:tblGrid>
            <w:gridCol w:w="1129"/>
            <w:gridCol w:w="8612"/>
          </w:tblGrid>
          <w:tr w:rsidR="003C5829" w:rsidRPr="006B20B3" w14:paraId="29EC49F1" w14:textId="77777777" w:rsidTr="00741C7C">
            <w:trPr>
              <w:trHeight w:val="357"/>
              <w:tblHeader/>
            </w:trPr>
            <w:tc>
              <w:tcPr>
                <w:tcW w:w="1129" w:type="dxa"/>
                <w:vAlign w:val="center"/>
              </w:tcPr>
              <w:p w14:paraId="060531A6" w14:textId="15FE6B17" w:rsidR="003C5829" w:rsidRPr="006B20B3" w:rsidRDefault="003C5829" w:rsidP="006B20B3">
                <w:pPr>
                  <w:pStyle w:val="LSText"/>
                  <w:rPr>
                    <w:rFonts w:ascii="Arial" w:hAnsi="Arial" w:cs="Arial"/>
                  </w:rPr>
                </w:pPr>
                <w:r w:rsidRPr="006B20B3">
                  <w:rPr>
                    <w:rFonts w:ascii="Arial" w:hAnsi="Arial" w:cs="Arial"/>
                  </w:rPr>
                  <w:t>Von:</w:t>
                </w:r>
              </w:p>
            </w:tc>
            <w:tc>
              <w:tcPr>
                <w:tcW w:w="8612" w:type="dxa"/>
                <w:vAlign w:val="center"/>
              </w:tcPr>
              <w:p w14:paraId="104E6102" w14:textId="77777777" w:rsidR="003C5829" w:rsidRPr="006B20B3" w:rsidRDefault="003C5829" w:rsidP="006B20B3">
                <w:pPr>
                  <w:pStyle w:val="LSText"/>
                  <w:rPr>
                    <w:rFonts w:ascii="Arial" w:hAnsi="Arial" w:cs="Arial"/>
                  </w:rPr>
                </w:pPr>
                <w:r w:rsidRPr="006B20B3">
                  <w:rPr>
                    <w:rFonts w:ascii="Arial" w:hAnsi="Arial" w:cs="Arial"/>
                  </w:rPr>
                  <w:t>munding@arthro-tut.de</w:t>
                </w:r>
              </w:p>
            </w:tc>
          </w:tr>
          <w:tr w:rsidR="003C5829" w:rsidRPr="006B20B3" w14:paraId="4A245016" w14:textId="77777777" w:rsidTr="003C5829">
            <w:trPr>
              <w:trHeight w:val="357"/>
            </w:trPr>
            <w:tc>
              <w:tcPr>
                <w:tcW w:w="1129" w:type="dxa"/>
                <w:vAlign w:val="center"/>
              </w:tcPr>
              <w:p w14:paraId="68DD6F93" w14:textId="77777777" w:rsidR="003C5829" w:rsidRPr="006B20B3" w:rsidRDefault="003C5829" w:rsidP="006B20B3">
                <w:pPr>
                  <w:pStyle w:val="LSText"/>
                  <w:rPr>
                    <w:rFonts w:ascii="Arial" w:hAnsi="Arial" w:cs="Arial"/>
                  </w:rPr>
                </w:pPr>
                <w:r w:rsidRPr="006B20B3">
                  <w:rPr>
                    <w:rFonts w:ascii="Arial" w:hAnsi="Arial" w:cs="Arial"/>
                  </w:rPr>
                  <w:t>An:</w:t>
                </w:r>
              </w:p>
            </w:tc>
            <w:tc>
              <w:tcPr>
                <w:tcW w:w="8612" w:type="dxa"/>
                <w:vAlign w:val="center"/>
              </w:tcPr>
              <w:p w14:paraId="120E501E" w14:textId="77777777" w:rsidR="003C5829" w:rsidRPr="006B20B3" w:rsidRDefault="003C5829" w:rsidP="006B20B3">
                <w:pPr>
                  <w:pStyle w:val="LSText"/>
                  <w:rPr>
                    <w:rFonts w:ascii="Arial" w:hAnsi="Arial" w:cs="Arial"/>
                  </w:rPr>
                </w:pPr>
                <w:r w:rsidRPr="006B20B3">
                  <w:rPr>
                    <w:rFonts w:ascii="Arial" w:hAnsi="Arial" w:cs="Arial"/>
                  </w:rPr>
                  <w:t>azubis@arthro-tut.de</w:t>
                </w:r>
              </w:p>
            </w:tc>
          </w:tr>
          <w:tr w:rsidR="003C5829" w:rsidRPr="006B20B3" w14:paraId="2D6ADC95" w14:textId="77777777" w:rsidTr="003C5829">
            <w:trPr>
              <w:trHeight w:val="357"/>
            </w:trPr>
            <w:tc>
              <w:tcPr>
                <w:tcW w:w="1129" w:type="dxa"/>
                <w:vAlign w:val="center"/>
              </w:tcPr>
              <w:p w14:paraId="6E2136E1" w14:textId="77777777" w:rsidR="003C5829" w:rsidRPr="006B20B3" w:rsidRDefault="003C5829" w:rsidP="006B20B3">
                <w:pPr>
                  <w:pStyle w:val="LSText"/>
                  <w:rPr>
                    <w:rFonts w:ascii="Arial" w:hAnsi="Arial" w:cs="Arial"/>
                  </w:rPr>
                </w:pPr>
                <w:r w:rsidRPr="006B20B3">
                  <w:rPr>
                    <w:rFonts w:ascii="Arial" w:hAnsi="Arial" w:cs="Arial"/>
                  </w:rPr>
                  <w:t>Cc:</w:t>
                </w:r>
              </w:p>
            </w:tc>
            <w:tc>
              <w:tcPr>
                <w:tcW w:w="8612" w:type="dxa"/>
                <w:vAlign w:val="center"/>
              </w:tcPr>
              <w:p w14:paraId="0B433C3E" w14:textId="77777777" w:rsidR="003C5829" w:rsidRPr="006B20B3" w:rsidRDefault="003C5829" w:rsidP="006B20B3">
                <w:pPr>
                  <w:pStyle w:val="LSText"/>
                  <w:rPr>
                    <w:rFonts w:ascii="Arial" w:hAnsi="Arial" w:cs="Arial"/>
                  </w:rPr>
                </w:pPr>
                <w:r w:rsidRPr="006B20B3">
                  <w:rPr>
                    <w:rFonts w:ascii="Arial" w:hAnsi="Arial" w:cs="Arial"/>
                  </w:rPr>
                  <w:t>zepf@arthro-tut.de</w:t>
                </w:r>
              </w:p>
            </w:tc>
          </w:tr>
          <w:tr w:rsidR="003C5829" w:rsidRPr="006B20B3" w14:paraId="5700DFF6" w14:textId="77777777" w:rsidTr="003C5829">
            <w:trPr>
              <w:trHeight w:val="357"/>
            </w:trPr>
            <w:tc>
              <w:tcPr>
                <w:tcW w:w="1129" w:type="dxa"/>
                <w:vAlign w:val="center"/>
              </w:tcPr>
              <w:p w14:paraId="779D1399" w14:textId="77777777" w:rsidR="003C5829" w:rsidRPr="006B20B3" w:rsidRDefault="003C5829" w:rsidP="006B20B3">
                <w:pPr>
                  <w:pStyle w:val="LSText"/>
                  <w:rPr>
                    <w:rFonts w:ascii="Arial" w:hAnsi="Arial" w:cs="Arial"/>
                  </w:rPr>
                </w:pPr>
                <w:r w:rsidRPr="006B20B3">
                  <w:rPr>
                    <w:rFonts w:ascii="Arial" w:hAnsi="Arial" w:cs="Arial"/>
                  </w:rPr>
                  <w:t>Betreff:</w:t>
                </w:r>
              </w:p>
            </w:tc>
            <w:tc>
              <w:tcPr>
                <w:tcW w:w="8612" w:type="dxa"/>
                <w:vAlign w:val="center"/>
              </w:tcPr>
              <w:p w14:paraId="6005BBC2" w14:textId="2B1E21DA" w:rsidR="003C5829" w:rsidRPr="006B20B3" w:rsidRDefault="00A464D1" w:rsidP="006B20B3">
                <w:pPr>
                  <w:pStyle w:val="LSText"/>
                  <w:rPr>
                    <w:rFonts w:ascii="Arial" w:hAnsi="Arial" w:cs="Arial"/>
                  </w:rPr>
                </w:pPr>
                <w:r>
                  <w:rPr>
                    <w:rFonts w:ascii="Arial" w:hAnsi="Arial" w:cs="Arial"/>
                  </w:rPr>
                  <w:t>N</w:t>
                </w:r>
                <w:r w:rsidR="003C5829" w:rsidRPr="006B20B3">
                  <w:rPr>
                    <w:rFonts w:ascii="Arial" w:hAnsi="Arial" w:cs="Arial"/>
                  </w:rPr>
                  <w:t>ächster IBU: Umsatzsteuersystem</w:t>
                </w:r>
              </w:p>
            </w:tc>
          </w:tr>
          <w:tr w:rsidR="003C5829" w:rsidRPr="006B20B3" w14:paraId="051B4A92" w14:textId="77777777" w:rsidTr="003C5829">
            <w:tc>
              <w:tcPr>
                <w:tcW w:w="9741" w:type="dxa"/>
                <w:gridSpan w:val="2"/>
              </w:tcPr>
              <w:p w14:paraId="32E831B2" w14:textId="5E0D78D2" w:rsidR="003C5829" w:rsidRPr="006B20B3" w:rsidRDefault="00C95CF9" w:rsidP="006B20B3">
                <w:pPr>
                  <w:pStyle w:val="LSText"/>
                  <w:rPr>
                    <w:rFonts w:ascii="Arial" w:hAnsi="Arial" w:cs="Arial"/>
                  </w:rPr>
                </w:pPr>
                <w:r>
                  <w:rPr>
                    <w:rFonts w:ascii="Arial" w:hAnsi="Arial" w:cs="Arial"/>
                  </w:rPr>
                  <w:br/>
                </w:r>
                <w:r w:rsidR="003C5829" w:rsidRPr="006B20B3">
                  <w:rPr>
                    <w:rFonts w:ascii="Arial" w:hAnsi="Arial" w:cs="Arial"/>
                  </w:rPr>
                  <w:t>Liebe Auszubildenden,</w:t>
                </w:r>
              </w:p>
              <w:p w14:paraId="45D91BB4" w14:textId="7D42B451" w:rsidR="003C5829" w:rsidRPr="006B20B3" w:rsidRDefault="00C95CF9" w:rsidP="006B20B3">
                <w:pPr>
                  <w:pStyle w:val="LSText"/>
                  <w:rPr>
                    <w:rFonts w:ascii="Arial" w:hAnsi="Arial" w:cs="Arial"/>
                  </w:rPr>
                </w:pPr>
                <w:r>
                  <w:rPr>
                    <w:rFonts w:ascii="Arial" w:hAnsi="Arial" w:cs="Arial"/>
                  </w:rPr>
                  <w:br/>
                </w:r>
                <w:r w:rsidR="003C5829" w:rsidRPr="006B20B3">
                  <w:rPr>
                    <w:rFonts w:ascii="Arial" w:hAnsi="Arial" w:cs="Arial"/>
                  </w:rPr>
                  <w:t xml:space="preserve">beim nächsten innerbetrieblichen Unterricht beschäftigen wir uns mit dem Umsatzsteuersystem. </w:t>
                </w:r>
              </w:p>
              <w:p w14:paraId="2935CCBC" w14:textId="17F02481" w:rsidR="003C5829" w:rsidRPr="006B20B3" w:rsidRDefault="00C95CF9" w:rsidP="006B20B3">
                <w:pPr>
                  <w:pStyle w:val="LSText"/>
                  <w:rPr>
                    <w:rFonts w:ascii="Arial" w:hAnsi="Arial" w:cs="Arial"/>
                  </w:rPr>
                </w:pPr>
                <w:r>
                  <w:rPr>
                    <w:rFonts w:ascii="Arial" w:hAnsi="Arial" w:cs="Arial"/>
                  </w:rPr>
                  <w:br/>
                </w:r>
                <w:r w:rsidR="003C5829" w:rsidRPr="006B20B3">
                  <w:rPr>
                    <w:rFonts w:ascii="Arial" w:hAnsi="Arial" w:cs="Arial"/>
                  </w:rPr>
                  <w:t>Nachfolgend das Ergebnis unserer Umfrage, welche Begriffe Ihnen unbekannt sind oder</w:t>
                </w:r>
                <w:r w:rsidR="00A464D1">
                  <w:rPr>
                    <w:rFonts w:ascii="Arial" w:hAnsi="Arial" w:cs="Arial"/>
                  </w:rPr>
                  <w:t xml:space="preserve"> bei denen</w:t>
                </w:r>
                <w:r w:rsidR="003C5829" w:rsidRPr="006B20B3">
                  <w:rPr>
                    <w:rFonts w:ascii="Arial" w:hAnsi="Arial" w:cs="Arial"/>
                  </w:rPr>
                  <w:t xml:space="preserve"> Sie nicht genau wissen, was darunter zu verstehen ist:</w:t>
                </w:r>
              </w:p>
              <w:p w14:paraId="5349B1D5" w14:textId="4D8EAB17" w:rsidR="003C5829" w:rsidRPr="006B20B3" w:rsidRDefault="00C95CF9" w:rsidP="00B16A72">
                <w:pPr>
                  <w:pStyle w:val="LSText"/>
                  <w:ind w:left="174"/>
                  <w:rPr>
                    <w:rFonts w:ascii="Arial" w:hAnsi="Arial" w:cs="Arial"/>
                  </w:rPr>
                </w:pPr>
                <w:r>
                  <w:rPr>
                    <w:rFonts w:ascii="Arial" w:hAnsi="Arial" w:cs="Arial"/>
                  </w:rPr>
                  <w:br/>
                </w:r>
                <w:r w:rsidR="003C5829" w:rsidRPr="006B20B3">
                  <w:rPr>
                    <w:rFonts w:ascii="Arial" w:hAnsi="Arial" w:cs="Arial"/>
                  </w:rPr>
                  <w:t>- steuerbare Umsätze</w:t>
                </w:r>
              </w:p>
              <w:p w14:paraId="4D3808B4" w14:textId="77777777" w:rsidR="003C5829" w:rsidRPr="006B20B3" w:rsidRDefault="003C5829" w:rsidP="00B16A72">
                <w:pPr>
                  <w:pStyle w:val="LSText"/>
                  <w:ind w:left="174"/>
                  <w:rPr>
                    <w:rFonts w:ascii="Arial" w:hAnsi="Arial" w:cs="Arial"/>
                  </w:rPr>
                </w:pPr>
                <w:r w:rsidRPr="006B20B3">
                  <w:rPr>
                    <w:rFonts w:ascii="Arial" w:hAnsi="Arial" w:cs="Arial"/>
                  </w:rPr>
                  <w:t>- Bemessungsgrundlage des steuerpflichtigen Umsatzes</w:t>
                </w:r>
              </w:p>
              <w:p w14:paraId="79B2B070" w14:textId="77777777" w:rsidR="003C5829" w:rsidRPr="006B20B3" w:rsidRDefault="003C5829" w:rsidP="00B16A72">
                <w:pPr>
                  <w:pStyle w:val="LSText"/>
                  <w:ind w:left="174"/>
                  <w:rPr>
                    <w:rFonts w:ascii="Arial" w:hAnsi="Arial" w:cs="Arial"/>
                  </w:rPr>
                </w:pPr>
                <w:r w:rsidRPr="006B20B3">
                  <w:rPr>
                    <w:rFonts w:ascii="Arial" w:hAnsi="Arial" w:cs="Arial"/>
                  </w:rPr>
                  <w:t>- Steuersätze</w:t>
                </w:r>
              </w:p>
              <w:p w14:paraId="5727AABA" w14:textId="77777777" w:rsidR="003C5829" w:rsidRPr="006B20B3" w:rsidRDefault="003C5829" w:rsidP="00B16A72">
                <w:pPr>
                  <w:pStyle w:val="LSText"/>
                  <w:ind w:left="174"/>
                  <w:rPr>
                    <w:rFonts w:ascii="Arial" w:hAnsi="Arial" w:cs="Arial"/>
                  </w:rPr>
                </w:pPr>
                <w:r w:rsidRPr="006B20B3">
                  <w:rPr>
                    <w:rFonts w:ascii="Arial" w:hAnsi="Arial" w:cs="Arial"/>
                  </w:rPr>
                  <w:t>- Steuerschuldner</w:t>
                </w:r>
              </w:p>
              <w:p w14:paraId="27CD8D18" w14:textId="77777777" w:rsidR="003C5829" w:rsidRPr="006B20B3" w:rsidRDefault="003C5829" w:rsidP="00B16A72">
                <w:pPr>
                  <w:pStyle w:val="LSText"/>
                  <w:ind w:left="174"/>
                  <w:rPr>
                    <w:rFonts w:ascii="Arial" w:hAnsi="Arial" w:cs="Arial"/>
                  </w:rPr>
                </w:pPr>
                <w:r w:rsidRPr="006B20B3">
                  <w:rPr>
                    <w:rFonts w:ascii="Arial" w:hAnsi="Arial" w:cs="Arial"/>
                  </w:rPr>
                  <w:t>- Vorsteuer</w:t>
                </w:r>
              </w:p>
              <w:p w14:paraId="13AA9E4C" w14:textId="77777777" w:rsidR="003C5829" w:rsidRPr="006B20B3" w:rsidRDefault="003C5829" w:rsidP="00B16A72">
                <w:pPr>
                  <w:pStyle w:val="LSText"/>
                  <w:ind w:left="174"/>
                  <w:rPr>
                    <w:rFonts w:ascii="Arial" w:hAnsi="Arial" w:cs="Arial"/>
                  </w:rPr>
                </w:pPr>
                <w:r w:rsidRPr="006B20B3">
                  <w:rPr>
                    <w:rFonts w:ascii="Arial" w:hAnsi="Arial" w:cs="Arial"/>
                  </w:rPr>
                  <w:t>- Umsatzsteuer-Zahllast</w:t>
                </w:r>
              </w:p>
              <w:p w14:paraId="13879584" w14:textId="77777777" w:rsidR="003C5829" w:rsidRPr="006B20B3" w:rsidRDefault="003C5829" w:rsidP="00B16A72">
                <w:pPr>
                  <w:pStyle w:val="LSText"/>
                  <w:ind w:left="174"/>
                  <w:rPr>
                    <w:rFonts w:ascii="Arial" w:hAnsi="Arial" w:cs="Arial"/>
                  </w:rPr>
                </w:pPr>
                <w:r w:rsidRPr="006B20B3">
                  <w:rPr>
                    <w:rFonts w:ascii="Arial" w:hAnsi="Arial" w:cs="Arial"/>
                  </w:rPr>
                  <w:t>- Vorsteuerüberhang</w:t>
                </w:r>
              </w:p>
              <w:p w14:paraId="537F9C81" w14:textId="77777777" w:rsidR="003C5829" w:rsidRPr="006B20B3" w:rsidRDefault="003C5829" w:rsidP="00B16A72">
                <w:pPr>
                  <w:pStyle w:val="LSText"/>
                  <w:ind w:left="174"/>
                  <w:rPr>
                    <w:rFonts w:ascii="Arial" w:hAnsi="Arial" w:cs="Arial"/>
                  </w:rPr>
                </w:pPr>
                <w:r w:rsidRPr="006B20B3">
                  <w:rPr>
                    <w:rFonts w:ascii="Arial" w:hAnsi="Arial" w:cs="Arial"/>
                  </w:rPr>
                  <w:t>- Fristen der Umsatzsteuervoranmeldung und der Jahressteuererklärung</w:t>
                </w:r>
              </w:p>
              <w:p w14:paraId="65DBFF21" w14:textId="527B4587" w:rsidR="003C5829" w:rsidRPr="006B20B3" w:rsidRDefault="00C95CF9" w:rsidP="006B20B3">
                <w:pPr>
                  <w:pStyle w:val="LSText"/>
                  <w:rPr>
                    <w:rFonts w:ascii="Arial" w:hAnsi="Arial" w:cs="Arial"/>
                  </w:rPr>
                </w:pPr>
                <w:r>
                  <w:rPr>
                    <w:rFonts w:ascii="Arial" w:hAnsi="Arial" w:cs="Arial"/>
                  </w:rPr>
                  <w:br/>
                </w:r>
                <w:r w:rsidR="003C5829" w:rsidRPr="006B20B3">
                  <w:rPr>
                    <w:rFonts w:ascii="Arial" w:hAnsi="Arial" w:cs="Arial"/>
                  </w:rPr>
                  <w:t>Diese Begriffe werden wir in unserem Glossar im Azubi-Intranet ergänzen.</w:t>
                </w:r>
              </w:p>
              <w:p w14:paraId="3ED41DDF" w14:textId="5C98AF06" w:rsidR="003C5829" w:rsidRPr="006B20B3" w:rsidRDefault="00C95CF9" w:rsidP="006B20B3">
                <w:pPr>
                  <w:pStyle w:val="LSText"/>
                  <w:rPr>
                    <w:rFonts w:ascii="Arial" w:hAnsi="Arial" w:cs="Arial"/>
                  </w:rPr>
                </w:pPr>
                <w:r>
                  <w:rPr>
                    <w:rFonts w:ascii="Arial" w:hAnsi="Arial" w:cs="Arial"/>
                  </w:rPr>
                  <w:br/>
                </w:r>
                <w:r w:rsidR="003C5829" w:rsidRPr="006B20B3">
                  <w:rPr>
                    <w:rFonts w:ascii="Arial" w:hAnsi="Arial" w:cs="Arial"/>
                  </w:rPr>
                  <w:t>Im innerbetrieblichen Unterricht werden wir ein Simulationsspiel zum System der Umsatzsteuer durchführen. Für das Intranet formulieren wir zudem einen Artikel zu den Auswirkungen einer Erhöhung des Umsatzsteuersatzes auf unsere Einkaufspreise. Abschließend steht noch ein Wissenstest an.</w:t>
                </w:r>
              </w:p>
              <w:p w14:paraId="6A9D6F24" w14:textId="5A361E35" w:rsidR="003C5829" w:rsidRPr="006B20B3" w:rsidRDefault="00C95CF9" w:rsidP="006B20B3">
                <w:pPr>
                  <w:pStyle w:val="LSText"/>
                  <w:rPr>
                    <w:rFonts w:ascii="Arial" w:hAnsi="Arial" w:cs="Arial"/>
                  </w:rPr>
                </w:pPr>
                <w:r>
                  <w:rPr>
                    <w:rFonts w:ascii="Arial" w:hAnsi="Arial" w:cs="Arial"/>
                  </w:rPr>
                  <w:br/>
                </w:r>
                <w:r w:rsidR="003C5829" w:rsidRPr="006B20B3">
                  <w:rPr>
                    <w:rFonts w:ascii="Arial" w:hAnsi="Arial" w:cs="Arial"/>
                  </w:rPr>
                  <w:t>Mit freundlichen Grüßen</w:t>
                </w:r>
              </w:p>
              <w:p w14:paraId="69E3DB66" w14:textId="0F6B9D13" w:rsidR="003C5829" w:rsidRPr="006B20B3" w:rsidRDefault="00C95CF9" w:rsidP="006B20B3">
                <w:pPr>
                  <w:pStyle w:val="LSText"/>
                  <w:rPr>
                    <w:rFonts w:ascii="Arial" w:hAnsi="Arial" w:cs="Arial"/>
                  </w:rPr>
                </w:pPr>
                <w:r>
                  <w:rPr>
                    <w:rFonts w:ascii="Arial" w:hAnsi="Arial" w:cs="Arial"/>
                  </w:rPr>
                  <w:br/>
                </w:r>
                <w:r w:rsidR="003C5829" w:rsidRPr="006B20B3">
                  <w:rPr>
                    <w:rFonts w:ascii="Arial" w:hAnsi="Arial" w:cs="Arial"/>
                  </w:rPr>
                  <w:t>Elena Munding</w:t>
                </w:r>
              </w:p>
              <w:p w14:paraId="55C84571" w14:textId="3461AC83" w:rsidR="003C5829" w:rsidRDefault="00C95CF9" w:rsidP="006B20B3">
                <w:pPr>
                  <w:pStyle w:val="LSText"/>
                  <w:rPr>
                    <w:rFonts w:ascii="Arial" w:hAnsi="Arial" w:cs="Arial"/>
                  </w:rPr>
                </w:pPr>
                <w:r>
                  <w:rPr>
                    <w:rFonts w:ascii="Arial" w:hAnsi="Arial" w:cs="Arial"/>
                  </w:rPr>
                  <w:br/>
                </w:r>
                <w:r w:rsidR="003C5829" w:rsidRPr="006B20B3">
                  <w:rPr>
                    <w:rFonts w:ascii="Arial" w:hAnsi="Arial" w:cs="Arial"/>
                  </w:rPr>
                  <w:t>Ausbildungsleitung</w:t>
                </w:r>
              </w:p>
              <w:p w14:paraId="67FA36F5" w14:textId="1FE7ADAC" w:rsidR="00A464D1" w:rsidRPr="006B20B3" w:rsidRDefault="00EF4013" w:rsidP="006B20B3">
                <w:pPr>
                  <w:pStyle w:val="LSText"/>
                  <w:rPr>
                    <w:rFonts w:ascii="Arial" w:hAnsi="Arial" w:cs="Arial"/>
                  </w:rPr>
                </w:pPr>
              </w:p>
            </w:tc>
          </w:tr>
        </w:tbl>
      </w:sdtContent>
    </w:sdt>
    <w:p w14:paraId="5830DF34" w14:textId="531379D1" w:rsidR="006A21BB" w:rsidRDefault="006A21BB" w:rsidP="00817F87">
      <w:pPr>
        <w:pStyle w:val="LSText"/>
      </w:pPr>
      <w:r>
        <w:br w:type="page"/>
      </w:r>
    </w:p>
    <w:p w14:paraId="74FF247C" w14:textId="77777777" w:rsidR="00824853" w:rsidRPr="008E14AC" w:rsidRDefault="00824853" w:rsidP="00B812D6">
      <w:pPr>
        <w:pStyle w:val="LSAnlage"/>
        <w:spacing w:after="240"/>
      </w:pPr>
      <w:r>
        <w:lastRenderedPageBreak/>
        <w:t>Anlage </w:t>
      </w:r>
      <w:r w:rsidRPr="008E14AC">
        <w:t xml:space="preserve">2: </w:t>
      </w:r>
      <w:r w:rsidR="00CA317A">
        <w:t>Artikel</w:t>
      </w:r>
      <w:r w:rsidRPr="008E14AC">
        <w:t xml:space="preserve"> aus einer Fachzeitschrift</w:t>
      </w:r>
      <w:r w:rsidR="00A464D1">
        <w:t xml:space="preserve"> zum Umsatzsteuersystem</w:t>
      </w:r>
    </w:p>
    <w:sdt>
      <w:sdtPr>
        <w:rPr>
          <w:rFonts w:ascii="Arial" w:hAnsi="Arial" w:cs="Arial"/>
          <w:b/>
          <w:bCs/>
          <w:color w:val="auto"/>
          <w:sz w:val="2"/>
          <w:szCs w:val="22"/>
        </w:rPr>
        <w:alias w:val="axesWord - Layout-Tabelle"/>
        <w:tag w:val="axesPDF:ID:Table:d52cdf07-6b3b-403f-bebd-d58d1863afd4"/>
        <w:id w:val="-524087016"/>
        <w:placeholder>
          <w:docPart w:val="DefaultPlaceholder_-1854013440"/>
        </w:placeholder>
      </w:sdtPr>
      <w:sdtEndPr>
        <w:rPr>
          <w:b w:val="0"/>
          <w:bCs w:val="0"/>
          <w:sz w:val="22"/>
          <w:szCs w:val="24"/>
        </w:rPr>
      </w:sdtEndPr>
      <w:sdtContent>
        <w:tbl>
          <w:tblPr>
            <w:tblStyle w:val="Tabellenraster"/>
            <w:tblW w:w="0" w:type="auto"/>
            <w:tblLook w:val="04A0" w:firstRow="1" w:lastRow="0" w:firstColumn="1" w:lastColumn="0" w:noHBand="0" w:noVBand="1"/>
            <w:tblDescription w:val="Anlage 2: Auszug aus einer Fachzeitschrift"/>
          </w:tblPr>
          <w:tblGrid>
            <w:gridCol w:w="9741"/>
          </w:tblGrid>
          <w:tr w:rsidR="00285C24" w:rsidRPr="008E14AC" w14:paraId="42425FA0" w14:textId="77777777" w:rsidTr="00285C24">
            <w:trPr>
              <w:tblHeader/>
            </w:trPr>
            <w:tc>
              <w:tcPr>
                <w:tcW w:w="9741" w:type="dxa"/>
                <w:tcBorders>
                  <w:top w:val="nil"/>
                  <w:left w:val="nil"/>
                  <w:bottom w:val="single" w:sz="4" w:space="0" w:color="auto"/>
                  <w:right w:val="nil"/>
                </w:tcBorders>
              </w:tcPr>
              <w:p w14:paraId="0EE6AB32" w14:textId="57D3B8B8" w:rsidR="00285C24" w:rsidRPr="00285C24" w:rsidRDefault="00285C24" w:rsidP="00CA317A">
                <w:pPr>
                  <w:pStyle w:val="TextDatenkranz"/>
                  <w:spacing w:line="276" w:lineRule="auto"/>
                  <w:rPr>
                    <w:rFonts w:ascii="Arial" w:hAnsi="Arial"/>
                    <w:b/>
                    <w:bCs/>
                    <w:sz w:val="2"/>
                    <w:szCs w:val="22"/>
                  </w:rPr>
                </w:pPr>
              </w:p>
            </w:tc>
          </w:tr>
          <w:tr w:rsidR="00824853" w:rsidRPr="008E14AC" w14:paraId="7474888B" w14:textId="77777777" w:rsidTr="00285C24">
            <w:tc>
              <w:tcPr>
                <w:tcW w:w="9741" w:type="dxa"/>
                <w:tcBorders>
                  <w:top w:val="single" w:sz="4" w:space="0" w:color="auto"/>
                </w:tcBorders>
              </w:tcPr>
              <w:p w14:paraId="308613AF" w14:textId="77777777" w:rsidR="00DE000A" w:rsidRDefault="00DE000A" w:rsidP="00CA317A">
                <w:pPr>
                  <w:pStyle w:val="TextDatenkranz"/>
                  <w:spacing w:line="276" w:lineRule="auto"/>
                  <w:rPr>
                    <w:rFonts w:ascii="Arial" w:hAnsi="Arial"/>
                    <w:b/>
                    <w:bCs/>
                    <w:szCs w:val="22"/>
                  </w:rPr>
                </w:pPr>
              </w:p>
              <w:p w14:paraId="4A0A9B3F" w14:textId="5D8E209D" w:rsidR="00285C24" w:rsidRDefault="00285C24" w:rsidP="00CA317A">
                <w:pPr>
                  <w:pStyle w:val="TextDatenkranz"/>
                  <w:spacing w:line="276" w:lineRule="auto"/>
                  <w:rPr>
                    <w:rFonts w:ascii="Arial" w:hAnsi="Arial"/>
                    <w:b/>
                    <w:bCs/>
                    <w:szCs w:val="22"/>
                  </w:rPr>
                </w:pPr>
                <w:r>
                  <w:rPr>
                    <w:rFonts w:ascii="Arial" w:hAnsi="Arial"/>
                    <w:b/>
                    <w:bCs/>
                    <w:szCs w:val="22"/>
                  </w:rPr>
                  <w:t xml:space="preserve">Zeitschrift für Buchhaltung und Steuern </w:t>
                </w:r>
              </w:p>
              <w:p w14:paraId="25BAFEF5" w14:textId="77777777" w:rsidR="00285C24" w:rsidRDefault="00285C24" w:rsidP="00CA317A">
                <w:pPr>
                  <w:pStyle w:val="TextDatenkranz"/>
                  <w:spacing w:line="276" w:lineRule="auto"/>
                  <w:rPr>
                    <w:rFonts w:ascii="Arial" w:hAnsi="Arial"/>
                    <w:b/>
                    <w:bCs/>
                    <w:szCs w:val="22"/>
                  </w:rPr>
                </w:pPr>
              </w:p>
              <w:p w14:paraId="67AC3808" w14:textId="7EEFA144" w:rsidR="00824853" w:rsidRPr="008E14AC" w:rsidRDefault="00824853" w:rsidP="00CA317A">
                <w:pPr>
                  <w:pStyle w:val="TextDatenkranz"/>
                  <w:spacing w:line="276" w:lineRule="auto"/>
                  <w:rPr>
                    <w:rFonts w:ascii="Arial" w:hAnsi="Arial"/>
                    <w:b/>
                    <w:bCs/>
                    <w:szCs w:val="22"/>
                  </w:rPr>
                </w:pPr>
                <w:r w:rsidRPr="008E14AC">
                  <w:rPr>
                    <w:rFonts w:ascii="Arial" w:hAnsi="Arial"/>
                    <w:b/>
                    <w:bCs/>
                    <w:szCs w:val="22"/>
                  </w:rPr>
                  <w:t>Thema der aktuellen Ausgabe: Das deutsche Umsatzsteuersystem</w:t>
                </w:r>
              </w:p>
              <w:p w14:paraId="54EE8BDB" w14:textId="77777777" w:rsidR="00824853" w:rsidRPr="008E14AC" w:rsidRDefault="00824853" w:rsidP="00CA317A">
                <w:pPr>
                  <w:pStyle w:val="TextDatenkranz"/>
                  <w:spacing w:line="276" w:lineRule="auto"/>
                  <w:rPr>
                    <w:rFonts w:ascii="Arial" w:hAnsi="Arial"/>
                    <w:szCs w:val="22"/>
                  </w:rPr>
                </w:pPr>
              </w:p>
              <w:p w14:paraId="5E78418D" w14:textId="77777777" w:rsidR="00824853" w:rsidRPr="008E14AC" w:rsidRDefault="00824853" w:rsidP="00CA317A">
                <w:pPr>
                  <w:autoSpaceDE w:val="0"/>
                  <w:autoSpaceDN w:val="0"/>
                  <w:adjustRightInd w:val="0"/>
                  <w:spacing w:after="0" w:line="240" w:lineRule="auto"/>
                  <w:rPr>
                    <w:rFonts w:ascii="Arial" w:hAnsi="Arial" w:cs="Arial"/>
                    <w:color w:val="000000" w:themeColor="text1"/>
                  </w:rPr>
                </w:pPr>
                <w:r w:rsidRPr="008E14AC">
                  <w:rPr>
                    <w:rFonts w:ascii="Arial" w:hAnsi="Arial" w:cs="Arial"/>
                    <w:color w:val="000000" w:themeColor="text1"/>
                  </w:rPr>
                  <w:t>Die Umsatzsteuer ist die größte Einnahmequelle des Bundes und der Länder. Die Einnahmen betrugen 218.650 Mio. Euro im Jahr 2020.</w:t>
                </w:r>
              </w:p>
              <w:p w14:paraId="467794C4" w14:textId="77777777" w:rsidR="00824853" w:rsidRPr="008E14AC" w:rsidRDefault="00824853" w:rsidP="00CA317A">
                <w:pPr>
                  <w:autoSpaceDE w:val="0"/>
                  <w:autoSpaceDN w:val="0"/>
                  <w:adjustRightInd w:val="0"/>
                  <w:spacing w:after="0" w:line="240" w:lineRule="auto"/>
                  <w:rPr>
                    <w:rFonts w:ascii="Arial" w:hAnsi="Arial" w:cs="Arial"/>
                  </w:rPr>
                </w:pPr>
              </w:p>
              <w:p w14:paraId="7492F52C" w14:textId="77777777" w:rsidR="00824853" w:rsidRPr="008E14AC" w:rsidRDefault="00824853" w:rsidP="00CA317A">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Die wichtigste nationale</w:t>
                </w:r>
                <w:r w:rsidRPr="008E14AC">
                  <w:rPr>
                    <w:rFonts w:ascii="Arial" w:hAnsi="Arial" w:cs="Arial"/>
                    <w:color w:val="000000" w:themeColor="text1"/>
                  </w:rPr>
                  <w:t xml:space="preserve"> Rechtsgru</w:t>
                </w:r>
                <w:r>
                  <w:rPr>
                    <w:rFonts w:ascii="Arial" w:hAnsi="Arial" w:cs="Arial"/>
                    <w:color w:val="000000" w:themeColor="text1"/>
                  </w:rPr>
                  <w:t>ndlage der Umsatzsteuer ist das Umsatzsteuergesetz (UStG).</w:t>
                </w:r>
              </w:p>
              <w:p w14:paraId="44D48E3F" w14:textId="77777777" w:rsidR="00824853" w:rsidRPr="008E14AC" w:rsidRDefault="00824853" w:rsidP="00CA317A">
                <w:pPr>
                  <w:autoSpaceDE w:val="0"/>
                  <w:autoSpaceDN w:val="0"/>
                  <w:adjustRightInd w:val="0"/>
                  <w:spacing w:after="0" w:line="240" w:lineRule="auto"/>
                  <w:rPr>
                    <w:rFonts w:ascii="Arial" w:hAnsi="Arial" w:cs="Arial"/>
                    <w:color w:val="000000" w:themeColor="text1"/>
                  </w:rPr>
                </w:pPr>
              </w:p>
              <w:p w14:paraId="2961EB11" w14:textId="77777777" w:rsidR="00824853" w:rsidRPr="008E14AC" w:rsidRDefault="00824853" w:rsidP="00CA317A">
                <w:pPr>
                  <w:autoSpaceDE w:val="0"/>
                  <w:autoSpaceDN w:val="0"/>
                  <w:adjustRightInd w:val="0"/>
                  <w:spacing w:after="0" w:line="240" w:lineRule="auto"/>
                  <w:rPr>
                    <w:rFonts w:ascii="Arial" w:hAnsi="Arial" w:cs="Arial"/>
                    <w:b/>
                    <w:bCs/>
                    <w:color w:val="000000" w:themeColor="text1"/>
                  </w:rPr>
                </w:pPr>
                <w:r w:rsidRPr="008E14AC">
                  <w:rPr>
                    <w:rFonts w:ascii="Arial" w:hAnsi="Arial" w:cs="Arial"/>
                    <w:b/>
                    <w:bCs/>
                    <w:color w:val="000000" w:themeColor="text1"/>
                  </w:rPr>
                  <w:t>Für welche Umsätze fällt die Umsatzsteuer an?</w:t>
                </w:r>
              </w:p>
              <w:p w14:paraId="2C83BF66" w14:textId="77777777" w:rsidR="00824853" w:rsidRPr="008E14AC" w:rsidRDefault="00824853" w:rsidP="00CA317A">
                <w:pPr>
                  <w:autoSpaceDE w:val="0"/>
                  <w:autoSpaceDN w:val="0"/>
                  <w:adjustRightInd w:val="0"/>
                  <w:spacing w:after="0" w:line="240" w:lineRule="auto"/>
                  <w:rPr>
                    <w:rFonts w:ascii="Arial" w:hAnsi="Arial" w:cs="Arial"/>
                    <w:b/>
                    <w:bCs/>
                    <w:color w:val="000000" w:themeColor="text1"/>
                  </w:rPr>
                </w:pPr>
              </w:p>
              <w:p w14:paraId="555265D3" w14:textId="77777777" w:rsidR="00824853" w:rsidRPr="008E14AC" w:rsidRDefault="00824853" w:rsidP="00CA317A">
                <w:pPr>
                  <w:autoSpaceDE w:val="0"/>
                  <w:autoSpaceDN w:val="0"/>
                  <w:adjustRightInd w:val="0"/>
                  <w:spacing w:after="0" w:line="240" w:lineRule="auto"/>
                  <w:rPr>
                    <w:rFonts w:ascii="Arial" w:hAnsi="Arial" w:cs="Arial"/>
                    <w:color w:val="000000" w:themeColor="text1"/>
                  </w:rPr>
                </w:pPr>
                <w:r w:rsidRPr="008E14AC">
                  <w:rPr>
                    <w:rFonts w:ascii="Arial" w:hAnsi="Arial" w:cs="Arial"/>
                    <w:color w:val="000000" w:themeColor="text1"/>
                  </w:rPr>
                  <w:t>Das UStG gilt für steuerbare Umsätze. Im UStG sind steuerbare Umsätze wie folgt definiert:</w:t>
                </w:r>
              </w:p>
              <w:p w14:paraId="55192B37" w14:textId="77777777" w:rsidR="00824853" w:rsidRPr="008E14AC" w:rsidRDefault="00824853" w:rsidP="00CA317A">
                <w:pPr>
                  <w:autoSpaceDE w:val="0"/>
                  <w:autoSpaceDN w:val="0"/>
                  <w:adjustRightInd w:val="0"/>
                  <w:spacing w:after="0" w:line="240" w:lineRule="auto"/>
                  <w:rPr>
                    <w:rFonts w:ascii="Arial" w:hAnsi="Arial" w:cs="Arial"/>
                    <w:color w:val="000000" w:themeColor="text1"/>
                  </w:rPr>
                </w:pPr>
              </w:p>
              <w:p w14:paraId="419BB579" w14:textId="4B4DE1B2" w:rsidR="00824853" w:rsidRPr="00A464D1" w:rsidRDefault="00824853" w:rsidP="00CA317A">
                <w:pPr>
                  <w:spacing w:before="100" w:beforeAutospacing="1" w:after="100" w:afterAutospacing="1" w:line="240" w:lineRule="auto"/>
                  <w:outlineLvl w:val="0"/>
                  <w:rPr>
                    <w:rFonts w:ascii="Arial" w:eastAsia="Times New Roman" w:hAnsi="Arial" w:cs="Arial"/>
                    <w:bCs/>
                    <w:i/>
                    <w:kern w:val="36"/>
                    <w:lang w:eastAsia="de-DE"/>
                  </w:rPr>
                </w:pPr>
                <w:r w:rsidRPr="00A464D1">
                  <w:rPr>
                    <w:rFonts w:ascii="Arial" w:eastAsia="Times New Roman" w:hAnsi="Arial" w:cs="Arial"/>
                    <w:bCs/>
                    <w:i/>
                    <w:kern w:val="36"/>
                    <w:lang w:eastAsia="de-DE"/>
                  </w:rPr>
                  <w:t>§ 1 Steuerbare Umsätze</w:t>
                </w:r>
              </w:p>
              <w:p w14:paraId="0D8DAA4B" w14:textId="77777777" w:rsidR="00824853" w:rsidRPr="00A464D1" w:rsidRDefault="00824853" w:rsidP="00CA317A">
                <w:pPr>
                  <w:spacing w:after="0" w:line="240" w:lineRule="auto"/>
                  <w:rPr>
                    <w:rFonts w:ascii="Arial" w:hAnsi="Arial" w:cs="Arial"/>
                    <w:i/>
                    <w:color w:val="000000" w:themeColor="text1"/>
                  </w:rPr>
                </w:pPr>
                <w:r w:rsidRPr="00A464D1">
                  <w:rPr>
                    <w:rFonts w:ascii="Arial" w:eastAsia="Times New Roman" w:hAnsi="Arial" w:cs="Arial"/>
                    <w:i/>
                    <w:lang w:eastAsia="de-DE"/>
                  </w:rPr>
                  <w:t>(</w:t>
                </w:r>
                <w:r w:rsidRPr="00A464D1">
                  <w:rPr>
                    <w:rFonts w:ascii="Arial" w:hAnsi="Arial" w:cs="Arial"/>
                    <w:i/>
                    <w:color w:val="000000" w:themeColor="text1"/>
                  </w:rPr>
                  <w:t xml:space="preserve">1) Der Umsatzsteuer unterliegen die folgenden Umsätze: </w:t>
                </w:r>
              </w:p>
              <w:p w14:paraId="0ECAAFBA" w14:textId="07151680" w:rsidR="00824853" w:rsidRPr="00A464D1" w:rsidRDefault="00824853" w:rsidP="00CA317A">
                <w:pPr>
                  <w:tabs>
                    <w:tab w:val="left" w:pos="645"/>
                  </w:tabs>
                  <w:spacing w:after="0" w:line="240" w:lineRule="auto"/>
                  <w:ind w:left="449"/>
                  <w:rPr>
                    <w:rFonts w:ascii="Arial" w:hAnsi="Arial" w:cs="Arial"/>
                    <w:i/>
                    <w:color w:val="000000" w:themeColor="text1"/>
                  </w:rPr>
                </w:pPr>
                <w:r w:rsidRPr="00A464D1">
                  <w:rPr>
                    <w:rFonts w:ascii="Arial" w:hAnsi="Arial" w:cs="Arial"/>
                    <w:i/>
                    <w:color w:val="000000" w:themeColor="text1"/>
                  </w:rPr>
                  <w:t xml:space="preserve">1. </w:t>
                </w:r>
                <w:r w:rsidRPr="00A464D1">
                  <w:rPr>
                    <w:rFonts w:ascii="Arial" w:hAnsi="Arial" w:cs="Arial"/>
                    <w:i/>
                    <w:color w:val="000000" w:themeColor="text1"/>
                  </w:rPr>
                  <w:tab/>
                  <w:t xml:space="preserve">die Lieferungen und sonstigen Leistungen, die ein Unternehmer im Inland gegen Entgelt </w:t>
                </w:r>
                <w:r w:rsidRPr="00A464D1">
                  <w:rPr>
                    <w:rFonts w:ascii="Arial" w:hAnsi="Arial" w:cs="Arial"/>
                    <w:i/>
                    <w:color w:val="000000" w:themeColor="text1"/>
                  </w:rPr>
                  <w:tab/>
                </w:r>
                <w:r w:rsidRPr="00A464D1">
                  <w:rPr>
                    <w:rFonts w:ascii="Arial" w:hAnsi="Arial" w:cs="Arial"/>
                    <w:i/>
                    <w:color w:val="000000" w:themeColor="text1"/>
                  </w:rPr>
                  <w:tab/>
                  <w:t>im Rahmen se</w:t>
                </w:r>
                <w:r w:rsidR="00A464D1" w:rsidRPr="00A464D1">
                  <w:rPr>
                    <w:rFonts w:ascii="Arial" w:hAnsi="Arial" w:cs="Arial"/>
                    <w:i/>
                    <w:color w:val="000000" w:themeColor="text1"/>
                  </w:rPr>
                  <w:t>ines Unternehmens ausführt. (…)</w:t>
                </w:r>
              </w:p>
              <w:p w14:paraId="10C43A0E" w14:textId="77777777" w:rsidR="00824853" w:rsidRPr="008E14AC" w:rsidRDefault="00824853" w:rsidP="00CA317A">
                <w:pPr>
                  <w:autoSpaceDE w:val="0"/>
                  <w:autoSpaceDN w:val="0"/>
                  <w:adjustRightInd w:val="0"/>
                  <w:spacing w:after="0" w:line="240" w:lineRule="auto"/>
                  <w:rPr>
                    <w:rFonts w:ascii="Arial" w:hAnsi="Arial" w:cs="Arial"/>
                    <w:color w:val="000000" w:themeColor="text1"/>
                  </w:rPr>
                </w:pPr>
              </w:p>
              <w:p w14:paraId="52F3E980" w14:textId="67E7F900" w:rsidR="00824853" w:rsidRPr="008E14AC" w:rsidRDefault="00824853" w:rsidP="00CA317A">
                <w:pPr>
                  <w:spacing w:after="0" w:line="240" w:lineRule="auto"/>
                  <w:rPr>
                    <w:rFonts w:ascii="Arial" w:eastAsia="Times New Roman" w:hAnsi="Arial" w:cs="Arial"/>
                    <w:lang w:eastAsia="de-DE"/>
                  </w:rPr>
                </w:pPr>
                <w:r w:rsidRPr="008E14AC">
                  <w:rPr>
                    <w:rFonts w:ascii="Arial" w:eastAsia="Times New Roman" w:hAnsi="Arial" w:cs="Arial"/>
                    <w:lang w:eastAsia="de-DE"/>
                  </w:rPr>
                  <w:t>Steuerbare Umsätze werden unterteilt in steuerpflichtige und steuerfreie Umsätze. Steuerpflichtig sind Umsätze dann, wenn kein Befreiungsgrund laut UStG vorliegt. Befreiungen von der Umsatzsteuer bestehen z. B. für gesundheitlich notwendige ärztliche Leistungen und sind in den §§ 4</w:t>
                </w:r>
                <w:r w:rsidR="00A60E0D">
                  <w:rPr>
                    <w:rFonts w:ascii="Arial" w:eastAsia="Times New Roman" w:hAnsi="Arial" w:cs="Arial"/>
                    <w:lang w:eastAsia="de-DE"/>
                  </w:rPr>
                  <w:t> </w:t>
                </w:r>
                <w:r w:rsidRPr="008E14AC">
                  <w:rPr>
                    <w:rFonts w:ascii="Arial" w:eastAsia="Times New Roman" w:hAnsi="Arial" w:cs="Arial"/>
                    <w:lang w:eastAsia="de-DE"/>
                  </w:rPr>
                  <w:t>ff</w:t>
                </w:r>
                <w:r w:rsidR="00A60E0D">
                  <w:rPr>
                    <w:rFonts w:ascii="Arial" w:eastAsia="Times New Roman" w:hAnsi="Arial" w:cs="Arial"/>
                    <w:lang w:eastAsia="de-DE"/>
                  </w:rPr>
                  <w:t>.</w:t>
                </w:r>
                <w:r w:rsidRPr="008E14AC">
                  <w:rPr>
                    <w:rFonts w:ascii="Arial" w:eastAsia="Times New Roman" w:hAnsi="Arial" w:cs="Arial"/>
                    <w:lang w:eastAsia="de-DE"/>
                  </w:rPr>
                  <w:t> UStG</w:t>
                </w:r>
                <w:r w:rsidRPr="008E14AC">
                  <w:rPr>
                    <w:rFonts w:ascii="Arial" w:eastAsia="Times New Roman" w:hAnsi="Arial" w:cs="Arial"/>
                    <w:sz w:val="24"/>
                    <w:lang w:eastAsia="de-DE"/>
                  </w:rPr>
                  <w:t xml:space="preserve"> aufgeführt</w:t>
                </w:r>
                <w:r w:rsidRPr="008E14AC">
                  <w:rPr>
                    <w:rFonts w:ascii="Arial" w:eastAsia="Times New Roman" w:hAnsi="Arial" w:cs="Arial"/>
                    <w:lang w:eastAsia="de-DE"/>
                  </w:rPr>
                  <w:t>.</w:t>
                </w:r>
              </w:p>
              <w:p w14:paraId="7251B91A" w14:textId="77777777" w:rsidR="00824853" w:rsidRPr="008E14AC" w:rsidRDefault="00824853" w:rsidP="00CA317A">
                <w:pPr>
                  <w:spacing w:after="0" w:line="240" w:lineRule="auto"/>
                  <w:rPr>
                    <w:rFonts w:ascii="Arial" w:eastAsia="Times New Roman" w:hAnsi="Arial" w:cs="Arial"/>
                    <w:lang w:eastAsia="de-DE"/>
                  </w:rPr>
                </w:pPr>
              </w:p>
              <w:p w14:paraId="4436FFF9" w14:textId="77777777" w:rsidR="00824853" w:rsidRPr="008E14AC" w:rsidRDefault="00824853" w:rsidP="00CA317A">
                <w:pPr>
                  <w:spacing w:after="0" w:line="240" w:lineRule="auto"/>
                  <w:rPr>
                    <w:rFonts w:ascii="Arial" w:eastAsia="Times New Roman" w:hAnsi="Arial" w:cs="Arial"/>
                    <w:b/>
                    <w:bCs/>
                    <w:lang w:eastAsia="de-DE"/>
                  </w:rPr>
                </w:pPr>
                <w:r w:rsidRPr="008E14AC">
                  <w:rPr>
                    <w:rFonts w:ascii="Arial" w:eastAsia="Times New Roman" w:hAnsi="Arial" w:cs="Arial"/>
                    <w:b/>
                    <w:bCs/>
                    <w:lang w:eastAsia="de-DE"/>
                  </w:rPr>
                  <w:t>Wie hoch sind die Steuersätze?</w:t>
                </w:r>
              </w:p>
              <w:p w14:paraId="0D06D218" w14:textId="77777777" w:rsidR="00824853" w:rsidRPr="008E14AC" w:rsidRDefault="00824853" w:rsidP="00CA317A">
                <w:pPr>
                  <w:spacing w:after="0" w:line="240" w:lineRule="auto"/>
                  <w:rPr>
                    <w:rFonts w:ascii="Arial" w:eastAsia="Times New Roman" w:hAnsi="Arial" w:cs="Arial"/>
                    <w:lang w:eastAsia="de-DE"/>
                  </w:rPr>
                </w:pPr>
              </w:p>
              <w:p w14:paraId="59B6A601" w14:textId="77777777" w:rsidR="00824853" w:rsidRPr="008E14AC" w:rsidRDefault="00824853" w:rsidP="00CA317A">
                <w:pPr>
                  <w:autoSpaceDE w:val="0"/>
                  <w:autoSpaceDN w:val="0"/>
                  <w:adjustRightInd w:val="0"/>
                  <w:spacing w:after="0" w:line="240" w:lineRule="auto"/>
                  <w:rPr>
                    <w:rFonts w:ascii="Arial" w:hAnsi="Arial" w:cs="Arial"/>
                  </w:rPr>
                </w:pPr>
                <w:r w:rsidRPr="008E14AC">
                  <w:rPr>
                    <w:rFonts w:ascii="Arial" w:eastAsia="Times New Roman" w:hAnsi="Arial" w:cs="Arial"/>
                    <w:lang w:eastAsia="de-DE"/>
                  </w:rPr>
                  <w:t xml:space="preserve">Die Steuersätze sind in § 12 UStG geregelt. Der allgemeine Steuersatz wurde zuletzt am 01.01.2007 von 16 % auf 19 % erhöht. Der ermäßigte Steuersatz liegt seit dem Jahr 1983 konstant bei 7 %, z. B. für Bücher und Lebensmittel – nicht aber für Gaststättenrechnungen. In § 12 Abs. 2 UStG ist aufgezählt, welche Umsätze dem ermäßigten Steuersatz unterliegen. </w:t>
                </w:r>
                <w:r w:rsidRPr="008E14AC">
                  <w:rPr>
                    <w:rFonts w:ascii="Arial" w:hAnsi="Arial" w:cs="Arial"/>
                  </w:rPr>
                  <w:t>Daneben enthält Anlage 2 zum UStG eine Liste der dem ermäßigten Steuersatz unterliegenden Gegenstände</w:t>
                </w:r>
                <w:r w:rsidRPr="008E14AC">
                  <w:rPr>
                    <w:rFonts w:ascii="Arial" w:hAnsi="Arial" w:cs="Arial"/>
                    <w:color w:val="000000" w:themeColor="text1"/>
                  </w:rPr>
                  <w:t>.</w:t>
                </w:r>
              </w:p>
              <w:p w14:paraId="4F0B528C" w14:textId="77777777" w:rsidR="00824853" w:rsidRPr="008E14AC" w:rsidRDefault="00824853" w:rsidP="00CA317A">
                <w:pPr>
                  <w:spacing w:after="0" w:line="240" w:lineRule="auto"/>
                  <w:rPr>
                    <w:rFonts w:ascii="Arial" w:eastAsia="Times New Roman" w:hAnsi="Arial" w:cs="Arial"/>
                    <w:lang w:eastAsia="de-DE"/>
                  </w:rPr>
                </w:pPr>
              </w:p>
              <w:p w14:paraId="006AAB11" w14:textId="77777777" w:rsidR="00824853" w:rsidRPr="008E14AC" w:rsidRDefault="00824853" w:rsidP="00CA317A">
                <w:pPr>
                  <w:spacing w:after="0" w:line="240" w:lineRule="auto"/>
                  <w:rPr>
                    <w:rFonts w:ascii="Arial" w:eastAsia="Times New Roman" w:hAnsi="Arial" w:cs="Arial"/>
                    <w:lang w:eastAsia="de-DE"/>
                  </w:rPr>
                </w:pPr>
                <w:r w:rsidRPr="008E14AC">
                  <w:rPr>
                    <w:rFonts w:ascii="Arial" w:eastAsia="Times New Roman" w:hAnsi="Arial" w:cs="Arial"/>
                    <w:lang w:eastAsia="de-DE"/>
                  </w:rPr>
                  <w:t>Die Bemessungsgrundlage zur Berechnung der Umsatzsteuer ist das Entgelt und wird auch Nettobetrag genannt. Wird zum Nettobetrag der Steuerbetrag addiert, erhält man den Bruttobetrag (vgl. § 10 UStG).</w:t>
                </w:r>
              </w:p>
              <w:p w14:paraId="1731555D" w14:textId="77777777" w:rsidR="00824853" w:rsidRPr="008E14AC" w:rsidRDefault="00824853" w:rsidP="00CA317A">
                <w:pPr>
                  <w:autoSpaceDE w:val="0"/>
                  <w:autoSpaceDN w:val="0"/>
                  <w:adjustRightInd w:val="0"/>
                  <w:spacing w:after="0" w:line="240" w:lineRule="auto"/>
                  <w:rPr>
                    <w:rFonts w:ascii="Arial" w:hAnsi="Arial" w:cs="Arial"/>
                    <w:color w:val="000000" w:themeColor="text1"/>
                  </w:rPr>
                </w:pPr>
              </w:p>
              <w:p w14:paraId="5AA48E60" w14:textId="77777777" w:rsidR="00824853" w:rsidRPr="008E14AC" w:rsidRDefault="00824853" w:rsidP="00CA317A">
                <w:pPr>
                  <w:autoSpaceDE w:val="0"/>
                  <w:autoSpaceDN w:val="0"/>
                  <w:adjustRightInd w:val="0"/>
                  <w:spacing w:after="0" w:line="240" w:lineRule="auto"/>
                  <w:rPr>
                    <w:rFonts w:ascii="Arial" w:hAnsi="Arial" w:cs="Arial"/>
                    <w:color w:val="000000" w:themeColor="text1"/>
                  </w:rPr>
                </w:pPr>
                <w:r w:rsidRPr="008E14AC">
                  <w:rPr>
                    <w:rFonts w:ascii="Arial" w:hAnsi="Arial" w:cs="Arial"/>
                    <w:color w:val="000000" w:themeColor="text1"/>
                  </w:rPr>
                  <w:t>Zahlenbeispiel:</w:t>
                </w:r>
              </w:p>
              <w:p w14:paraId="75F6EA0D" w14:textId="77777777" w:rsidR="00824853" w:rsidRPr="008E14AC" w:rsidRDefault="00824853" w:rsidP="00CA317A">
                <w:pPr>
                  <w:autoSpaceDE w:val="0"/>
                  <w:autoSpaceDN w:val="0"/>
                  <w:adjustRightInd w:val="0"/>
                  <w:spacing w:after="0" w:line="240" w:lineRule="auto"/>
                  <w:rPr>
                    <w:rFonts w:ascii="Arial" w:hAnsi="Arial" w:cs="Arial"/>
                    <w:color w:val="000000" w:themeColor="text1"/>
                  </w:rPr>
                </w:pPr>
                <w:r w:rsidRPr="008E14AC">
                  <w:rPr>
                    <w:rFonts w:ascii="Arial" w:hAnsi="Arial" w:cs="Arial"/>
                    <w:color w:val="000000" w:themeColor="text1"/>
                  </w:rPr>
                  <w:t>Nettobetrag: 200,00 EUR (100 %)</w:t>
                </w:r>
              </w:p>
              <w:p w14:paraId="1C7DEFE8" w14:textId="77777777" w:rsidR="00824853" w:rsidRPr="008E14AC" w:rsidRDefault="00824853" w:rsidP="00CA317A">
                <w:pPr>
                  <w:autoSpaceDE w:val="0"/>
                  <w:autoSpaceDN w:val="0"/>
                  <w:adjustRightInd w:val="0"/>
                  <w:spacing w:after="0" w:line="240" w:lineRule="auto"/>
                  <w:rPr>
                    <w:rFonts w:ascii="Arial" w:hAnsi="Arial" w:cs="Arial"/>
                    <w:color w:val="000000" w:themeColor="text1"/>
                  </w:rPr>
                </w:pPr>
                <w:r w:rsidRPr="008E14AC">
                  <w:rPr>
                    <w:rFonts w:ascii="Arial" w:hAnsi="Arial" w:cs="Arial"/>
                    <w:color w:val="000000" w:themeColor="text1"/>
                  </w:rPr>
                  <w:t>Umsatzsteuer: 38,00 EUR (19 %)</w:t>
                </w:r>
              </w:p>
              <w:p w14:paraId="26696270" w14:textId="77777777" w:rsidR="00824853" w:rsidRPr="008E14AC" w:rsidRDefault="00824853" w:rsidP="00CA317A">
                <w:pPr>
                  <w:autoSpaceDE w:val="0"/>
                  <w:autoSpaceDN w:val="0"/>
                  <w:adjustRightInd w:val="0"/>
                  <w:spacing w:after="0" w:line="240" w:lineRule="auto"/>
                  <w:rPr>
                    <w:rFonts w:ascii="Arial" w:hAnsi="Arial" w:cs="Arial"/>
                    <w:color w:val="000000" w:themeColor="text1"/>
                  </w:rPr>
                </w:pPr>
                <w:r w:rsidRPr="008E14AC">
                  <w:rPr>
                    <w:rFonts w:ascii="Arial" w:hAnsi="Arial" w:cs="Arial"/>
                    <w:color w:val="000000" w:themeColor="text1"/>
                  </w:rPr>
                  <w:t>Bruttobetrag: 238,00 EUR (119 %)</w:t>
                </w:r>
              </w:p>
              <w:p w14:paraId="33F21D48" w14:textId="77777777" w:rsidR="00824853" w:rsidRPr="008E14AC" w:rsidRDefault="00824853" w:rsidP="00CA317A">
                <w:pPr>
                  <w:autoSpaceDE w:val="0"/>
                  <w:autoSpaceDN w:val="0"/>
                  <w:adjustRightInd w:val="0"/>
                  <w:spacing w:after="0" w:line="240" w:lineRule="auto"/>
                  <w:rPr>
                    <w:rFonts w:ascii="Arial" w:hAnsi="Arial" w:cs="Arial"/>
                    <w:color w:val="000000" w:themeColor="text1"/>
                  </w:rPr>
                </w:pPr>
              </w:p>
              <w:p w14:paraId="6A5A2EA4" w14:textId="77777777" w:rsidR="00824853" w:rsidRPr="008E14AC" w:rsidRDefault="00824853" w:rsidP="00CA317A">
                <w:pPr>
                  <w:autoSpaceDE w:val="0"/>
                  <w:autoSpaceDN w:val="0"/>
                  <w:adjustRightInd w:val="0"/>
                  <w:spacing w:after="0" w:line="240" w:lineRule="auto"/>
                  <w:rPr>
                    <w:rFonts w:ascii="Arial" w:hAnsi="Arial" w:cs="Arial"/>
                    <w:b/>
                    <w:bCs/>
                    <w:color w:val="000000" w:themeColor="text1"/>
                  </w:rPr>
                </w:pPr>
                <w:r w:rsidRPr="008E14AC">
                  <w:rPr>
                    <w:rFonts w:ascii="Arial" w:hAnsi="Arial" w:cs="Arial"/>
                    <w:b/>
                    <w:bCs/>
                    <w:color w:val="000000" w:themeColor="text1"/>
                  </w:rPr>
                  <w:t>Was ist der Unterschied zwischen Umsatzsteuer und Vorsteuer?</w:t>
                </w:r>
              </w:p>
              <w:p w14:paraId="20BC4177" w14:textId="77777777" w:rsidR="00824853" w:rsidRPr="008E14AC" w:rsidRDefault="00824853" w:rsidP="00CA317A">
                <w:pPr>
                  <w:autoSpaceDE w:val="0"/>
                  <w:autoSpaceDN w:val="0"/>
                  <w:adjustRightInd w:val="0"/>
                  <w:spacing w:after="0" w:line="240" w:lineRule="auto"/>
                  <w:rPr>
                    <w:rFonts w:ascii="Arial" w:hAnsi="Arial" w:cs="Arial"/>
                    <w:color w:val="000000" w:themeColor="text1"/>
                  </w:rPr>
                </w:pPr>
              </w:p>
              <w:p w14:paraId="71283DAE" w14:textId="77777777" w:rsidR="00824853" w:rsidRPr="008E14AC" w:rsidRDefault="00824853" w:rsidP="00CA317A">
                <w:pPr>
                  <w:autoSpaceDE w:val="0"/>
                  <w:autoSpaceDN w:val="0"/>
                  <w:adjustRightInd w:val="0"/>
                  <w:spacing w:after="0" w:line="240" w:lineRule="auto"/>
                  <w:rPr>
                    <w:rFonts w:ascii="Arial" w:hAnsi="Arial" w:cs="Arial"/>
                  </w:rPr>
                </w:pPr>
                <w:r w:rsidRPr="008E14AC">
                  <w:rPr>
                    <w:rFonts w:ascii="Arial" w:hAnsi="Arial" w:cs="Arial"/>
                    <w:color w:val="000000" w:themeColor="text1"/>
                  </w:rPr>
                  <w:t xml:space="preserve">Schuldner der Umsatzsteuer ist gemäß § 13a Abs. 1 Nr. 1 UStG der leistende Unternehmer (das „verkaufende“ Unternehmen). Das leistende Unternehmen muss die beim Verkauf erhaltene Umsatzsteuer an das Finanzamt abführen. </w:t>
                </w:r>
                <w:r w:rsidRPr="008E14AC">
                  <w:rPr>
                    <w:rFonts w:ascii="Arial" w:hAnsi="Arial" w:cs="Arial"/>
                  </w:rPr>
                  <w:t>Die Umsatzsteuer ist für den Steuerschuldner daher eine Verbindlichkeit gegenüber dem Finanzamt.</w:t>
                </w:r>
              </w:p>
              <w:p w14:paraId="38C6ABF4" w14:textId="5F64C296" w:rsidR="00DE000A" w:rsidRPr="008E14AC" w:rsidRDefault="00DE000A" w:rsidP="00CA317A">
                <w:pPr>
                  <w:autoSpaceDE w:val="0"/>
                  <w:autoSpaceDN w:val="0"/>
                  <w:adjustRightInd w:val="0"/>
                  <w:spacing w:after="0" w:line="240" w:lineRule="auto"/>
                  <w:rPr>
                    <w:rFonts w:ascii="Arial" w:hAnsi="Arial" w:cs="Arial"/>
                    <w:color w:val="000000" w:themeColor="text1"/>
                  </w:rPr>
                </w:pPr>
              </w:p>
              <w:p w14:paraId="4DA88AB7" w14:textId="3351358E" w:rsidR="00AE4E16" w:rsidRDefault="00AE4E16" w:rsidP="00CF27BE">
                <w:pPr>
                  <w:autoSpaceDE w:val="0"/>
                  <w:autoSpaceDN w:val="0"/>
                  <w:adjustRightInd w:val="0"/>
                  <w:spacing w:after="0" w:line="240" w:lineRule="auto"/>
                  <w:rPr>
                    <w:rFonts w:ascii="Arial" w:hAnsi="Arial" w:cs="Arial"/>
                    <w:color w:val="000000" w:themeColor="text1"/>
                  </w:rPr>
                </w:pPr>
              </w:p>
              <w:p w14:paraId="7042DD10" w14:textId="77777777" w:rsidR="00AE4E16" w:rsidRDefault="00AE4E16" w:rsidP="00CA317A">
                <w:pPr>
                  <w:autoSpaceDE w:val="0"/>
                  <w:autoSpaceDN w:val="0"/>
                  <w:adjustRightInd w:val="0"/>
                  <w:spacing w:after="0" w:line="240" w:lineRule="auto"/>
                  <w:rPr>
                    <w:rFonts w:ascii="Arial" w:hAnsi="Arial" w:cs="Arial"/>
                    <w:color w:val="000000" w:themeColor="text1"/>
                  </w:rPr>
                </w:pPr>
              </w:p>
              <w:p w14:paraId="55402626" w14:textId="69800B6A" w:rsidR="00824853" w:rsidRDefault="00824853" w:rsidP="00CA317A">
                <w:pPr>
                  <w:autoSpaceDE w:val="0"/>
                  <w:autoSpaceDN w:val="0"/>
                  <w:adjustRightInd w:val="0"/>
                  <w:spacing w:after="0" w:line="240" w:lineRule="auto"/>
                  <w:rPr>
                    <w:rFonts w:ascii="Arial" w:hAnsi="Arial" w:cs="Arial"/>
                  </w:rPr>
                </w:pPr>
                <w:r w:rsidRPr="008E14AC">
                  <w:rPr>
                    <w:rFonts w:ascii="Arial" w:hAnsi="Arial" w:cs="Arial"/>
                    <w:color w:val="000000" w:themeColor="text1"/>
                  </w:rPr>
                  <w:t xml:space="preserve">Das </w:t>
                </w:r>
                <w:r w:rsidRPr="008E14AC">
                  <w:rPr>
                    <w:rFonts w:ascii="Arial" w:hAnsi="Arial"/>
                  </w:rPr>
                  <w:t xml:space="preserve">leistungsempfangende Unternehmen (das Unternehmen, das die Ware oder die Dienstleistung kauft) bezahlt mit der Begleichung der Rechnung die Umsatzsteuer. In dem Fall bezeichnet man die Umsatzsteuer als Vorsteuer. </w:t>
                </w:r>
                <w:r w:rsidRPr="008E14AC">
                  <w:rPr>
                    <w:rFonts w:ascii="Arial" w:hAnsi="Arial" w:cs="Arial"/>
                    <w:color w:val="000000" w:themeColor="text1"/>
                  </w:rPr>
                  <w:t xml:space="preserve">Das leistungsempfangende Unternehmen muss die bezahlte Vorsteuer allerdings nicht tragen. Es kann diese vom Finanzamt zurückverlangen. </w:t>
                </w:r>
                <w:r w:rsidRPr="008E14AC">
                  <w:rPr>
                    <w:rFonts w:ascii="Arial" w:hAnsi="Arial" w:cs="Arial"/>
                  </w:rPr>
                  <w:t>Die Vorsteuer ist für das leistungsempfangende Unternehmen eine Forderung gegenüber dem Finanzamt (vgl. § 15 UStG).</w:t>
                </w:r>
              </w:p>
              <w:p w14:paraId="190460C4" w14:textId="77777777" w:rsidR="00824853" w:rsidRDefault="00824853" w:rsidP="00CA317A">
                <w:pPr>
                  <w:autoSpaceDE w:val="0"/>
                  <w:autoSpaceDN w:val="0"/>
                  <w:adjustRightInd w:val="0"/>
                  <w:spacing w:after="0" w:line="240" w:lineRule="auto"/>
                  <w:rPr>
                    <w:rFonts w:ascii="Arial" w:hAnsi="Arial" w:cs="Arial"/>
                    <w:color w:val="000000" w:themeColor="text1"/>
                  </w:rPr>
                </w:pPr>
              </w:p>
              <w:p w14:paraId="5800F453" w14:textId="77777777" w:rsidR="00824853" w:rsidRPr="008E14AC" w:rsidRDefault="00824853" w:rsidP="00CA317A">
                <w:pPr>
                  <w:autoSpaceDE w:val="0"/>
                  <w:autoSpaceDN w:val="0"/>
                  <w:adjustRightInd w:val="0"/>
                  <w:spacing w:after="0" w:line="240" w:lineRule="auto"/>
                  <w:rPr>
                    <w:rFonts w:ascii="Arial" w:hAnsi="Arial" w:cs="Arial"/>
                    <w:color w:val="000000" w:themeColor="text1"/>
                  </w:rPr>
                </w:pPr>
                <w:r>
                  <w:rPr>
                    <w:rFonts w:ascii="Arial" w:hAnsi="Arial" w:cs="Arial"/>
                    <w:color w:val="000000" w:themeColor="text1"/>
                  </w:rPr>
                  <w:t>Die Umsatzsteuer ist daher für das Unternehmen ein durchlaufender Posten. Sie wird von den Endverbraucherinnen und Endverbrauchern getragen.</w:t>
                </w:r>
              </w:p>
              <w:p w14:paraId="37AA0C0A" w14:textId="77777777" w:rsidR="00824853" w:rsidRPr="008E14AC" w:rsidRDefault="00824853" w:rsidP="00CA317A">
                <w:pPr>
                  <w:autoSpaceDE w:val="0"/>
                  <w:autoSpaceDN w:val="0"/>
                  <w:adjustRightInd w:val="0"/>
                  <w:spacing w:after="0" w:line="240" w:lineRule="auto"/>
                  <w:rPr>
                    <w:rFonts w:ascii="Arial" w:hAnsi="Arial" w:cs="Arial"/>
                    <w:color w:val="000000" w:themeColor="text1"/>
                  </w:rPr>
                </w:pPr>
              </w:p>
              <w:p w14:paraId="119CA717" w14:textId="77777777" w:rsidR="00824853" w:rsidRPr="008E14AC" w:rsidRDefault="00824853" w:rsidP="00CA317A">
                <w:pPr>
                  <w:pStyle w:val="TextDatenkranz"/>
                  <w:spacing w:line="276" w:lineRule="auto"/>
                  <w:rPr>
                    <w:rFonts w:ascii="Arial" w:hAnsi="Arial"/>
                    <w:b/>
                    <w:bCs/>
                    <w:szCs w:val="22"/>
                  </w:rPr>
                </w:pPr>
                <w:r w:rsidRPr="008E14AC">
                  <w:rPr>
                    <w:rFonts w:ascii="Arial" w:hAnsi="Arial"/>
                    <w:b/>
                    <w:bCs/>
                    <w:szCs w:val="22"/>
                  </w:rPr>
                  <w:t>Ergibt sich eine Umsatzsteuerschuld oder ein Erstattungsanspruch?</w:t>
                </w:r>
              </w:p>
              <w:p w14:paraId="41C2CD76" w14:textId="77777777" w:rsidR="00824853" w:rsidRPr="008E14AC" w:rsidRDefault="00824853" w:rsidP="00CA317A">
                <w:pPr>
                  <w:autoSpaceDE w:val="0"/>
                  <w:autoSpaceDN w:val="0"/>
                  <w:adjustRightInd w:val="0"/>
                  <w:spacing w:after="0" w:line="240" w:lineRule="auto"/>
                  <w:rPr>
                    <w:rFonts w:ascii="Arial" w:hAnsi="Arial" w:cs="Arial"/>
                    <w:color w:val="000000" w:themeColor="text1"/>
                  </w:rPr>
                </w:pPr>
              </w:p>
              <w:p w14:paraId="6950F2DE" w14:textId="77777777" w:rsidR="00824853" w:rsidRPr="008E14AC" w:rsidRDefault="00824853" w:rsidP="00CA317A">
                <w:pPr>
                  <w:autoSpaceDE w:val="0"/>
                  <w:autoSpaceDN w:val="0"/>
                  <w:adjustRightInd w:val="0"/>
                  <w:spacing w:after="0" w:line="240" w:lineRule="auto"/>
                  <w:rPr>
                    <w:rFonts w:ascii="Arial" w:hAnsi="Arial" w:cs="Arial"/>
                  </w:rPr>
                </w:pPr>
                <w:r w:rsidRPr="008E14AC">
                  <w:rPr>
                    <w:rFonts w:ascii="Arial" w:hAnsi="Arial" w:cs="Arial"/>
                  </w:rPr>
                  <w:t>Das Unternehmen kann nicht für jede Eingangsrechnung die bezahlte Vorsteuer vom Finanzamt fordern bzw. für jede Ausgangsrechnung die bezahlte Umsatzsteuer separat an das Finanzamt überweisen. Stattdessen werden die Umsatzsteuerbeträge (Verbindlichkeiten) eines bestimmten Zeitraums mit den Vorsteuerbeträgen (Forderungen) dieses Zeitraums verrechnet.</w:t>
                </w:r>
              </w:p>
              <w:p w14:paraId="61822808" w14:textId="77777777" w:rsidR="00824853" w:rsidRPr="008E14AC" w:rsidRDefault="00824853" w:rsidP="00CA317A">
                <w:pPr>
                  <w:autoSpaceDE w:val="0"/>
                  <w:autoSpaceDN w:val="0"/>
                  <w:adjustRightInd w:val="0"/>
                  <w:spacing w:after="0" w:line="240" w:lineRule="auto"/>
                  <w:rPr>
                    <w:rFonts w:ascii="Arial" w:hAnsi="Arial" w:cs="Arial"/>
                  </w:rPr>
                </w:pPr>
              </w:p>
              <w:p w14:paraId="59469EA2" w14:textId="77777777" w:rsidR="00824853" w:rsidRDefault="00824853" w:rsidP="00CA317A">
                <w:pPr>
                  <w:autoSpaceDE w:val="0"/>
                  <w:autoSpaceDN w:val="0"/>
                  <w:adjustRightInd w:val="0"/>
                  <w:spacing w:after="0" w:line="240" w:lineRule="auto"/>
                  <w:rPr>
                    <w:rFonts w:ascii="Arial" w:hAnsi="Arial" w:cs="Arial"/>
                    <w:color w:val="000000" w:themeColor="text1"/>
                  </w:rPr>
                </w:pPr>
                <w:r w:rsidRPr="008E14AC">
                  <w:rPr>
                    <w:rFonts w:ascii="Arial" w:hAnsi="Arial" w:cs="Arial"/>
                    <w:color w:val="000000" w:themeColor="text1"/>
                  </w:rPr>
                  <w:t>Überwiegt aus der Differenz zwischen der Umsatzsteuerschuld und der Vorsteuerforderung die Umsatzsteuerschuld, dann muss das Unternehmen diese Differenz als sogenannte Zahllast an das Finanzamt entrichten. Im umgekehrten Fall muss das Finanzamt an das Unternehmen den sogenannten Vorsteuerüberhang erstatten.</w:t>
                </w:r>
              </w:p>
              <w:p w14:paraId="0540A3FE" w14:textId="77777777" w:rsidR="00824853" w:rsidRPr="008E14AC" w:rsidRDefault="00824853" w:rsidP="00CA317A">
                <w:pPr>
                  <w:autoSpaceDE w:val="0"/>
                  <w:autoSpaceDN w:val="0"/>
                  <w:adjustRightInd w:val="0"/>
                  <w:spacing w:after="0" w:line="240" w:lineRule="auto"/>
                  <w:rPr>
                    <w:rFonts w:ascii="Arial" w:hAnsi="Arial" w:cs="Arial"/>
                    <w:color w:val="000000" w:themeColor="text1"/>
                  </w:rPr>
                </w:pPr>
              </w:p>
              <w:p w14:paraId="1BDFF369" w14:textId="77777777" w:rsidR="00824853" w:rsidRPr="008E14AC" w:rsidRDefault="00824853" w:rsidP="00CA317A">
                <w:pPr>
                  <w:autoSpaceDE w:val="0"/>
                  <w:autoSpaceDN w:val="0"/>
                  <w:adjustRightInd w:val="0"/>
                  <w:spacing w:after="0" w:line="240" w:lineRule="auto"/>
                  <w:rPr>
                    <w:rFonts w:ascii="Arial" w:hAnsi="Arial" w:cs="Arial"/>
                    <w:b/>
                    <w:bCs/>
                    <w:color w:val="000000" w:themeColor="text1"/>
                  </w:rPr>
                </w:pPr>
                <w:r w:rsidRPr="008E14AC">
                  <w:rPr>
                    <w:rFonts w:ascii="Arial" w:hAnsi="Arial" w:cs="Arial"/>
                    <w:b/>
                    <w:bCs/>
                    <w:color w:val="000000" w:themeColor="text1"/>
                  </w:rPr>
                  <w:t>Welche Frist muss bei der Abgabe der Umsatzsteuervoranmeldung beachtet werden?</w:t>
                </w:r>
              </w:p>
              <w:p w14:paraId="7989B618" w14:textId="77777777" w:rsidR="00824853" w:rsidRPr="008E14AC" w:rsidRDefault="00824853" w:rsidP="00CA317A">
                <w:pPr>
                  <w:pStyle w:val="TextDatenkranz"/>
                  <w:spacing w:line="276" w:lineRule="auto"/>
                  <w:rPr>
                    <w:rFonts w:ascii="Arial" w:hAnsi="Arial"/>
                    <w:szCs w:val="22"/>
                  </w:rPr>
                </w:pPr>
              </w:p>
              <w:p w14:paraId="331BA457" w14:textId="77777777" w:rsidR="00824853" w:rsidRPr="008E14AC" w:rsidRDefault="00824853" w:rsidP="00CA317A">
                <w:pPr>
                  <w:autoSpaceDE w:val="0"/>
                  <w:autoSpaceDN w:val="0"/>
                  <w:adjustRightInd w:val="0"/>
                  <w:spacing w:after="0" w:line="240" w:lineRule="auto"/>
                  <w:rPr>
                    <w:rFonts w:ascii="Arial" w:hAnsi="Arial" w:cs="Arial"/>
                    <w:color w:val="000000" w:themeColor="text1"/>
                  </w:rPr>
                </w:pPr>
                <w:r w:rsidRPr="008E14AC">
                  <w:rPr>
                    <w:rFonts w:ascii="Arial" w:hAnsi="Arial" w:cs="Arial"/>
                    <w:color w:val="000000" w:themeColor="text1"/>
                  </w:rPr>
                  <w:t>Regel-Voranmeldungszeitraum ist grundsätzlich das Kalendervierteljahr. Beträgt die Steuer (Umsatzsteuerschuld bzw. Zahllast) für das vorangegangene Kalenderjahr mehr als 7.500 Euro, ist der Kalendermonat Voranmeldungszeitraum (vgl. §</w:t>
                </w:r>
                <w:r>
                  <w:rPr>
                    <w:rFonts w:ascii="Arial" w:hAnsi="Arial" w:cs="Arial"/>
                    <w:color w:val="000000" w:themeColor="text1"/>
                  </w:rPr>
                  <w:t> </w:t>
                </w:r>
                <w:r w:rsidRPr="008E14AC">
                  <w:rPr>
                    <w:rFonts w:ascii="Arial" w:hAnsi="Arial" w:cs="Arial"/>
                    <w:color w:val="000000" w:themeColor="text1"/>
                  </w:rPr>
                  <w:t>18 Abs. 2 UStG).</w:t>
                </w:r>
              </w:p>
              <w:p w14:paraId="467C6D8E" w14:textId="77777777" w:rsidR="00824853" w:rsidRPr="008E14AC" w:rsidRDefault="00824853" w:rsidP="00CA317A">
                <w:pPr>
                  <w:autoSpaceDE w:val="0"/>
                  <w:autoSpaceDN w:val="0"/>
                  <w:adjustRightInd w:val="0"/>
                  <w:spacing w:after="0" w:line="240" w:lineRule="auto"/>
                  <w:rPr>
                    <w:rFonts w:ascii="Arial" w:hAnsi="Arial" w:cs="Arial"/>
                    <w:color w:val="000000" w:themeColor="text1"/>
                  </w:rPr>
                </w:pPr>
              </w:p>
              <w:p w14:paraId="2E83B329" w14:textId="77777777" w:rsidR="00824853" w:rsidRPr="008E14AC" w:rsidRDefault="00824853" w:rsidP="00CA317A">
                <w:pPr>
                  <w:autoSpaceDE w:val="0"/>
                  <w:autoSpaceDN w:val="0"/>
                  <w:adjustRightInd w:val="0"/>
                  <w:spacing w:after="0" w:line="240" w:lineRule="auto"/>
                  <w:rPr>
                    <w:rFonts w:ascii="Arial" w:hAnsi="Arial" w:cs="Arial"/>
                    <w:color w:val="000000" w:themeColor="text1"/>
                  </w:rPr>
                </w:pPr>
                <w:r w:rsidRPr="008E14AC">
                  <w:rPr>
                    <w:rFonts w:ascii="Arial" w:hAnsi="Arial" w:cs="Arial"/>
                    <w:color w:val="000000" w:themeColor="text1"/>
                  </w:rPr>
                  <w:t>Gemäß § 18 Abs. 1 Satz 1 UStG hat der Unternehmer bis zum 10. Tag nach Ablauf jedes Voranmeldungszeitraums eine Voranmeldung nach amtlich vorgeschriebenem Datensatz durch Datenfernübertragung zu übermitteln.</w:t>
                </w:r>
              </w:p>
              <w:p w14:paraId="0D7CE5D1" w14:textId="77777777" w:rsidR="00824853" w:rsidRPr="008E14AC" w:rsidRDefault="00824853" w:rsidP="00CA317A">
                <w:pPr>
                  <w:autoSpaceDE w:val="0"/>
                  <w:autoSpaceDN w:val="0"/>
                  <w:adjustRightInd w:val="0"/>
                  <w:spacing w:after="0" w:line="240" w:lineRule="auto"/>
                  <w:rPr>
                    <w:rFonts w:ascii="Arial" w:hAnsi="Arial" w:cs="Arial"/>
                    <w:color w:val="000000" w:themeColor="text1"/>
                  </w:rPr>
                </w:pPr>
              </w:p>
              <w:p w14:paraId="0B894611" w14:textId="77777777" w:rsidR="00824853" w:rsidRDefault="00824853" w:rsidP="00CA317A">
                <w:pPr>
                  <w:autoSpaceDE w:val="0"/>
                  <w:autoSpaceDN w:val="0"/>
                  <w:adjustRightInd w:val="0"/>
                  <w:spacing w:after="0" w:line="240" w:lineRule="auto"/>
                  <w:rPr>
                    <w:rFonts w:ascii="Arial" w:hAnsi="Arial" w:cs="Arial"/>
                    <w:color w:val="000000" w:themeColor="text1"/>
                  </w:rPr>
                </w:pPr>
                <w:r w:rsidRPr="008E14AC">
                  <w:rPr>
                    <w:rFonts w:ascii="Arial" w:hAnsi="Arial" w:cs="Arial"/>
                    <w:color w:val="000000" w:themeColor="text1"/>
                  </w:rPr>
                  <w:t>Der Unternehmer hat für das Kalenderjahr eine Steuererklärung (Steueranmeldung) nach amtlich vorgeschriebenem Datensatz in elektronischer Form (bis zum 31.07. des folgenden Jahres) zu übermitteln, in der er die zu entrichtende Steuer oder den Überschuss selbst zu berechnen hat (§ 18 Abs. 3 UStG).</w:t>
                </w:r>
              </w:p>
              <w:p w14:paraId="2C51A410" w14:textId="77777777" w:rsidR="00824853" w:rsidRDefault="00824853" w:rsidP="00CA317A">
                <w:pPr>
                  <w:autoSpaceDE w:val="0"/>
                  <w:autoSpaceDN w:val="0"/>
                  <w:adjustRightInd w:val="0"/>
                  <w:spacing w:after="0" w:line="240" w:lineRule="auto"/>
                  <w:rPr>
                    <w:rFonts w:ascii="Arial" w:hAnsi="Arial" w:cs="Arial"/>
                    <w:color w:val="000000" w:themeColor="text1"/>
                  </w:rPr>
                </w:pPr>
              </w:p>
              <w:p w14:paraId="530FC1E5" w14:textId="77777777" w:rsidR="00824853" w:rsidRPr="00373D0A" w:rsidRDefault="00824853" w:rsidP="00CA317A">
                <w:pPr>
                  <w:rPr>
                    <w:rFonts w:ascii="Arial" w:hAnsi="Arial" w:cs="Arial"/>
                    <w:b/>
                    <w:lang w:eastAsia="de-DE"/>
                  </w:rPr>
                </w:pPr>
                <w:r w:rsidRPr="00373D0A">
                  <w:rPr>
                    <w:rFonts w:ascii="Arial" w:hAnsi="Arial" w:cs="Arial"/>
                    <w:b/>
                    <w:lang w:eastAsia="de-DE"/>
                  </w:rPr>
                  <w:t>Umsatzsteuergesetz (UStG)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Umsatzsteuergesetz"/>
                </w:tblPr>
                <w:tblGrid>
                  <w:gridCol w:w="3369"/>
                  <w:gridCol w:w="6156"/>
                </w:tblGrid>
                <w:sdt>
                  <w:sdtPr>
                    <w:rPr>
                      <w:rFonts w:ascii="Arial" w:hAnsi="Arial" w:cs="Arial"/>
                      <w:sz w:val="24"/>
                      <w:lang w:eastAsia="de-DE"/>
                    </w:rPr>
                    <w:alias w:val="axesWord - Layout-Tabelle"/>
                    <w:tag w:val="axesPDF:ID:Table:4d9787dc-bb2e-4487-b81d-2e7ee79e21cb"/>
                    <w:id w:val="-500045209"/>
                    <w:placeholder>
                      <w:docPart w:val="DefaultPlaceholder_-1854013440"/>
                    </w:placeholder>
                  </w:sdtPr>
                  <w:sdtEndPr/>
                  <w:sdtContent>
                    <w:tr w:rsidR="00824853" w14:paraId="2189FC55" w14:textId="77777777" w:rsidTr="00F60B73">
                      <w:trPr>
                        <w:tblHeader/>
                      </w:trPr>
                      <w:tc>
                        <w:tcPr>
                          <w:tcW w:w="3397" w:type="dxa"/>
                          <w:vAlign w:val="center"/>
                        </w:tcPr>
                        <w:p w14:paraId="51ECFDE8" w14:textId="18CE41A2" w:rsidR="00824853" w:rsidRPr="0064292D" w:rsidRDefault="00824853" w:rsidP="00D04DFF">
                          <w:pPr>
                            <w:spacing w:after="0"/>
                            <w:ind w:left="631"/>
                            <w:rPr>
                              <w:rFonts w:ascii="Arial" w:hAnsi="Arial" w:cs="Arial"/>
                              <w:lang w:eastAsia="de-DE"/>
                            </w:rPr>
                          </w:pPr>
                          <w:r w:rsidRPr="00373D0A">
                            <w:rPr>
                              <w:noProof/>
                              <w:lang w:eastAsia="de-DE"/>
                            </w:rPr>
                            <w:drawing>
                              <wp:inline distT="0" distB="0" distL="0" distR="0" wp14:anchorId="35A738E1" wp14:editId="0B1A7E36">
                                <wp:extent cx="1206157" cy="1206157"/>
                                <wp:effectExtent l="0" t="0" r="0" b="0"/>
                                <wp:docPr id="545805600" name="Grafik 545805600" descr="QR-Code US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ngelmayrs\Downloads\frame (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6157" cy="1206157"/>
                                        </a:xfrm>
                                        <a:prstGeom prst="rect">
                                          <a:avLst/>
                                        </a:prstGeom>
                                        <a:noFill/>
                                        <a:ln>
                                          <a:noFill/>
                                        </a:ln>
                                      </pic:spPr>
                                    </pic:pic>
                                  </a:graphicData>
                                </a:graphic>
                              </wp:inline>
                            </w:drawing>
                          </w:r>
                        </w:p>
                      </w:tc>
                      <w:tc>
                        <w:tcPr>
                          <w:tcW w:w="6344" w:type="dxa"/>
                        </w:tcPr>
                        <w:p w14:paraId="1BE0E897" w14:textId="2B4A1B0C" w:rsidR="00824853" w:rsidRPr="00373D0A" w:rsidRDefault="00D04DFF" w:rsidP="00D23772">
                          <w:pPr>
                            <w:pStyle w:val="LSHyperlink"/>
                            <w:spacing w:after="0"/>
                            <w:rPr>
                              <w:rStyle w:val="Hyperlink"/>
                            </w:rPr>
                          </w:pPr>
                          <w:r>
                            <w:br/>
                          </w:r>
                          <w:hyperlink r:id="rId10" w:tgtFrame="_blank" w:history="1">
                            <w:r w:rsidR="00DE000A">
                              <w:rPr>
                                <w:rStyle w:val="Hyperlink"/>
                                <w:rFonts w:ascii="Arial" w:hAnsi="Arial" w:cs="Arial"/>
                                <w:lang w:eastAsia="de-DE"/>
                              </w:rPr>
                              <w:t>www.gesetze-im-internet.de/ustg_1980/</w:t>
                            </w:r>
                          </w:hyperlink>
                        </w:p>
                        <w:p w14:paraId="3BE37EF3" w14:textId="39EE1335" w:rsidR="00824853" w:rsidRPr="00E00F4E" w:rsidRDefault="00824853" w:rsidP="00CA317A">
                          <w:pPr>
                            <w:rPr>
                              <w:rFonts w:ascii="Arial" w:hAnsi="Arial" w:cs="Arial"/>
                              <w:lang w:eastAsia="de-DE"/>
                            </w:rPr>
                          </w:pPr>
                          <w:r>
                            <w:rPr>
                              <w:rFonts w:ascii="Arial" w:hAnsi="Arial" w:cs="Arial"/>
                              <w:lang w:eastAsia="de-DE"/>
                            </w:rPr>
                            <w:t>(Zugriff am 29.07.2024)</w:t>
                          </w:r>
                        </w:p>
                      </w:tc>
                    </w:tr>
                  </w:sdtContent>
                </w:sdt>
              </w:tbl>
              <w:p w14:paraId="45A20A5E" w14:textId="3FEF3BBE" w:rsidR="00824853" w:rsidRPr="008E14AC" w:rsidRDefault="00EF4013" w:rsidP="00CA317A">
                <w:pPr>
                  <w:autoSpaceDE w:val="0"/>
                  <w:autoSpaceDN w:val="0"/>
                  <w:adjustRightInd w:val="0"/>
                  <w:spacing w:after="0" w:line="240" w:lineRule="auto"/>
                  <w:rPr>
                    <w:rFonts w:ascii="Arial" w:hAnsi="Arial" w:cs="Arial"/>
                    <w:color w:val="000000" w:themeColor="text1"/>
                  </w:rPr>
                </w:pPr>
              </w:p>
            </w:tc>
          </w:tr>
        </w:tbl>
      </w:sdtContent>
    </w:sdt>
    <w:p w14:paraId="104BE0B6" w14:textId="513CAA96" w:rsidR="00B812D6" w:rsidRDefault="00B812D6" w:rsidP="00EF73B1">
      <w:pPr>
        <w:pStyle w:val="LSAnlage"/>
      </w:pPr>
      <w:r>
        <w:lastRenderedPageBreak/>
        <w:br w:type="page"/>
      </w:r>
    </w:p>
    <w:p w14:paraId="209593C4" w14:textId="733BC1F1" w:rsidR="003C5829" w:rsidRPr="003C5829" w:rsidRDefault="003C5829" w:rsidP="00B812D6">
      <w:pPr>
        <w:pStyle w:val="LSAnlage0"/>
        <w:spacing w:after="240"/>
      </w:pPr>
      <w:r>
        <w:lastRenderedPageBreak/>
        <w:t xml:space="preserve">Anlage 3: </w:t>
      </w:r>
      <w:r w:rsidR="00D05223">
        <w:t>Wissenstest (interaktive Übung)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nlage 3: Wissenstest zum Umsatzsteuersystem"/>
      </w:tblPr>
      <w:tblGrid>
        <w:gridCol w:w="3397"/>
        <w:gridCol w:w="6344"/>
      </w:tblGrid>
      <w:sdt>
        <w:sdtPr>
          <w:rPr>
            <w:rFonts w:ascii="Arial" w:hAnsi="Arial" w:cs="Arial"/>
            <w:szCs w:val="22"/>
            <w:lang w:eastAsia="de-DE"/>
          </w:rPr>
          <w:alias w:val="axesWord - Layout-Tabelle"/>
          <w:tag w:val="axesPDF:ID:Table:534a0a7b-b098-4955-b7ab-01ec62cae43b"/>
          <w:id w:val="-330142390"/>
          <w:placeholder>
            <w:docPart w:val="DefaultPlaceholder_-1854013440"/>
          </w:placeholder>
        </w:sdtPr>
        <w:sdtEndPr/>
        <w:sdtContent>
          <w:tr w:rsidR="003C5829" w14:paraId="2C89AA6C" w14:textId="77777777" w:rsidTr="00741C7C">
            <w:trPr>
              <w:tblHeader/>
            </w:trPr>
            <w:tc>
              <w:tcPr>
                <w:tcW w:w="3397" w:type="dxa"/>
                <w:vAlign w:val="center"/>
              </w:tcPr>
              <w:p w14:paraId="450253A5" w14:textId="6FF3C717" w:rsidR="003C5829" w:rsidRPr="0064292D" w:rsidRDefault="003C5829" w:rsidP="003C5829">
                <w:pPr>
                  <w:jc w:val="center"/>
                  <w:rPr>
                    <w:rFonts w:ascii="Arial" w:hAnsi="Arial" w:cs="Arial"/>
                    <w:lang w:eastAsia="de-DE"/>
                  </w:rPr>
                </w:pPr>
                <w:r w:rsidRPr="006F247E">
                  <w:rPr>
                    <w:noProof/>
                    <w:lang w:eastAsia="de-DE"/>
                  </w:rPr>
                  <w:drawing>
                    <wp:inline distT="0" distB="0" distL="0" distR="0" wp14:anchorId="385BB9C4" wp14:editId="12689EA8">
                      <wp:extent cx="1284437" cy="1284437"/>
                      <wp:effectExtent l="0" t="0" r="0" b="0"/>
                      <wp:docPr id="13" name="Grafik 13" descr="QR-Code interaktive Ü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angelmayrs\Downloads\frame (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1836" cy="1291836"/>
                              </a:xfrm>
                              <a:prstGeom prst="rect">
                                <a:avLst/>
                              </a:prstGeom>
                              <a:noFill/>
                              <a:ln>
                                <a:noFill/>
                              </a:ln>
                            </pic:spPr>
                          </pic:pic>
                        </a:graphicData>
                      </a:graphic>
                    </wp:inline>
                  </w:drawing>
                </w:r>
              </w:p>
            </w:tc>
            <w:tc>
              <w:tcPr>
                <w:tcW w:w="6344" w:type="dxa"/>
              </w:tcPr>
              <w:p w14:paraId="61300022" w14:textId="1B12EBA7" w:rsidR="003C5829" w:rsidRPr="006308F3" w:rsidRDefault="00CF27BE" w:rsidP="00CF27BE">
                <w:pPr>
                  <w:pStyle w:val="LSText"/>
                  <w:rPr>
                    <w:rStyle w:val="Hyperlink"/>
                    <w:lang w:eastAsia="de-DE"/>
                  </w:rPr>
                </w:pPr>
                <w:r>
                  <w:rPr>
                    <w:rStyle w:val="Hyperlink"/>
                    <w:rFonts w:ascii="Arial" w:hAnsi="Arial" w:cs="Arial"/>
                    <w:color w:val="auto"/>
                    <w:u w:val="none"/>
                  </w:rPr>
                  <w:br/>
                </w:r>
                <w:r w:rsidR="006308F3">
                  <w:rPr>
                    <w:lang w:eastAsia="de-DE"/>
                  </w:rPr>
                  <w:fldChar w:fldCharType="begin"/>
                </w:r>
                <w:r w:rsidR="00EF4013">
                  <w:rPr>
                    <w:lang w:eastAsia="de-DE"/>
                  </w:rPr>
                  <w:instrText>HYPERLINK "https://h5p.schule-bw.de/wp/wp-admin/admin-ajax.php?action=h5p_embed&amp;id=3208" \t "_blank"</w:instrText>
                </w:r>
                <w:r w:rsidR="00EF4013">
                  <w:rPr>
                    <w:lang w:eastAsia="de-DE"/>
                  </w:rPr>
                </w:r>
                <w:r w:rsidR="006308F3">
                  <w:rPr>
                    <w:lang w:eastAsia="de-DE"/>
                  </w:rPr>
                  <w:fldChar w:fldCharType="separate"/>
                </w:r>
                <w:r w:rsidR="003F7E40" w:rsidRPr="006308F3">
                  <w:rPr>
                    <w:rStyle w:val="Hyperlink"/>
                    <w:rFonts w:ascii="Arial" w:hAnsi="Arial" w:cs="Arial"/>
                    <w:lang w:eastAsia="de-DE"/>
                  </w:rPr>
                  <w:t>h5p.schule-bw.de/wissenstest</w:t>
                </w:r>
              </w:p>
              <w:p w14:paraId="5C7C6DB5" w14:textId="59BE2DE6" w:rsidR="003C5829" w:rsidRPr="00E00F4E" w:rsidRDefault="006308F3" w:rsidP="00086B32">
                <w:pPr>
                  <w:pStyle w:val="LSText"/>
                  <w:rPr>
                    <w:lang w:eastAsia="de-DE"/>
                  </w:rPr>
                </w:pPr>
                <w:r>
                  <w:rPr>
                    <w:szCs w:val="24"/>
                    <w:lang w:eastAsia="de-DE"/>
                  </w:rPr>
                  <w:fldChar w:fldCharType="end"/>
                </w:r>
                <w:bookmarkStart w:id="1" w:name="_GoBack"/>
                <w:bookmarkEnd w:id="1"/>
                <w:r w:rsidR="003C5829" w:rsidRPr="00086B32">
                  <w:rPr>
                    <w:rFonts w:ascii="Arial" w:hAnsi="Arial" w:cs="Arial"/>
                    <w:lang w:eastAsia="de-DE"/>
                  </w:rPr>
                  <w:t>(Zugriff am 01.08.2024)</w:t>
                </w:r>
              </w:p>
            </w:tc>
          </w:tr>
        </w:sdtContent>
      </w:sdt>
    </w:tbl>
    <w:p w14:paraId="15EB7C4A" w14:textId="369BEFB5" w:rsidR="003C5829" w:rsidRPr="003C5829" w:rsidRDefault="003C5829" w:rsidP="00B812D6">
      <w:pPr>
        <w:pStyle w:val="LSAnlage0"/>
        <w:spacing w:before="240" w:after="240"/>
      </w:pPr>
      <w:r>
        <w:t xml:space="preserve">Anlage 4: </w:t>
      </w:r>
      <w:r w:rsidRPr="003C5829">
        <w:t xml:space="preserve">Bericht </w:t>
      </w:r>
      <w:r w:rsidR="003F79B6">
        <w:t xml:space="preserve">des Rechnungswesens </w:t>
      </w:r>
      <w:r w:rsidR="00D05223">
        <w:t>(Auszug)</w:t>
      </w:r>
    </w:p>
    <w:sdt>
      <w:sdtPr>
        <w:rPr>
          <w:rFonts w:ascii="Arial" w:hAnsi="Arial" w:cs="Arial"/>
          <w:sz w:val="24"/>
          <w:szCs w:val="22"/>
        </w:rPr>
        <w:alias w:val="axesWord - Layout-Tabelle"/>
        <w:tag w:val="axesPDF:ID:Table:b85c550b-7617-485b-998c-472b441173a8"/>
        <w:id w:val="-512231311"/>
        <w:placeholder>
          <w:docPart w:val="DefaultPlaceholder_-1854013440"/>
        </w:placeholder>
      </w:sdtPr>
      <w:sdtEndPr/>
      <w:sdtContent>
        <w:tbl>
          <w:tblPr>
            <w:tblStyle w:val="Tabellenraster"/>
            <w:tblW w:w="0" w:type="auto"/>
            <w:tblLook w:val="04A0" w:firstRow="1" w:lastRow="0" w:firstColumn="1" w:lastColumn="0" w:noHBand="0" w:noVBand="1"/>
            <w:tblDescription w:val="Anlage 4: Auszug Bericht des Rechnungswesens"/>
          </w:tblPr>
          <w:tblGrid>
            <w:gridCol w:w="3681"/>
            <w:gridCol w:w="2551"/>
          </w:tblGrid>
          <w:tr w:rsidR="003C5829" w:rsidRPr="008E14AC" w14:paraId="24D95879" w14:textId="77777777" w:rsidTr="00741C7C">
            <w:trPr>
              <w:tblHeader/>
            </w:trPr>
            <w:tc>
              <w:tcPr>
                <w:tcW w:w="3681" w:type="dxa"/>
                <w:tcBorders>
                  <w:top w:val="nil"/>
                  <w:left w:val="nil"/>
                </w:tcBorders>
              </w:tcPr>
              <w:p w14:paraId="2F8DF180" w14:textId="38675F34" w:rsidR="003C5829" w:rsidRPr="008E14AC" w:rsidRDefault="003C5829" w:rsidP="003C5829">
                <w:pPr>
                  <w:pStyle w:val="TextDatenkranz"/>
                  <w:spacing w:line="276" w:lineRule="auto"/>
                  <w:rPr>
                    <w:rFonts w:ascii="Arial" w:hAnsi="Arial"/>
                    <w:szCs w:val="22"/>
                  </w:rPr>
                </w:pPr>
              </w:p>
            </w:tc>
            <w:tc>
              <w:tcPr>
                <w:tcW w:w="2551" w:type="dxa"/>
              </w:tcPr>
              <w:p w14:paraId="73768500" w14:textId="77777777" w:rsidR="003C5829" w:rsidRPr="008E14AC" w:rsidRDefault="003C5829" w:rsidP="003C5829">
                <w:pPr>
                  <w:pStyle w:val="TextDatenkranz"/>
                  <w:spacing w:line="276" w:lineRule="auto"/>
                  <w:jc w:val="center"/>
                  <w:rPr>
                    <w:rFonts w:ascii="Arial" w:hAnsi="Arial"/>
                    <w:szCs w:val="22"/>
                  </w:rPr>
                </w:pPr>
                <w:r w:rsidRPr="008E14AC">
                  <w:rPr>
                    <w:rFonts w:ascii="Arial" w:hAnsi="Arial"/>
                    <w:szCs w:val="22"/>
                  </w:rPr>
                  <w:t>Wert in EUR</w:t>
                </w:r>
              </w:p>
            </w:tc>
          </w:tr>
          <w:tr w:rsidR="003C5829" w:rsidRPr="008E14AC" w14:paraId="73A2D548" w14:textId="77777777" w:rsidTr="003C5829">
            <w:tc>
              <w:tcPr>
                <w:tcW w:w="3681" w:type="dxa"/>
              </w:tcPr>
              <w:p w14:paraId="4123DD05" w14:textId="77777777" w:rsidR="003C5829" w:rsidRPr="008E14AC" w:rsidRDefault="003C5829" w:rsidP="003C5829">
                <w:pPr>
                  <w:pStyle w:val="TextDatenkranz"/>
                  <w:spacing w:line="276" w:lineRule="auto"/>
                  <w:rPr>
                    <w:rFonts w:ascii="Arial" w:hAnsi="Arial"/>
                    <w:szCs w:val="22"/>
                  </w:rPr>
                </w:pPr>
                <w:r w:rsidRPr="008E14AC">
                  <w:rPr>
                    <w:rFonts w:ascii="Arial" w:hAnsi="Arial"/>
                    <w:szCs w:val="22"/>
                  </w:rPr>
                  <w:t>Eingangsrechnungen (netto)</w:t>
                </w:r>
              </w:p>
            </w:tc>
            <w:tc>
              <w:tcPr>
                <w:tcW w:w="2551" w:type="dxa"/>
              </w:tcPr>
              <w:p w14:paraId="17E2D219" w14:textId="77777777" w:rsidR="003C5829" w:rsidRPr="008E14AC" w:rsidRDefault="003C5829" w:rsidP="003C5829">
                <w:pPr>
                  <w:pStyle w:val="TextDatenkranz"/>
                  <w:spacing w:line="276" w:lineRule="auto"/>
                  <w:ind w:right="179"/>
                  <w:jc w:val="right"/>
                  <w:rPr>
                    <w:rFonts w:ascii="Arial" w:hAnsi="Arial"/>
                    <w:szCs w:val="22"/>
                  </w:rPr>
                </w:pPr>
                <w:r w:rsidRPr="008E14AC">
                  <w:rPr>
                    <w:rFonts w:ascii="Arial" w:hAnsi="Arial"/>
                    <w:szCs w:val="22"/>
                  </w:rPr>
                  <w:t>8.584.003,07</w:t>
                </w:r>
              </w:p>
            </w:tc>
          </w:tr>
          <w:tr w:rsidR="003C5829" w:rsidRPr="008E14AC" w14:paraId="19E7054F" w14:textId="77777777" w:rsidTr="003C5829">
            <w:tc>
              <w:tcPr>
                <w:tcW w:w="3681" w:type="dxa"/>
              </w:tcPr>
              <w:p w14:paraId="48DD20F1" w14:textId="2A6C7125" w:rsidR="003C5829" w:rsidRPr="008E14AC" w:rsidRDefault="00B16A72" w:rsidP="003C5829">
                <w:pPr>
                  <w:pStyle w:val="TextDatenkranz"/>
                  <w:spacing w:line="276" w:lineRule="auto"/>
                  <w:rPr>
                    <w:rFonts w:ascii="Arial" w:hAnsi="Arial"/>
                    <w:szCs w:val="22"/>
                  </w:rPr>
                </w:pPr>
                <w:r>
                  <w:rPr>
                    <w:rFonts w:ascii="Arial" w:hAnsi="Arial"/>
                    <w:szCs w:val="22"/>
                  </w:rPr>
                  <w:t xml:space="preserve">   entrichtete Vorsteuer 19 </w:t>
                </w:r>
                <w:r w:rsidR="003C5829" w:rsidRPr="008E14AC">
                  <w:rPr>
                    <w:rFonts w:ascii="Arial" w:hAnsi="Arial"/>
                    <w:szCs w:val="22"/>
                  </w:rPr>
                  <w:t>%</w:t>
                </w:r>
              </w:p>
            </w:tc>
            <w:tc>
              <w:tcPr>
                <w:tcW w:w="2551" w:type="dxa"/>
              </w:tcPr>
              <w:p w14:paraId="6645AC11" w14:textId="77777777" w:rsidR="003C5829" w:rsidRPr="008E14AC" w:rsidRDefault="003C5829" w:rsidP="003C5829">
                <w:pPr>
                  <w:pStyle w:val="TextDatenkranz"/>
                  <w:spacing w:line="276" w:lineRule="auto"/>
                  <w:ind w:right="179"/>
                  <w:jc w:val="right"/>
                  <w:rPr>
                    <w:rFonts w:ascii="Arial" w:hAnsi="Arial"/>
                    <w:szCs w:val="22"/>
                  </w:rPr>
                </w:pPr>
                <w:r w:rsidRPr="008E14AC">
                  <w:rPr>
                    <w:rFonts w:ascii="Arial" w:hAnsi="Arial"/>
                    <w:szCs w:val="22"/>
                  </w:rPr>
                  <w:t>393.805,91</w:t>
                </w:r>
              </w:p>
            </w:tc>
          </w:tr>
          <w:tr w:rsidR="003C5829" w:rsidRPr="008E14AC" w14:paraId="42F6552E" w14:textId="77777777" w:rsidTr="003C5829">
            <w:tc>
              <w:tcPr>
                <w:tcW w:w="3681" w:type="dxa"/>
              </w:tcPr>
              <w:p w14:paraId="4EC36836" w14:textId="110C9ECA" w:rsidR="003C5829" w:rsidRPr="008E14AC" w:rsidRDefault="00B16A72" w:rsidP="003C5829">
                <w:pPr>
                  <w:pStyle w:val="TextDatenkranz"/>
                  <w:spacing w:line="276" w:lineRule="auto"/>
                  <w:rPr>
                    <w:rFonts w:ascii="Arial" w:hAnsi="Arial"/>
                    <w:szCs w:val="22"/>
                  </w:rPr>
                </w:pPr>
                <w:r>
                  <w:rPr>
                    <w:rFonts w:ascii="Arial" w:hAnsi="Arial"/>
                    <w:szCs w:val="22"/>
                  </w:rPr>
                  <w:t xml:space="preserve">   entrichtete Vorsteuer 7 </w:t>
                </w:r>
                <w:r w:rsidR="003C5829" w:rsidRPr="008E14AC">
                  <w:rPr>
                    <w:rFonts w:ascii="Arial" w:hAnsi="Arial"/>
                    <w:szCs w:val="22"/>
                  </w:rPr>
                  <w:t>%</w:t>
                </w:r>
              </w:p>
            </w:tc>
            <w:tc>
              <w:tcPr>
                <w:tcW w:w="2551" w:type="dxa"/>
              </w:tcPr>
              <w:p w14:paraId="3981C884" w14:textId="77777777" w:rsidR="003C5829" w:rsidRPr="008E14AC" w:rsidRDefault="003C5829" w:rsidP="003C5829">
                <w:pPr>
                  <w:pStyle w:val="TextDatenkranz"/>
                  <w:spacing w:line="276" w:lineRule="auto"/>
                  <w:ind w:right="179"/>
                  <w:jc w:val="right"/>
                  <w:rPr>
                    <w:rFonts w:ascii="Arial" w:hAnsi="Arial"/>
                    <w:szCs w:val="22"/>
                  </w:rPr>
                </w:pPr>
                <w:r w:rsidRPr="008E14AC">
                  <w:rPr>
                    <w:rFonts w:ascii="Arial" w:hAnsi="Arial"/>
                    <w:szCs w:val="22"/>
                  </w:rPr>
                  <w:t>77.118,36</w:t>
                </w:r>
              </w:p>
            </w:tc>
          </w:tr>
          <w:tr w:rsidR="003C5829" w:rsidRPr="008E14AC" w14:paraId="5A43E376" w14:textId="77777777" w:rsidTr="003C5829">
            <w:tc>
              <w:tcPr>
                <w:tcW w:w="3681" w:type="dxa"/>
              </w:tcPr>
              <w:p w14:paraId="7F2EAEC2" w14:textId="77777777" w:rsidR="003C5829" w:rsidRPr="008E14AC" w:rsidRDefault="003C5829" w:rsidP="003C5829">
                <w:pPr>
                  <w:pStyle w:val="TextDatenkranz"/>
                  <w:spacing w:line="276" w:lineRule="auto"/>
                  <w:rPr>
                    <w:rFonts w:ascii="Arial" w:hAnsi="Arial"/>
                    <w:szCs w:val="22"/>
                  </w:rPr>
                </w:pPr>
                <w:r w:rsidRPr="008E14AC">
                  <w:rPr>
                    <w:rFonts w:ascii="Arial" w:hAnsi="Arial"/>
                    <w:szCs w:val="22"/>
                  </w:rPr>
                  <w:t>Umsatzerlöse (netto)*</w:t>
                </w:r>
              </w:p>
            </w:tc>
            <w:tc>
              <w:tcPr>
                <w:tcW w:w="2551" w:type="dxa"/>
              </w:tcPr>
              <w:p w14:paraId="3CF33BA4" w14:textId="63A12723" w:rsidR="003C5829" w:rsidRPr="008E14AC" w:rsidRDefault="003C5829" w:rsidP="003C5829">
                <w:pPr>
                  <w:pStyle w:val="TextDatenkranz"/>
                  <w:spacing w:line="276" w:lineRule="auto"/>
                  <w:ind w:right="179"/>
                  <w:jc w:val="right"/>
                  <w:rPr>
                    <w:rFonts w:ascii="Arial" w:hAnsi="Arial"/>
                    <w:szCs w:val="22"/>
                  </w:rPr>
                </w:pPr>
                <w:r>
                  <w:rPr>
                    <w:rFonts w:ascii="Arial" w:hAnsi="Arial"/>
                    <w:szCs w:val="22"/>
                  </w:rPr>
                  <w:t>12.476.654,00</w:t>
                </w:r>
              </w:p>
            </w:tc>
          </w:tr>
        </w:tbl>
      </w:sdtContent>
    </w:sdt>
    <w:p w14:paraId="57877D9B" w14:textId="3305461F" w:rsidR="003C5829" w:rsidRDefault="00CF27BE" w:rsidP="00CF27BE">
      <w:pPr>
        <w:pStyle w:val="LSText"/>
        <w:rPr>
          <w:sz w:val="16"/>
          <w:szCs w:val="16"/>
        </w:rPr>
      </w:pPr>
      <w:r>
        <w:br/>
      </w:r>
      <w:r w:rsidR="003C5829" w:rsidRPr="008E14AC">
        <w:rPr>
          <w:sz w:val="16"/>
          <w:szCs w:val="16"/>
        </w:rPr>
        <w:t>*sämtliche Umsatzerlöse der Arthro GmbH unterli</w:t>
      </w:r>
      <w:r w:rsidR="003C5829">
        <w:rPr>
          <w:sz w:val="16"/>
          <w:szCs w:val="16"/>
        </w:rPr>
        <w:t>egen dem allgemeinen Steuersatz</w:t>
      </w:r>
    </w:p>
    <w:p w14:paraId="6579D7B2" w14:textId="5937A9ED" w:rsidR="00CF27BE" w:rsidRDefault="00CF27BE" w:rsidP="003C5829">
      <w:pPr>
        <w:pStyle w:val="TextDatenkranz"/>
        <w:spacing w:line="276" w:lineRule="auto"/>
        <w:rPr>
          <w:sz w:val="16"/>
          <w:szCs w:val="16"/>
        </w:rPr>
      </w:pPr>
      <w:r>
        <w:rPr>
          <w:sz w:val="16"/>
          <w:szCs w:val="16"/>
        </w:rPr>
        <w:br w:type="page"/>
      </w:r>
    </w:p>
    <w:p w14:paraId="34ABAF13" w14:textId="3F299CDD" w:rsidR="00B812D6" w:rsidRDefault="00B812D6" w:rsidP="00B812D6">
      <w:pPr>
        <w:pStyle w:val="LSAnlage"/>
        <w:spacing w:after="240"/>
      </w:pPr>
      <w:r w:rsidRPr="003C468C">
        <w:rPr>
          <w:noProof/>
          <w:lang w:eastAsia="de-DE"/>
        </w:rPr>
        <w:lastRenderedPageBreak/>
        <w:drawing>
          <wp:anchor distT="0" distB="0" distL="114300" distR="114300" simplePos="0" relativeHeight="251750400" behindDoc="0" locked="0" layoutInCell="1" allowOverlap="1" wp14:anchorId="4269A711" wp14:editId="1CE1E8AB">
            <wp:simplePos x="0" y="0"/>
            <wp:positionH relativeFrom="margin">
              <wp:align>right</wp:align>
            </wp:positionH>
            <wp:positionV relativeFrom="paragraph">
              <wp:posOffset>386715</wp:posOffset>
            </wp:positionV>
            <wp:extent cx="6191885" cy="4791075"/>
            <wp:effectExtent l="0" t="0" r="0" b="9525"/>
            <wp:wrapTight wrapText="bothSides">
              <wp:wrapPolygon edited="0">
                <wp:start x="0" y="0"/>
                <wp:lineTo x="0" y="21557"/>
                <wp:lineTo x="21531" y="21557"/>
                <wp:lineTo x="21531" y="0"/>
                <wp:lineTo x="0" y="0"/>
              </wp:wrapPolygon>
            </wp:wrapTight>
            <wp:docPr id="545805608" name="Grafik 545805608" descr="Tabellenvorlage Umsatzsteuervoranmeld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91885" cy="4791075"/>
                    </a:xfrm>
                    <a:prstGeom prst="rect">
                      <a:avLst/>
                    </a:prstGeom>
                  </pic:spPr>
                </pic:pic>
              </a:graphicData>
            </a:graphic>
          </wp:anchor>
        </w:drawing>
      </w:r>
      <w:r w:rsidR="003C5829">
        <w:t>Anlage </w:t>
      </w:r>
      <w:r w:rsidR="003C5829" w:rsidRPr="003C5829">
        <w:t xml:space="preserve">5: </w:t>
      </w:r>
      <w:r w:rsidR="00D05223">
        <w:t xml:space="preserve">Vorlage </w:t>
      </w:r>
      <w:r w:rsidR="003C5829" w:rsidRPr="003C5829">
        <w:t>Umsatz</w:t>
      </w:r>
      <w:r w:rsidR="00120415">
        <w:t>steuervoranmeldung</w:t>
      </w:r>
    </w:p>
    <w:sectPr w:rsidR="00B812D6" w:rsidSect="00B812D6">
      <w:headerReference w:type="even" r:id="rId13"/>
      <w:headerReference w:type="default" r:id="rId14"/>
      <w:footerReference w:type="even" r:id="rId15"/>
      <w:footerReference w:type="default" r:id="rId16"/>
      <w:headerReference w:type="first" r:id="rId17"/>
      <w:footerReference w:type="first" r:id="rId18"/>
      <w:pgSz w:w="11906" w:h="16838" w:code="9"/>
      <w:pgMar w:top="680" w:right="1021" w:bottom="85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DB7B4" w14:textId="77777777" w:rsidR="001446A6" w:rsidRDefault="001446A6" w:rsidP="001E03DE">
      <w:r>
        <w:separator/>
      </w:r>
    </w:p>
  </w:endnote>
  <w:endnote w:type="continuationSeparator" w:id="0">
    <w:p w14:paraId="62DE31DB" w14:textId="77777777" w:rsidR="001446A6" w:rsidRDefault="001446A6"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9B720" w14:textId="77777777" w:rsidR="00D04DFF" w:rsidRDefault="00D04D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37AD9" w14:textId="2DC45DA4" w:rsidR="001446A6" w:rsidRDefault="00EF4013" w:rsidP="006E0F4D">
    <w:pPr>
      <w:pStyle w:val="Fuzeile"/>
      <w:tabs>
        <w:tab w:val="clear" w:pos="4536"/>
        <w:tab w:val="clear" w:pos="9072"/>
        <w:tab w:val="left" w:pos="4820"/>
        <w:tab w:val="center" w:pos="9751"/>
      </w:tabs>
    </w:pPr>
    <w:r>
      <w:fldChar w:fldCharType="begin"/>
    </w:r>
    <w:r>
      <w:instrText xml:space="preserve"> FILENAME \* MERGEFORMAT </w:instrText>
    </w:r>
    <w:r>
      <w:fldChar w:fldCharType="separate"/>
    </w:r>
    <w:r w:rsidR="007560C3">
      <w:rPr>
        <w:noProof/>
      </w:rPr>
      <w:t>WKI-LF05-LS05-Umsatzsteuer-S.docx</w:t>
    </w:r>
    <w:r>
      <w:rPr>
        <w:noProof/>
      </w:rPr>
      <w:fldChar w:fldCharType="end"/>
    </w:r>
    <w:r w:rsidR="001446A6">
      <w:tab/>
    </w:r>
    <w:r w:rsidR="001446A6">
      <w:ptab w:relativeTo="margin" w:alignment="center" w:leader="none"/>
    </w:r>
    <w:r w:rsidR="001446A6">
      <w:t xml:space="preserve">Stand </w:t>
    </w:r>
    <w:r w:rsidR="00C95CF9">
      <w:t>Februar</w:t>
    </w:r>
    <w:r w:rsidR="001446A6">
      <w:t xml:space="preserve"> 2025</w:t>
    </w:r>
    <w:r w:rsidR="001446A6">
      <w:tab/>
      <w:t xml:space="preserve">Seite </w:t>
    </w:r>
    <w:r w:rsidR="001446A6" w:rsidRPr="007E2E0B">
      <w:rPr>
        <w:bCs/>
      </w:rPr>
      <w:fldChar w:fldCharType="begin"/>
    </w:r>
    <w:r w:rsidR="001446A6" w:rsidRPr="007E2E0B">
      <w:rPr>
        <w:bCs/>
      </w:rPr>
      <w:instrText>PAGE  \* Arabic  \* MERGEFORMAT</w:instrText>
    </w:r>
    <w:r w:rsidR="001446A6" w:rsidRPr="007E2E0B">
      <w:rPr>
        <w:bCs/>
      </w:rPr>
      <w:fldChar w:fldCharType="separate"/>
    </w:r>
    <w:r>
      <w:rPr>
        <w:bCs/>
        <w:noProof/>
      </w:rPr>
      <w:t>6</w:t>
    </w:r>
    <w:r w:rsidR="001446A6" w:rsidRPr="007E2E0B">
      <w:rPr>
        <w:bCs/>
      </w:rPr>
      <w:fldChar w:fldCharType="end"/>
    </w:r>
    <w:r w:rsidR="001446A6" w:rsidRPr="007E2E0B">
      <w:t>/</w:t>
    </w:r>
    <w:r w:rsidR="001446A6" w:rsidRPr="007E2E0B">
      <w:rPr>
        <w:bCs/>
      </w:rPr>
      <w:fldChar w:fldCharType="begin"/>
    </w:r>
    <w:r w:rsidR="001446A6" w:rsidRPr="007E2E0B">
      <w:rPr>
        <w:bCs/>
      </w:rPr>
      <w:instrText>NUMPAGES  \* Arabic  \* MERGEFORMAT</w:instrText>
    </w:r>
    <w:r w:rsidR="001446A6" w:rsidRPr="007E2E0B">
      <w:rPr>
        <w:bCs/>
      </w:rPr>
      <w:fldChar w:fldCharType="separate"/>
    </w:r>
    <w:r>
      <w:rPr>
        <w:bCs/>
        <w:noProof/>
      </w:rPr>
      <w:t>6</w:t>
    </w:r>
    <w:r w:rsidR="001446A6" w:rsidRPr="007E2E0B">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8C5C6" w14:textId="77777777" w:rsidR="00D04DFF" w:rsidRDefault="00D04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870BA" w14:textId="77777777" w:rsidR="001446A6" w:rsidRDefault="001446A6" w:rsidP="001E03DE">
      <w:r>
        <w:separator/>
      </w:r>
    </w:p>
  </w:footnote>
  <w:footnote w:type="continuationSeparator" w:id="0">
    <w:p w14:paraId="718243E2" w14:textId="77777777" w:rsidR="001446A6" w:rsidRDefault="001446A6"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107D7" w14:textId="77777777" w:rsidR="00D04DFF" w:rsidRDefault="00D04D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4DEBF" w14:textId="33A53F6B" w:rsidR="00B812D6" w:rsidRPr="00CF27BE" w:rsidRDefault="00B812D6" w:rsidP="00B812D6">
    <w:pPr>
      <w:pStyle w:val="Kopfzeile"/>
      <w:spacing w:after="360"/>
      <w:jc w:val="right"/>
      <w:rPr>
        <w:rFonts w:asciiTheme="minorHAnsi" w:hAnsiTheme="minorHAnsi" w:cstheme="minorHAnsi"/>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7A861" w14:textId="77777777" w:rsidR="00D04DFF" w:rsidRDefault="00D04D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7E8"/>
    <w:multiLevelType w:val="hybridMultilevel"/>
    <w:tmpl w:val="562EA6D4"/>
    <w:lvl w:ilvl="0" w:tplc="E1506E7E">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936CD5"/>
    <w:multiLevelType w:val="hybridMultilevel"/>
    <w:tmpl w:val="6D68CF06"/>
    <w:lvl w:ilvl="0" w:tplc="931ACC8E">
      <w:start w:val="1"/>
      <w:numFmt w:val="bullet"/>
      <w:pStyle w:val="LSAuftragEbene2"/>
      <w:lvlText w:val="-"/>
      <w:lvlJc w:val="left"/>
      <w:pPr>
        <w:ind w:left="786" w:hanging="360"/>
      </w:pPr>
      <w:rPr>
        <w:rFonts w:ascii="Arial" w:hAnsi="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0CC47FDF"/>
    <w:multiLevelType w:val="hybridMultilevel"/>
    <w:tmpl w:val="DE480C5A"/>
    <w:lvl w:ilvl="0" w:tplc="97089226">
      <w:numFmt w:val="bullet"/>
      <w:lvlText w:val="-"/>
      <w:lvlJc w:val="left"/>
      <w:pPr>
        <w:ind w:left="1429" w:hanging="360"/>
      </w:pPr>
      <w:rPr>
        <w:rFonts w:ascii="Arial" w:eastAsia="Times New Roman" w:hAnsi="Arial" w:cs="Aria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 w15:restartNumberingAfterBreak="0">
    <w:nsid w:val="0E306B34"/>
    <w:multiLevelType w:val="hybridMultilevel"/>
    <w:tmpl w:val="E9D2DCD4"/>
    <w:lvl w:ilvl="0" w:tplc="42AE748E">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FE49C9"/>
    <w:multiLevelType w:val="hybridMultilevel"/>
    <w:tmpl w:val="461C2824"/>
    <w:lvl w:ilvl="0" w:tplc="CDDC275C">
      <w:numFmt w:val="bullet"/>
      <w:lvlText w:val="-"/>
      <w:lvlJc w:val="left"/>
      <w:pPr>
        <w:ind w:left="360" w:hanging="360"/>
      </w:pPr>
      <w:rPr>
        <w:rFonts w:ascii="Arial" w:eastAsia="Times New Roman" w:hAnsi="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00E2A37"/>
    <w:multiLevelType w:val="hybridMultilevel"/>
    <w:tmpl w:val="AA2CC77C"/>
    <w:lvl w:ilvl="0" w:tplc="031EDE32">
      <w:start w:val="1"/>
      <w:numFmt w:val="decimal"/>
      <w:lvlText w:val="(%1)"/>
      <w:lvlJc w:val="left"/>
      <w:pPr>
        <w:ind w:left="810" w:hanging="45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65317EA"/>
    <w:multiLevelType w:val="hybridMultilevel"/>
    <w:tmpl w:val="C6C864B4"/>
    <w:lvl w:ilvl="0" w:tplc="C46E42FA">
      <w:start w:val="5"/>
      <w:numFmt w:val="bullet"/>
      <w:pStyle w:val="LSLsungAufzhlungE2"/>
      <w:lvlText w:val="-"/>
      <w:lvlJc w:val="left"/>
      <w:pPr>
        <w:ind w:left="720" w:hanging="360"/>
      </w:pPr>
      <w:rPr>
        <w:rFonts w:ascii="Arial" w:eastAsia="Times New Roman" w:hAnsi="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17B15BF"/>
    <w:multiLevelType w:val="hybridMultilevel"/>
    <w:tmpl w:val="9E3C063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15:restartNumberingAfterBreak="0">
    <w:nsid w:val="23CC1201"/>
    <w:multiLevelType w:val="hybridMultilevel"/>
    <w:tmpl w:val="C85631DC"/>
    <w:lvl w:ilvl="0" w:tplc="122692F2">
      <w:start w:val="1"/>
      <w:numFmt w:val="bullet"/>
      <w:lvlText w:val="-"/>
      <w:lvlJc w:val="left"/>
      <w:pPr>
        <w:ind w:left="833" w:hanging="360"/>
      </w:pPr>
      <w:rPr>
        <w:rFonts w:ascii="Arial" w:eastAsia="Times New Roman" w:hAnsi="Arial" w:cs="Aria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9" w15:restartNumberingAfterBreak="0">
    <w:nsid w:val="2979393D"/>
    <w:multiLevelType w:val="hybridMultilevel"/>
    <w:tmpl w:val="606EB790"/>
    <w:lvl w:ilvl="0" w:tplc="567E914A">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A4B49FE"/>
    <w:multiLevelType w:val="hybridMultilevel"/>
    <w:tmpl w:val="32EAA6A2"/>
    <w:lvl w:ilvl="0" w:tplc="B9F231AE">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B63D32"/>
    <w:multiLevelType w:val="hybridMultilevel"/>
    <w:tmpl w:val="03FA0C9C"/>
    <w:lvl w:ilvl="0" w:tplc="BE6E02CE">
      <w:start w:val="5"/>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2826668"/>
    <w:multiLevelType w:val="hybridMultilevel"/>
    <w:tmpl w:val="AED2205A"/>
    <w:lvl w:ilvl="0" w:tplc="33768B90">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6870FF"/>
    <w:multiLevelType w:val="hybridMultilevel"/>
    <w:tmpl w:val="882208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E8E034F"/>
    <w:multiLevelType w:val="multilevel"/>
    <w:tmpl w:val="FF608F80"/>
    <w:lvl w:ilvl="0">
      <w:start w:val="1"/>
      <w:numFmt w:val="decimal"/>
      <w:pStyle w:val="KA1Ebene"/>
      <w:lvlText w:val="%1"/>
      <w:lvlJc w:val="left"/>
      <w:pPr>
        <w:ind w:left="680" w:hanging="454"/>
      </w:pPr>
      <w:rPr>
        <w:rFonts w:cs="Times New Roman" w:hint="default"/>
      </w:rPr>
    </w:lvl>
    <w:lvl w:ilvl="1">
      <w:start w:val="1"/>
      <w:numFmt w:val="decimal"/>
      <w:pStyle w:val="KA2Ebene"/>
      <w:lvlText w:val="%1.%2"/>
      <w:lvlJc w:val="left"/>
      <w:pPr>
        <w:ind w:left="793"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KA3Ebene"/>
      <w:lvlText w:val="%1.%2.%3"/>
      <w:lvlJc w:val="left"/>
      <w:pPr>
        <w:ind w:left="793" w:hanging="567"/>
      </w:pPr>
      <w:rPr>
        <w:rFonts w:cs="Times New Roman" w:hint="default"/>
        <w:i w:val="0"/>
        <w:iCs w:val="0"/>
      </w:rPr>
    </w:lvl>
    <w:lvl w:ilvl="3">
      <w:start w:val="1"/>
      <w:numFmt w:val="decimal"/>
      <w:lvlText w:val="%1.%2.%3.%4."/>
      <w:lvlJc w:val="left"/>
      <w:pPr>
        <w:ind w:left="1954" w:hanging="648"/>
      </w:pPr>
      <w:rPr>
        <w:rFonts w:cs="Times New Roman" w:hint="default"/>
      </w:rPr>
    </w:lvl>
    <w:lvl w:ilvl="4">
      <w:start w:val="1"/>
      <w:numFmt w:val="decimal"/>
      <w:lvlText w:val="%1.%2.%3.%4.%5."/>
      <w:lvlJc w:val="left"/>
      <w:pPr>
        <w:ind w:left="2458" w:hanging="792"/>
      </w:pPr>
      <w:rPr>
        <w:rFonts w:cs="Times New Roman" w:hint="default"/>
      </w:rPr>
    </w:lvl>
    <w:lvl w:ilvl="5">
      <w:start w:val="1"/>
      <w:numFmt w:val="decimal"/>
      <w:lvlText w:val="%1.%2.%3.%4.%5.%6."/>
      <w:lvlJc w:val="left"/>
      <w:pPr>
        <w:ind w:left="2962" w:hanging="936"/>
      </w:pPr>
      <w:rPr>
        <w:rFonts w:cs="Times New Roman" w:hint="default"/>
      </w:rPr>
    </w:lvl>
    <w:lvl w:ilvl="6">
      <w:start w:val="1"/>
      <w:numFmt w:val="decimal"/>
      <w:lvlText w:val="%1.%2.%3.%4.%5.%6.%7."/>
      <w:lvlJc w:val="left"/>
      <w:pPr>
        <w:ind w:left="3466" w:hanging="1080"/>
      </w:pPr>
      <w:rPr>
        <w:rFonts w:cs="Times New Roman" w:hint="default"/>
      </w:rPr>
    </w:lvl>
    <w:lvl w:ilvl="7">
      <w:start w:val="1"/>
      <w:numFmt w:val="decimal"/>
      <w:lvlText w:val="%1.%2.%3.%4.%5.%6.%7.%8."/>
      <w:lvlJc w:val="left"/>
      <w:pPr>
        <w:ind w:left="3970" w:hanging="1224"/>
      </w:pPr>
      <w:rPr>
        <w:rFonts w:cs="Times New Roman" w:hint="default"/>
      </w:rPr>
    </w:lvl>
    <w:lvl w:ilvl="8">
      <w:start w:val="1"/>
      <w:numFmt w:val="decimal"/>
      <w:lvlText w:val="%1.%2.%3.%4.%5.%6.%7.%8.%9."/>
      <w:lvlJc w:val="left"/>
      <w:pPr>
        <w:ind w:left="4546" w:hanging="1440"/>
      </w:pPr>
      <w:rPr>
        <w:rFonts w:cs="Times New Roman" w:hint="default"/>
      </w:rPr>
    </w:lvl>
  </w:abstractNum>
  <w:abstractNum w:abstractNumId="15" w15:restartNumberingAfterBreak="0">
    <w:nsid w:val="3FF14CC3"/>
    <w:multiLevelType w:val="hybridMultilevel"/>
    <w:tmpl w:val="E8327200"/>
    <w:lvl w:ilvl="0" w:tplc="E076C212">
      <w:start w:val="5"/>
      <w:numFmt w:val="bullet"/>
      <w:pStyle w:val="KA1EbeneAufzhlung"/>
      <w:lvlText w:val="-"/>
      <w:lvlJc w:val="left"/>
      <w:pPr>
        <w:ind w:left="1400" w:hanging="360"/>
      </w:pPr>
      <w:rPr>
        <w:rFonts w:ascii="Arial" w:eastAsia="Times New Roman" w:hAnsi="Arial" w:hint="default"/>
      </w:rPr>
    </w:lvl>
    <w:lvl w:ilvl="1" w:tplc="04070003" w:tentative="1">
      <w:start w:val="1"/>
      <w:numFmt w:val="bullet"/>
      <w:lvlText w:val="o"/>
      <w:lvlJc w:val="left"/>
      <w:pPr>
        <w:ind w:left="2120" w:hanging="360"/>
      </w:pPr>
      <w:rPr>
        <w:rFonts w:ascii="Courier New" w:hAnsi="Courier New" w:hint="default"/>
      </w:rPr>
    </w:lvl>
    <w:lvl w:ilvl="2" w:tplc="04070005" w:tentative="1">
      <w:start w:val="1"/>
      <w:numFmt w:val="bullet"/>
      <w:lvlText w:val=""/>
      <w:lvlJc w:val="left"/>
      <w:pPr>
        <w:ind w:left="2840" w:hanging="360"/>
      </w:pPr>
      <w:rPr>
        <w:rFonts w:ascii="Wingdings" w:hAnsi="Wingdings" w:hint="default"/>
      </w:rPr>
    </w:lvl>
    <w:lvl w:ilvl="3" w:tplc="04070001" w:tentative="1">
      <w:start w:val="1"/>
      <w:numFmt w:val="bullet"/>
      <w:lvlText w:val=""/>
      <w:lvlJc w:val="left"/>
      <w:pPr>
        <w:ind w:left="3560" w:hanging="360"/>
      </w:pPr>
      <w:rPr>
        <w:rFonts w:ascii="Symbol" w:hAnsi="Symbol" w:hint="default"/>
      </w:rPr>
    </w:lvl>
    <w:lvl w:ilvl="4" w:tplc="04070003" w:tentative="1">
      <w:start w:val="1"/>
      <w:numFmt w:val="bullet"/>
      <w:lvlText w:val="o"/>
      <w:lvlJc w:val="left"/>
      <w:pPr>
        <w:ind w:left="4280" w:hanging="360"/>
      </w:pPr>
      <w:rPr>
        <w:rFonts w:ascii="Courier New" w:hAnsi="Courier New" w:hint="default"/>
      </w:rPr>
    </w:lvl>
    <w:lvl w:ilvl="5" w:tplc="04070005" w:tentative="1">
      <w:start w:val="1"/>
      <w:numFmt w:val="bullet"/>
      <w:lvlText w:val=""/>
      <w:lvlJc w:val="left"/>
      <w:pPr>
        <w:ind w:left="5000" w:hanging="360"/>
      </w:pPr>
      <w:rPr>
        <w:rFonts w:ascii="Wingdings" w:hAnsi="Wingdings" w:hint="default"/>
      </w:rPr>
    </w:lvl>
    <w:lvl w:ilvl="6" w:tplc="04070001" w:tentative="1">
      <w:start w:val="1"/>
      <w:numFmt w:val="bullet"/>
      <w:lvlText w:val=""/>
      <w:lvlJc w:val="left"/>
      <w:pPr>
        <w:ind w:left="5720" w:hanging="360"/>
      </w:pPr>
      <w:rPr>
        <w:rFonts w:ascii="Symbol" w:hAnsi="Symbol" w:hint="default"/>
      </w:rPr>
    </w:lvl>
    <w:lvl w:ilvl="7" w:tplc="04070003" w:tentative="1">
      <w:start w:val="1"/>
      <w:numFmt w:val="bullet"/>
      <w:lvlText w:val="o"/>
      <w:lvlJc w:val="left"/>
      <w:pPr>
        <w:ind w:left="6440" w:hanging="360"/>
      </w:pPr>
      <w:rPr>
        <w:rFonts w:ascii="Courier New" w:hAnsi="Courier New" w:hint="default"/>
      </w:rPr>
    </w:lvl>
    <w:lvl w:ilvl="8" w:tplc="04070005" w:tentative="1">
      <w:start w:val="1"/>
      <w:numFmt w:val="bullet"/>
      <w:lvlText w:val=""/>
      <w:lvlJc w:val="left"/>
      <w:pPr>
        <w:ind w:left="7160" w:hanging="360"/>
      </w:pPr>
      <w:rPr>
        <w:rFonts w:ascii="Wingdings" w:hAnsi="Wingdings" w:hint="default"/>
      </w:rPr>
    </w:lvl>
  </w:abstractNum>
  <w:abstractNum w:abstractNumId="16" w15:restartNumberingAfterBreak="0">
    <w:nsid w:val="44CE6788"/>
    <w:multiLevelType w:val="hybridMultilevel"/>
    <w:tmpl w:val="3056B24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60F5EBC"/>
    <w:multiLevelType w:val="hybridMultilevel"/>
    <w:tmpl w:val="6A941C26"/>
    <w:lvl w:ilvl="0" w:tplc="0407000F">
      <w:start w:val="1"/>
      <w:numFmt w:val="decimal"/>
      <w:lvlText w:val="%1."/>
      <w:lvlJc w:val="left"/>
      <w:pPr>
        <w:ind w:left="833" w:hanging="360"/>
      </w:pPr>
    </w:lvl>
    <w:lvl w:ilvl="1" w:tplc="04070019" w:tentative="1">
      <w:start w:val="1"/>
      <w:numFmt w:val="lowerLetter"/>
      <w:lvlText w:val="%2."/>
      <w:lvlJc w:val="left"/>
      <w:pPr>
        <w:ind w:left="1553" w:hanging="360"/>
      </w:pPr>
    </w:lvl>
    <w:lvl w:ilvl="2" w:tplc="0407001B" w:tentative="1">
      <w:start w:val="1"/>
      <w:numFmt w:val="lowerRoman"/>
      <w:lvlText w:val="%3."/>
      <w:lvlJc w:val="right"/>
      <w:pPr>
        <w:ind w:left="2273" w:hanging="180"/>
      </w:pPr>
    </w:lvl>
    <w:lvl w:ilvl="3" w:tplc="0407000F" w:tentative="1">
      <w:start w:val="1"/>
      <w:numFmt w:val="decimal"/>
      <w:lvlText w:val="%4."/>
      <w:lvlJc w:val="left"/>
      <w:pPr>
        <w:ind w:left="2993" w:hanging="360"/>
      </w:pPr>
    </w:lvl>
    <w:lvl w:ilvl="4" w:tplc="04070019" w:tentative="1">
      <w:start w:val="1"/>
      <w:numFmt w:val="lowerLetter"/>
      <w:lvlText w:val="%5."/>
      <w:lvlJc w:val="left"/>
      <w:pPr>
        <w:ind w:left="3713" w:hanging="360"/>
      </w:pPr>
    </w:lvl>
    <w:lvl w:ilvl="5" w:tplc="0407001B" w:tentative="1">
      <w:start w:val="1"/>
      <w:numFmt w:val="lowerRoman"/>
      <w:lvlText w:val="%6."/>
      <w:lvlJc w:val="right"/>
      <w:pPr>
        <w:ind w:left="4433" w:hanging="180"/>
      </w:pPr>
    </w:lvl>
    <w:lvl w:ilvl="6" w:tplc="0407000F" w:tentative="1">
      <w:start w:val="1"/>
      <w:numFmt w:val="decimal"/>
      <w:lvlText w:val="%7."/>
      <w:lvlJc w:val="left"/>
      <w:pPr>
        <w:ind w:left="5153" w:hanging="360"/>
      </w:pPr>
    </w:lvl>
    <w:lvl w:ilvl="7" w:tplc="04070019" w:tentative="1">
      <w:start w:val="1"/>
      <w:numFmt w:val="lowerLetter"/>
      <w:lvlText w:val="%8."/>
      <w:lvlJc w:val="left"/>
      <w:pPr>
        <w:ind w:left="5873" w:hanging="360"/>
      </w:pPr>
    </w:lvl>
    <w:lvl w:ilvl="8" w:tplc="0407001B" w:tentative="1">
      <w:start w:val="1"/>
      <w:numFmt w:val="lowerRoman"/>
      <w:lvlText w:val="%9."/>
      <w:lvlJc w:val="right"/>
      <w:pPr>
        <w:ind w:left="6593" w:hanging="180"/>
      </w:pPr>
    </w:lvl>
  </w:abstractNum>
  <w:abstractNum w:abstractNumId="18" w15:restartNumberingAfterBreak="0">
    <w:nsid w:val="474D2627"/>
    <w:multiLevelType w:val="hybridMultilevel"/>
    <w:tmpl w:val="A4C230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7721166"/>
    <w:multiLevelType w:val="hybridMultilevel"/>
    <w:tmpl w:val="FF308D7C"/>
    <w:lvl w:ilvl="0" w:tplc="0407000F">
      <w:start w:val="1"/>
      <w:numFmt w:val="decimal"/>
      <w:lvlText w:val="%1."/>
      <w:lvlJc w:val="left"/>
      <w:pPr>
        <w:ind w:left="720" w:hanging="360"/>
      </w:pPr>
    </w:lvl>
    <w:lvl w:ilvl="1" w:tplc="3CEC80B4">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84005BF"/>
    <w:multiLevelType w:val="hybridMultilevel"/>
    <w:tmpl w:val="468836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CA774B3"/>
    <w:multiLevelType w:val="hybridMultilevel"/>
    <w:tmpl w:val="7A32731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D9E5B07"/>
    <w:multiLevelType w:val="hybridMultilevel"/>
    <w:tmpl w:val="5ED8E05E"/>
    <w:lvl w:ilvl="0" w:tplc="F41C7CC6">
      <w:start w:val="1"/>
      <w:numFmt w:val="bullet"/>
      <w:pStyle w:val="Aufzhlung"/>
      <w:lvlText w:val=""/>
      <w:lvlJc w:val="left"/>
      <w:pPr>
        <w:ind w:left="360" w:hanging="360"/>
      </w:pPr>
      <w:rPr>
        <w:rFonts w:ascii="Symbol" w:hAnsi="Symbol" w:hint="default"/>
        <w:sz w:val="16"/>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4E5317B7"/>
    <w:multiLevelType w:val="hybridMultilevel"/>
    <w:tmpl w:val="049068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85D2B6B"/>
    <w:multiLevelType w:val="hybridMultilevel"/>
    <w:tmpl w:val="C75241D2"/>
    <w:lvl w:ilvl="0" w:tplc="9BEC5D8A">
      <w:start w:val="1"/>
      <w:numFmt w:val="decimal"/>
      <w:pStyle w:val="LSLsungnummeriertgrn"/>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8823250"/>
    <w:multiLevelType w:val="hybridMultilevel"/>
    <w:tmpl w:val="463AA9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A941640"/>
    <w:multiLevelType w:val="hybridMultilevel"/>
    <w:tmpl w:val="6330848A"/>
    <w:lvl w:ilvl="0" w:tplc="737260A0">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C3C21C0"/>
    <w:multiLevelType w:val="hybridMultilevel"/>
    <w:tmpl w:val="C434960C"/>
    <w:lvl w:ilvl="0" w:tplc="F1CEFA06">
      <w:start w:val="1"/>
      <w:numFmt w:val="bullet"/>
      <w:pStyle w:val="Tabelle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C84077B"/>
    <w:multiLevelType w:val="hybridMultilevel"/>
    <w:tmpl w:val="321CA3C6"/>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DBD5724"/>
    <w:multiLevelType w:val="hybridMultilevel"/>
    <w:tmpl w:val="B70830F2"/>
    <w:lvl w:ilvl="0" w:tplc="418284AE">
      <w:start w:val="1"/>
      <w:numFmt w:val="bullet"/>
      <w:lvlText w:val="-"/>
      <w:lvlJc w:val="left"/>
      <w:pPr>
        <w:ind w:left="946" w:hanging="360"/>
      </w:pPr>
      <w:rPr>
        <w:rFonts w:ascii="Arial" w:hAnsi="Arial" w:hint="default"/>
      </w:rPr>
    </w:lvl>
    <w:lvl w:ilvl="1" w:tplc="04070003" w:tentative="1">
      <w:start w:val="1"/>
      <w:numFmt w:val="bullet"/>
      <w:lvlText w:val="o"/>
      <w:lvlJc w:val="left"/>
      <w:pPr>
        <w:ind w:left="1666" w:hanging="360"/>
      </w:pPr>
      <w:rPr>
        <w:rFonts w:ascii="Courier New" w:hAnsi="Courier New" w:hint="default"/>
      </w:rPr>
    </w:lvl>
    <w:lvl w:ilvl="2" w:tplc="04070005" w:tentative="1">
      <w:start w:val="1"/>
      <w:numFmt w:val="bullet"/>
      <w:lvlText w:val=""/>
      <w:lvlJc w:val="left"/>
      <w:pPr>
        <w:ind w:left="2386" w:hanging="360"/>
      </w:pPr>
      <w:rPr>
        <w:rFonts w:ascii="Wingdings" w:hAnsi="Wingdings" w:hint="default"/>
      </w:rPr>
    </w:lvl>
    <w:lvl w:ilvl="3" w:tplc="04070001" w:tentative="1">
      <w:start w:val="1"/>
      <w:numFmt w:val="bullet"/>
      <w:lvlText w:val=""/>
      <w:lvlJc w:val="left"/>
      <w:pPr>
        <w:ind w:left="3106" w:hanging="360"/>
      </w:pPr>
      <w:rPr>
        <w:rFonts w:ascii="Symbol" w:hAnsi="Symbol" w:hint="default"/>
      </w:rPr>
    </w:lvl>
    <w:lvl w:ilvl="4" w:tplc="04070003" w:tentative="1">
      <w:start w:val="1"/>
      <w:numFmt w:val="bullet"/>
      <w:lvlText w:val="o"/>
      <w:lvlJc w:val="left"/>
      <w:pPr>
        <w:ind w:left="3826" w:hanging="360"/>
      </w:pPr>
      <w:rPr>
        <w:rFonts w:ascii="Courier New" w:hAnsi="Courier New" w:hint="default"/>
      </w:rPr>
    </w:lvl>
    <w:lvl w:ilvl="5" w:tplc="04070005" w:tentative="1">
      <w:start w:val="1"/>
      <w:numFmt w:val="bullet"/>
      <w:lvlText w:val=""/>
      <w:lvlJc w:val="left"/>
      <w:pPr>
        <w:ind w:left="4546" w:hanging="360"/>
      </w:pPr>
      <w:rPr>
        <w:rFonts w:ascii="Wingdings" w:hAnsi="Wingdings" w:hint="default"/>
      </w:rPr>
    </w:lvl>
    <w:lvl w:ilvl="6" w:tplc="04070001" w:tentative="1">
      <w:start w:val="1"/>
      <w:numFmt w:val="bullet"/>
      <w:lvlText w:val=""/>
      <w:lvlJc w:val="left"/>
      <w:pPr>
        <w:ind w:left="5266" w:hanging="360"/>
      </w:pPr>
      <w:rPr>
        <w:rFonts w:ascii="Symbol" w:hAnsi="Symbol" w:hint="default"/>
      </w:rPr>
    </w:lvl>
    <w:lvl w:ilvl="7" w:tplc="04070003" w:tentative="1">
      <w:start w:val="1"/>
      <w:numFmt w:val="bullet"/>
      <w:lvlText w:val="o"/>
      <w:lvlJc w:val="left"/>
      <w:pPr>
        <w:ind w:left="5986" w:hanging="360"/>
      </w:pPr>
      <w:rPr>
        <w:rFonts w:ascii="Courier New" w:hAnsi="Courier New" w:hint="default"/>
      </w:rPr>
    </w:lvl>
    <w:lvl w:ilvl="8" w:tplc="04070005" w:tentative="1">
      <w:start w:val="1"/>
      <w:numFmt w:val="bullet"/>
      <w:lvlText w:val=""/>
      <w:lvlJc w:val="left"/>
      <w:pPr>
        <w:ind w:left="6706" w:hanging="360"/>
      </w:pPr>
      <w:rPr>
        <w:rFonts w:ascii="Wingdings" w:hAnsi="Wingdings" w:hint="default"/>
      </w:rPr>
    </w:lvl>
  </w:abstractNum>
  <w:abstractNum w:abstractNumId="30" w15:restartNumberingAfterBreak="0">
    <w:nsid w:val="64962012"/>
    <w:multiLevelType w:val="hybridMultilevel"/>
    <w:tmpl w:val="B066D95C"/>
    <w:lvl w:ilvl="0" w:tplc="88165D58">
      <w:start w:val="1"/>
      <w:numFmt w:val="decimal"/>
      <w:pStyle w:val="LSAuftragnummeriert"/>
      <w:lvlText w:val="%1."/>
      <w:lvlJc w:val="left"/>
      <w:pPr>
        <w:ind w:left="473" w:hanging="360"/>
      </w:pPr>
    </w:lvl>
    <w:lvl w:ilvl="1" w:tplc="04070019">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1" w15:restartNumberingAfterBreak="0">
    <w:nsid w:val="6BBC5E4E"/>
    <w:multiLevelType w:val="hybridMultilevel"/>
    <w:tmpl w:val="E2EE4D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C944AEA"/>
    <w:multiLevelType w:val="hybridMultilevel"/>
    <w:tmpl w:val="5EC641CC"/>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CD7311E"/>
    <w:multiLevelType w:val="hybridMultilevel"/>
    <w:tmpl w:val="1F0A0A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CEC6D74"/>
    <w:multiLevelType w:val="multilevel"/>
    <w:tmpl w:val="964A3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D13F49"/>
    <w:multiLevelType w:val="hybridMultilevel"/>
    <w:tmpl w:val="4C84E23A"/>
    <w:lvl w:ilvl="0" w:tplc="B8ECE910">
      <w:numFmt w:val="bullet"/>
      <w:pStyle w:val="Spiegelstrich-Arial"/>
      <w:lvlText w:val="–"/>
      <w:lvlJc w:val="left"/>
      <w:pPr>
        <w:tabs>
          <w:tab w:val="num" w:pos="360"/>
        </w:tabs>
        <w:ind w:left="227" w:hanging="227"/>
      </w:pPr>
      <w:rPr>
        <w:rFonts w:hAnsi="Arial" w:hint="default"/>
        <w:sz w:val="22"/>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B37139"/>
    <w:multiLevelType w:val="hybridMultilevel"/>
    <w:tmpl w:val="4ECEA3EC"/>
    <w:lvl w:ilvl="0" w:tplc="97089226">
      <w:numFmt w:val="bullet"/>
      <w:lvlText w:val="-"/>
      <w:lvlJc w:val="left"/>
      <w:pPr>
        <w:ind w:left="388" w:hanging="360"/>
      </w:pPr>
      <w:rPr>
        <w:rFonts w:ascii="Arial" w:eastAsia="Times New Roman" w:hAnsi="Arial" w:cs="Arial" w:hint="default"/>
      </w:rPr>
    </w:lvl>
    <w:lvl w:ilvl="1" w:tplc="04070003" w:tentative="1">
      <w:start w:val="1"/>
      <w:numFmt w:val="bullet"/>
      <w:lvlText w:val="o"/>
      <w:lvlJc w:val="left"/>
      <w:pPr>
        <w:ind w:left="1108" w:hanging="360"/>
      </w:pPr>
      <w:rPr>
        <w:rFonts w:ascii="Courier New" w:hAnsi="Courier New" w:cs="Courier New" w:hint="default"/>
      </w:rPr>
    </w:lvl>
    <w:lvl w:ilvl="2" w:tplc="04070005" w:tentative="1">
      <w:start w:val="1"/>
      <w:numFmt w:val="bullet"/>
      <w:lvlText w:val=""/>
      <w:lvlJc w:val="left"/>
      <w:pPr>
        <w:ind w:left="1828" w:hanging="360"/>
      </w:pPr>
      <w:rPr>
        <w:rFonts w:ascii="Wingdings" w:hAnsi="Wingdings" w:hint="default"/>
      </w:rPr>
    </w:lvl>
    <w:lvl w:ilvl="3" w:tplc="04070001" w:tentative="1">
      <w:start w:val="1"/>
      <w:numFmt w:val="bullet"/>
      <w:lvlText w:val=""/>
      <w:lvlJc w:val="left"/>
      <w:pPr>
        <w:ind w:left="2548" w:hanging="360"/>
      </w:pPr>
      <w:rPr>
        <w:rFonts w:ascii="Symbol" w:hAnsi="Symbol" w:hint="default"/>
      </w:rPr>
    </w:lvl>
    <w:lvl w:ilvl="4" w:tplc="04070003" w:tentative="1">
      <w:start w:val="1"/>
      <w:numFmt w:val="bullet"/>
      <w:lvlText w:val="o"/>
      <w:lvlJc w:val="left"/>
      <w:pPr>
        <w:ind w:left="3268" w:hanging="360"/>
      </w:pPr>
      <w:rPr>
        <w:rFonts w:ascii="Courier New" w:hAnsi="Courier New" w:cs="Courier New" w:hint="default"/>
      </w:rPr>
    </w:lvl>
    <w:lvl w:ilvl="5" w:tplc="04070005" w:tentative="1">
      <w:start w:val="1"/>
      <w:numFmt w:val="bullet"/>
      <w:lvlText w:val=""/>
      <w:lvlJc w:val="left"/>
      <w:pPr>
        <w:ind w:left="3988" w:hanging="360"/>
      </w:pPr>
      <w:rPr>
        <w:rFonts w:ascii="Wingdings" w:hAnsi="Wingdings" w:hint="default"/>
      </w:rPr>
    </w:lvl>
    <w:lvl w:ilvl="6" w:tplc="04070001" w:tentative="1">
      <w:start w:val="1"/>
      <w:numFmt w:val="bullet"/>
      <w:lvlText w:val=""/>
      <w:lvlJc w:val="left"/>
      <w:pPr>
        <w:ind w:left="4708" w:hanging="360"/>
      </w:pPr>
      <w:rPr>
        <w:rFonts w:ascii="Symbol" w:hAnsi="Symbol" w:hint="default"/>
      </w:rPr>
    </w:lvl>
    <w:lvl w:ilvl="7" w:tplc="04070003" w:tentative="1">
      <w:start w:val="1"/>
      <w:numFmt w:val="bullet"/>
      <w:lvlText w:val="o"/>
      <w:lvlJc w:val="left"/>
      <w:pPr>
        <w:ind w:left="5428" w:hanging="360"/>
      </w:pPr>
      <w:rPr>
        <w:rFonts w:ascii="Courier New" w:hAnsi="Courier New" w:cs="Courier New" w:hint="default"/>
      </w:rPr>
    </w:lvl>
    <w:lvl w:ilvl="8" w:tplc="04070005" w:tentative="1">
      <w:start w:val="1"/>
      <w:numFmt w:val="bullet"/>
      <w:lvlText w:val=""/>
      <w:lvlJc w:val="left"/>
      <w:pPr>
        <w:ind w:left="6148" w:hanging="360"/>
      </w:pPr>
      <w:rPr>
        <w:rFonts w:ascii="Wingdings" w:hAnsi="Wingdings" w:hint="default"/>
      </w:rPr>
    </w:lvl>
  </w:abstractNum>
  <w:abstractNum w:abstractNumId="37" w15:restartNumberingAfterBreak="0">
    <w:nsid w:val="779F6F56"/>
    <w:multiLevelType w:val="hybridMultilevel"/>
    <w:tmpl w:val="25743B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8C32EB2"/>
    <w:multiLevelType w:val="hybridMultilevel"/>
    <w:tmpl w:val="1AC420CA"/>
    <w:lvl w:ilvl="0" w:tplc="614E5AB4">
      <w:start w:val="1"/>
      <w:numFmt w:val="bullet"/>
      <w:pStyle w:val="LSLsungAufzhlunggrn"/>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30"/>
  </w:num>
  <w:num w:numId="2">
    <w:abstractNumId w:val="27"/>
  </w:num>
  <w:num w:numId="3">
    <w:abstractNumId w:val="1"/>
  </w:num>
  <w:num w:numId="4">
    <w:abstractNumId w:val="24"/>
  </w:num>
  <w:num w:numId="5">
    <w:abstractNumId w:val="11"/>
  </w:num>
  <w:num w:numId="6">
    <w:abstractNumId w:val="7"/>
  </w:num>
  <w:num w:numId="7">
    <w:abstractNumId w:val="29"/>
  </w:num>
  <w:num w:numId="8">
    <w:abstractNumId w:val="22"/>
  </w:num>
  <w:num w:numId="9">
    <w:abstractNumId w:val="14"/>
  </w:num>
  <w:num w:numId="10">
    <w:abstractNumId w:val="15"/>
  </w:num>
  <w:num w:numId="11">
    <w:abstractNumId w:val="38"/>
  </w:num>
  <w:num w:numId="12">
    <w:abstractNumId w:val="24"/>
    <w:lvlOverride w:ilvl="0">
      <w:startOverride w:val="1"/>
    </w:lvlOverride>
  </w:num>
  <w:num w:numId="13">
    <w:abstractNumId w:val="6"/>
  </w:num>
  <w:num w:numId="14">
    <w:abstractNumId w:val="0"/>
  </w:num>
  <w:num w:numId="15">
    <w:abstractNumId w:val="18"/>
  </w:num>
  <w:num w:numId="16">
    <w:abstractNumId w:val="35"/>
  </w:num>
  <w:num w:numId="17">
    <w:abstractNumId w:val="4"/>
  </w:num>
  <w:num w:numId="18">
    <w:abstractNumId w:val="9"/>
  </w:num>
  <w:num w:numId="19">
    <w:abstractNumId w:val="12"/>
  </w:num>
  <w:num w:numId="20">
    <w:abstractNumId w:val="3"/>
  </w:num>
  <w:num w:numId="21">
    <w:abstractNumId w:val="30"/>
    <w:lvlOverride w:ilvl="0">
      <w:startOverride w:val="1"/>
    </w:lvlOverride>
  </w:num>
  <w:num w:numId="22">
    <w:abstractNumId w:val="32"/>
  </w:num>
  <w:num w:numId="23">
    <w:abstractNumId w:val="21"/>
  </w:num>
  <w:num w:numId="24">
    <w:abstractNumId w:val="26"/>
  </w:num>
  <w:num w:numId="25">
    <w:abstractNumId w:val="16"/>
  </w:num>
  <w:num w:numId="26">
    <w:abstractNumId w:val="5"/>
  </w:num>
  <w:num w:numId="27">
    <w:abstractNumId w:val="13"/>
  </w:num>
  <w:num w:numId="28">
    <w:abstractNumId w:val="31"/>
  </w:num>
  <w:num w:numId="29">
    <w:abstractNumId w:val="19"/>
  </w:num>
  <w:num w:numId="30">
    <w:abstractNumId w:val="20"/>
  </w:num>
  <w:num w:numId="31">
    <w:abstractNumId w:val="25"/>
  </w:num>
  <w:num w:numId="32">
    <w:abstractNumId w:val="28"/>
  </w:num>
  <w:num w:numId="33">
    <w:abstractNumId w:val="30"/>
    <w:lvlOverride w:ilvl="0">
      <w:startOverride w:val="1"/>
    </w:lvlOverride>
  </w:num>
  <w:num w:numId="34">
    <w:abstractNumId w:val="37"/>
  </w:num>
  <w:num w:numId="35">
    <w:abstractNumId w:val="34"/>
  </w:num>
  <w:num w:numId="36">
    <w:abstractNumId w:val="10"/>
  </w:num>
  <w:num w:numId="37">
    <w:abstractNumId w:val="23"/>
  </w:num>
  <w:num w:numId="38">
    <w:abstractNumId w:val="33"/>
  </w:num>
  <w:num w:numId="39">
    <w:abstractNumId w:val="17"/>
  </w:num>
  <w:num w:numId="40">
    <w:abstractNumId w:val="30"/>
  </w:num>
  <w:num w:numId="41">
    <w:abstractNumId w:val="30"/>
    <w:lvlOverride w:ilvl="0">
      <w:startOverride w:val="1"/>
    </w:lvlOverride>
  </w:num>
  <w:num w:numId="42">
    <w:abstractNumId w:val="30"/>
  </w:num>
  <w:num w:numId="43">
    <w:abstractNumId w:val="36"/>
  </w:num>
  <w:num w:numId="44">
    <w:abstractNumId w:val="8"/>
  </w:num>
  <w:num w:numId="45">
    <w:abstractNumId w:val="2"/>
  </w:num>
  <w:num w:numId="46">
    <w:abstractNumId w:val="30"/>
  </w:num>
  <w:num w:numId="47">
    <w:abstractNumId w:val="30"/>
  </w:num>
  <w:num w:numId="48">
    <w:abstractNumId w:val="30"/>
  </w:num>
  <w:num w:numId="49">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de-DE" w:vendorID="64" w:dllVersion="6" w:nlCheck="1" w:checkStyle="0"/>
  <w:activeWritingStyle w:appName="MSWord" w:lang="fr-FR" w:vendorID="64" w:dllVersion="6" w:nlCheck="1" w:checkStyle="0"/>
  <w:activeWritingStyle w:appName="MSWord" w:lang="de-DE" w:vendorID="64" w:dllVersion="131078" w:nlCheck="1" w:checkStyle="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3E9"/>
    <w:rsid w:val="0000190C"/>
    <w:rsid w:val="000048C0"/>
    <w:rsid w:val="00006CD3"/>
    <w:rsid w:val="000112D0"/>
    <w:rsid w:val="0002359F"/>
    <w:rsid w:val="00025ECF"/>
    <w:rsid w:val="00032A29"/>
    <w:rsid w:val="00032C90"/>
    <w:rsid w:val="00034E0F"/>
    <w:rsid w:val="00041570"/>
    <w:rsid w:val="000455E0"/>
    <w:rsid w:val="0005072E"/>
    <w:rsid w:val="0005403E"/>
    <w:rsid w:val="0005682C"/>
    <w:rsid w:val="00065F3C"/>
    <w:rsid w:val="00067526"/>
    <w:rsid w:val="00070306"/>
    <w:rsid w:val="000716A1"/>
    <w:rsid w:val="0007553B"/>
    <w:rsid w:val="00076670"/>
    <w:rsid w:val="00076CD0"/>
    <w:rsid w:val="00076FA9"/>
    <w:rsid w:val="00082973"/>
    <w:rsid w:val="0008398C"/>
    <w:rsid w:val="00086B32"/>
    <w:rsid w:val="00094A3E"/>
    <w:rsid w:val="00095249"/>
    <w:rsid w:val="00097323"/>
    <w:rsid w:val="000A06EF"/>
    <w:rsid w:val="000A5387"/>
    <w:rsid w:val="000A780D"/>
    <w:rsid w:val="000B00A4"/>
    <w:rsid w:val="000B1A0E"/>
    <w:rsid w:val="000C3326"/>
    <w:rsid w:val="000D1BD4"/>
    <w:rsid w:val="000D1E72"/>
    <w:rsid w:val="000D373F"/>
    <w:rsid w:val="000D5FF4"/>
    <w:rsid w:val="000E0946"/>
    <w:rsid w:val="000E132B"/>
    <w:rsid w:val="000E37EB"/>
    <w:rsid w:val="000E386A"/>
    <w:rsid w:val="000E3F84"/>
    <w:rsid w:val="000F12E8"/>
    <w:rsid w:val="000F25DE"/>
    <w:rsid w:val="0010000E"/>
    <w:rsid w:val="00100079"/>
    <w:rsid w:val="00100BAA"/>
    <w:rsid w:val="0011258C"/>
    <w:rsid w:val="001170C3"/>
    <w:rsid w:val="00120415"/>
    <w:rsid w:val="00121A09"/>
    <w:rsid w:val="00121CB8"/>
    <w:rsid w:val="00121FFA"/>
    <w:rsid w:val="00123BAF"/>
    <w:rsid w:val="00130C20"/>
    <w:rsid w:val="00133AF9"/>
    <w:rsid w:val="00135863"/>
    <w:rsid w:val="00140B49"/>
    <w:rsid w:val="00144259"/>
    <w:rsid w:val="001446A6"/>
    <w:rsid w:val="00147513"/>
    <w:rsid w:val="0015274A"/>
    <w:rsid w:val="001570A6"/>
    <w:rsid w:val="00157192"/>
    <w:rsid w:val="00157812"/>
    <w:rsid w:val="001609FB"/>
    <w:rsid w:val="00162401"/>
    <w:rsid w:val="001666EF"/>
    <w:rsid w:val="001674FC"/>
    <w:rsid w:val="001729E2"/>
    <w:rsid w:val="00173B29"/>
    <w:rsid w:val="00173E06"/>
    <w:rsid w:val="00174D0E"/>
    <w:rsid w:val="00181D0A"/>
    <w:rsid w:val="0018378B"/>
    <w:rsid w:val="001863AE"/>
    <w:rsid w:val="001967A8"/>
    <w:rsid w:val="001A2103"/>
    <w:rsid w:val="001A50F6"/>
    <w:rsid w:val="001A7F0F"/>
    <w:rsid w:val="001B3B9A"/>
    <w:rsid w:val="001B722D"/>
    <w:rsid w:val="001B7F6D"/>
    <w:rsid w:val="001C2D89"/>
    <w:rsid w:val="001C470F"/>
    <w:rsid w:val="001C6642"/>
    <w:rsid w:val="001C7925"/>
    <w:rsid w:val="001D1BEE"/>
    <w:rsid w:val="001D2917"/>
    <w:rsid w:val="001D6787"/>
    <w:rsid w:val="001E03DE"/>
    <w:rsid w:val="001E24AC"/>
    <w:rsid w:val="001E32F5"/>
    <w:rsid w:val="001E3533"/>
    <w:rsid w:val="001E37CB"/>
    <w:rsid w:val="001E3D29"/>
    <w:rsid w:val="001E4729"/>
    <w:rsid w:val="001E666C"/>
    <w:rsid w:val="001F45E3"/>
    <w:rsid w:val="001F56D7"/>
    <w:rsid w:val="00203B49"/>
    <w:rsid w:val="00206487"/>
    <w:rsid w:val="00210734"/>
    <w:rsid w:val="002223B8"/>
    <w:rsid w:val="00231495"/>
    <w:rsid w:val="00233BA3"/>
    <w:rsid w:val="0023679B"/>
    <w:rsid w:val="00236A89"/>
    <w:rsid w:val="00241B62"/>
    <w:rsid w:val="0024370E"/>
    <w:rsid w:val="00247524"/>
    <w:rsid w:val="002524EF"/>
    <w:rsid w:val="00252751"/>
    <w:rsid w:val="00252CDB"/>
    <w:rsid w:val="00255025"/>
    <w:rsid w:val="00260C04"/>
    <w:rsid w:val="00261025"/>
    <w:rsid w:val="00264CE8"/>
    <w:rsid w:val="00267A1A"/>
    <w:rsid w:val="00267B0D"/>
    <w:rsid w:val="0027214D"/>
    <w:rsid w:val="00272797"/>
    <w:rsid w:val="00273714"/>
    <w:rsid w:val="00274C91"/>
    <w:rsid w:val="002764CC"/>
    <w:rsid w:val="00276D34"/>
    <w:rsid w:val="00280DC7"/>
    <w:rsid w:val="00281A8E"/>
    <w:rsid w:val="00285C24"/>
    <w:rsid w:val="00294A70"/>
    <w:rsid w:val="00296589"/>
    <w:rsid w:val="002972BF"/>
    <w:rsid w:val="002A0440"/>
    <w:rsid w:val="002A2640"/>
    <w:rsid w:val="002A2F52"/>
    <w:rsid w:val="002A3841"/>
    <w:rsid w:val="002A42FD"/>
    <w:rsid w:val="002B0294"/>
    <w:rsid w:val="002B3BBD"/>
    <w:rsid w:val="002B48C8"/>
    <w:rsid w:val="002B596D"/>
    <w:rsid w:val="002B783E"/>
    <w:rsid w:val="002C160B"/>
    <w:rsid w:val="002C4650"/>
    <w:rsid w:val="002C5874"/>
    <w:rsid w:val="002D17F4"/>
    <w:rsid w:val="002D293E"/>
    <w:rsid w:val="002D78B2"/>
    <w:rsid w:val="002E1020"/>
    <w:rsid w:val="002E23A0"/>
    <w:rsid w:val="002E314E"/>
    <w:rsid w:val="002E7CF1"/>
    <w:rsid w:val="002F4723"/>
    <w:rsid w:val="002F600D"/>
    <w:rsid w:val="002F71F4"/>
    <w:rsid w:val="0030172E"/>
    <w:rsid w:val="00302D79"/>
    <w:rsid w:val="00303D0F"/>
    <w:rsid w:val="00305467"/>
    <w:rsid w:val="00311091"/>
    <w:rsid w:val="0031192E"/>
    <w:rsid w:val="00312E56"/>
    <w:rsid w:val="003169AE"/>
    <w:rsid w:val="00316C26"/>
    <w:rsid w:val="0032250D"/>
    <w:rsid w:val="00323534"/>
    <w:rsid w:val="0032392A"/>
    <w:rsid w:val="00330B70"/>
    <w:rsid w:val="0033534B"/>
    <w:rsid w:val="00335CFC"/>
    <w:rsid w:val="0033611B"/>
    <w:rsid w:val="0034059B"/>
    <w:rsid w:val="003411D2"/>
    <w:rsid w:val="00341D23"/>
    <w:rsid w:val="003442D7"/>
    <w:rsid w:val="00346D68"/>
    <w:rsid w:val="00347076"/>
    <w:rsid w:val="00354250"/>
    <w:rsid w:val="00360304"/>
    <w:rsid w:val="003619E8"/>
    <w:rsid w:val="0037076E"/>
    <w:rsid w:val="00376473"/>
    <w:rsid w:val="003770DA"/>
    <w:rsid w:val="003826FF"/>
    <w:rsid w:val="0038684F"/>
    <w:rsid w:val="00387CFA"/>
    <w:rsid w:val="003907ED"/>
    <w:rsid w:val="00394C9E"/>
    <w:rsid w:val="003966A3"/>
    <w:rsid w:val="003A0D4A"/>
    <w:rsid w:val="003A2510"/>
    <w:rsid w:val="003A291F"/>
    <w:rsid w:val="003A46BF"/>
    <w:rsid w:val="003B273D"/>
    <w:rsid w:val="003B2CB2"/>
    <w:rsid w:val="003C0B9E"/>
    <w:rsid w:val="003C377F"/>
    <w:rsid w:val="003C468C"/>
    <w:rsid w:val="003C49EE"/>
    <w:rsid w:val="003C5829"/>
    <w:rsid w:val="003C73F8"/>
    <w:rsid w:val="003C7CF3"/>
    <w:rsid w:val="003D1D76"/>
    <w:rsid w:val="003E03B4"/>
    <w:rsid w:val="003E3D9C"/>
    <w:rsid w:val="003F0A44"/>
    <w:rsid w:val="003F350C"/>
    <w:rsid w:val="003F7453"/>
    <w:rsid w:val="003F79B6"/>
    <w:rsid w:val="003F7E40"/>
    <w:rsid w:val="00402509"/>
    <w:rsid w:val="00410758"/>
    <w:rsid w:val="0041177C"/>
    <w:rsid w:val="004125DC"/>
    <w:rsid w:val="004132D7"/>
    <w:rsid w:val="004148F3"/>
    <w:rsid w:val="00424961"/>
    <w:rsid w:val="004258C7"/>
    <w:rsid w:val="00426142"/>
    <w:rsid w:val="0043336E"/>
    <w:rsid w:val="00434C9F"/>
    <w:rsid w:val="0043776C"/>
    <w:rsid w:val="004406E6"/>
    <w:rsid w:val="0044650F"/>
    <w:rsid w:val="00447822"/>
    <w:rsid w:val="00451778"/>
    <w:rsid w:val="004555DB"/>
    <w:rsid w:val="004627F3"/>
    <w:rsid w:val="00462C58"/>
    <w:rsid w:val="00466DFA"/>
    <w:rsid w:val="00470E06"/>
    <w:rsid w:val="004745C4"/>
    <w:rsid w:val="00474A50"/>
    <w:rsid w:val="004848D8"/>
    <w:rsid w:val="004872A3"/>
    <w:rsid w:val="00490AD5"/>
    <w:rsid w:val="004927D1"/>
    <w:rsid w:val="00492E9C"/>
    <w:rsid w:val="00493419"/>
    <w:rsid w:val="00495821"/>
    <w:rsid w:val="004972C6"/>
    <w:rsid w:val="004A07AD"/>
    <w:rsid w:val="004A18A0"/>
    <w:rsid w:val="004A5ECC"/>
    <w:rsid w:val="004A7D0E"/>
    <w:rsid w:val="004B2C68"/>
    <w:rsid w:val="004B5076"/>
    <w:rsid w:val="004B5952"/>
    <w:rsid w:val="004C3249"/>
    <w:rsid w:val="004C4EF2"/>
    <w:rsid w:val="004D1CB9"/>
    <w:rsid w:val="004D349C"/>
    <w:rsid w:val="004D3950"/>
    <w:rsid w:val="004D6ED2"/>
    <w:rsid w:val="004E0036"/>
    <w:rsid w:val="004E20F1"/>
    <w:rsid w:val="004E5111"/>
    <w:rsid w:val="004E5288"/>
    <w:rsid w:val="004E58A2"/>
    <w:rsid w:val="004F7361"/>
    <w:rsid w:val="004F76B5"/>
    <w:rsid w:val="00501499"/>
    <w:rsid w:val="005035F3"/>
    <w:rsid w:val="00503A50"/>
    <w:rsid w:val="00505E1F"/>
    <w:rsid w:val="005063A6"/>
    <w:rsid w:val="00511AC6"/>
    <w:rsid w:val="00514539"/>
    <w:rsid w:val="00517184"/>
    <w:rsid w:val="00524F1A"/>
    <w:rsid w:val="005268A6"/>
    <w:rsid w:val="00531B7F"/>
    <w:rsid w:val="00533ABD"/>
    <w:rsid w:val="00533D6B"/>
    <w:rsid w:val="005350A2"/>
    <w:rsid w:val="00535124"/>
    <w:rsid w:val="0054262A"/>
    <w:rsid w:val="005464E1"/>
    <w:rsid w:val="005537FF"/>
    <w:rsid w:val="00554693"/>
    <w:rsid w:val="0055555C"/>
    <w:rsid w:val="005614EA"/>
    <w:rsid w:val="005653B4"/>
    <w:rsid w:val="00565527"/>
    <w:rsid w:val="00570AB7"/>
    <w:rsid w:val="00572D70"/>
    <w:rsid w:val="0057712F"/>
    <w:rsid w:val="005873F2"/>
    <w:rsid w:val="005874D8"/>
    <w:rsid w:val="00587510"/>
    <w:rsid w:val="0058785B"/>
    <w:rsid w:val="005922A9"/>
    <w:rsid w:val="005929B1"/>
    <w:rsid w:val="00593C55"/>
    <w:rsid w:val="00594B39"/>
    <w:rsid w:val="00595048"/>
    <w:rsid w:val="005976AD"/>
    <w:rsid w:val="005A54FD"/>
    <w:rsid w:val="005A68B5"/>
    <w:rsid w:val="005B3069"/>
    <w:rsid w:val="005B396E"/>
    <w:rsid w:val="005C17A8"/>
    <w:rsid w:val="005C4E65"/>
    <w:rsid w:val="005D22FB"/>
    <w:rsid w:val="005D6624"/>
    <w:rsid w:val="005E6C8B"/>
    <w:rsid w:val="005F0307"/>
    <w:rsid w:val="005F5185"/>
    <w:rsid w:val="005F6B80"/>
    <w:rsid w:val="00612309"/>
    <w:rsid w:val="006143C0"/>
    <w:rsid w:val="00615752"/>
    <w:rsid w:val="006169A6"/>
    <w:rsid w:val="006207C9"/>
    <w:rsid w:val="00626687"/>
    <w:rsid w:val="00626C0C"/>
    <w:rsid w:val="006308F3"/>
    <w:rsid w:val="00631187"/>
    <w:rsid w:val="0063247A"/>
    <w:rsid w:val="00636CBA"/>
    <w:rsid w:val="0063709B"/>
    <w:rsid w:val="00637D71"/>
    <w:rsid w:val="006447EC"/>
    <w:rsid w:val="0065250E"/>
    <w:rsid w:val="00657D63"/>
    <w:rsid w:val="00660A85"/>
    <w:rsid w:val="006630A4"/>
    <w:rsid w:val="006702B9"/>
    <w:rsid w:val="00671827"/>
    <w:rsid w:val="006719BF"/>
    <w:rsid w:val="00676E73"/>
    <w:rsid w:val="006778BD"/>
    <w:rsid w:val="00680E59"/>
    <w:rsid w:val="006810C1"/>
    <w:rsid w:val="00685C17"/>
    <w:rsid w:val="006922AC"/>
    <w:rsid w:val="00693CBE"/>
    <w:rsid w:val="00697945"/>
    <w:rsid w:val="006A21BB"/>
    <w:rsid w:val="006A5296"/>
    <w:rsid w:val="006A5931"/>
    <w:rsid w:val="006B20B3"/>
    <w:rsid w:val="006B2737"/>
    <w:rsid w:val="006B3D3B"/>
    <w:rsid w:val="006B4E10"/>
    <w:rsid w:val="006B641D"/>
    <w:rsid w:val="006C2722"/>
    <w:rsid w:val="006C32E4"/>
    <w:rsid w:val="006C3896"/>
    <w:rsid w:val="006C4080"/>
    <w:rsid w:val="006D032F"/>
    <w:rsid w:val="006D4A53"/>
    <w:rsid w:val="006D5FB1"/>
    <w:rsid w:val="006E0F4D"/>
    <w:rsid w:val="006E62FE"/>
    <w:rsid w:val="006E6582"/>
    <w:rsid w:val="006E7931"/>
    <w:rsid w:val="006F2A6E"/>
    <w:rsid w:val="006F7669"/>
    <w:rsid w:val="00701B40"/>
    <w:rsid w:val="00703B5F"/>
    <w:rsid w:val="0070555B"/>
    <w:rsid w:val="00716E71"/>
    <w:rsid w:val="007229DF"/>
    <w:rsid w:val="00726404"/>
    <w:rsid w:val="00730071"/>
    <w:rsid w:val="00730ABC"/>
    <w:rsid w:val="0073317E"/>
    <w:rsid w:val="00733BDC"/>
    <w:rsid w:val="0073469A"/>
    <w:rsid w:val="0074057A"/>
    <w:rsid w:val="0074109B"/>
    <w:rsid w:val="00741C7C"/>
    <w:rsid w:val="00751131"/>
    <w:rsid w:val="00751A04"/>
    <w:rsid w:val="00752E91"/>
    <w:rsid w:val="007560C3"/>
    <w:rsid w:val="007565FB"/>
    <w:rsid w:val="0075795D"/>
    <w:rsid w:val="00760B49"/>
    <w:rsid w:val="0076172B"/>
    <w:rsid w:val="00763145"/>
    <w:rsid w:val="00765563"/>
    <w:rsid w:val="007703A3"/>
    <w:rsid w:val="007707E7"/>
    <w:rsid w:val="00772698"/>
    <w:rsid w:val="007726B5"/>
    <w:rsid w:val="00772BE7"/>
    <w:rsid w:val="00772E6D"/>
    <w:rsid w:val="00773C61"/>
    <w:rsid w:val="00774A2C"/>
    <w:rsid w:val="00777326"/>
    <w:rsid w:val="0077748C"/>
    <w:rsid w:val="007808FD"/>
    <w:rsid w:val="00781F76"/>
    <w:rsid w:val="0078247F"/>
    <w:rsid w:val="00783CAE"/>
    <w:rsid w:val="00787092"/>
    <w:rsid w:val="00787695"/>
    <w:rsid w:val="007906C6"/>
    <w:rsid w:val="0079361E"/>
    <w:rsid w:val="00795A3F"/>
    <w:rsid w:val="007A0B2B"/>
    <w:rsid w:val="007C001D"/>
    <w:rsid w:val="007C18E0"/>
    <w:rsid w:val="007C215F"/>
    <w:rsid w:val="007C2403"/>
    <w:rsid w:val="007C3790"/>
    <w:rsid w:val="007C3888"/>
    <w:rsid w:val="007C3B90"/>
    <w:rsid w:val="007C5274"/>
    <w:rsid w:val="007C60BC"/>
    <w:rsid w:val="007C645F"/>
    <w:rsid w:val="007D1444"/>
    <w:rsid w:val="007D1746"/>
    <w:rsid w:val="007D2C26"/>
    <w:rsid w:val="007D59C1"/>
    <w:rsid w:val="007D72C4"/>
    <w:rsid w:val="007D7EC3"/>
    <w:rsid w:val="007E01FA"/>
    <w:rsid w:val="007E2E0B"/>
    <w:rsid w:val="007E2E3C"/>
    <w:rsid w:val="007F0D49"/>
    <w:rsid w:val="007F4136"/>
    <w:rsid w:val="0080599D"/>
    <w:rsid w:val="00812EBE"/>
    <w:rsid w:val="00813564"/>
    <w:rsid w:val="00813AD9"/>
    <w:rsid w:val="0081466F"/>
    <w:rsid w:val="00817F87"/>
    <w:rsid w:val="00822F36"/>
    <w:rsid w:val="00824853"/>
    <w:rsid w:val="00824B92"/>
    <w:rsid w:val="00826D9C"/>
    <w:rsid w:val="008401B5"/>
    <w:rsid w:val="00844453"/>
    <w:rsid w:val="008456E3"/>
    <w:rsid w:val="00850954"/>
    <w:rsid w:val="00851D6E"/>
    <w:rsid w:val="00855F1C"/>
    <w:rsid w:val="00856E15"/>
    <w:rsid w:val="00857E1B"/>
    <w:rsid w:val="00861579"/>
    <w:rsid w:val="0086398F"/>
    <w:rsid w:val="00864084"/>
    <w:rsid w:val="008646FA"/>
    <w:rsid w:val="00865D65"/>
    <w:rsid w:val="00867215"/>
    <w:rsid w:val="00871151"/>
    <w:rsid w:val="00871446"/>
    <w:rsid w:val="00874BFE"/>
    <w:rsid w:val="00875487"/>
    <w:rsid w:val="00876827"/>
    <w:rsid w:val="00881583"/>
    <w:rsid w:val="00884554"/>
    <w:rsid w:val="0088741F"/>
    <w:rsid w:val="008904D6"/>
    <w:rsid w:val="008973C5"/>
    <w:rsid w:val="008A4CE6"/>
    <w:rsid w:val="008A7911"/>
    <w:rsid w:val="008A7C59"/>
    <w:rsid w:val="008C31D0"/>
    <w:rsid w:val="008C63D3"/>
    <w:rsid w:val="008C73C7"/>
    <w:rsid w:val="008C73C9"/>
    <w:rsid w:val="008C7519"/>
    <w:rsid w:val="008C7A42"/>
    <w:rsid w:val="008D172F"/>
    <w:rsid w:val="008D4427"/>
    <w:rsid w:val="008D600B"/>
    <w:rsid w:val="008E1CCF"/>
    <w:rsid w:val="008E3D60"/>
    <w:rsid w:val="008E441D"/>
    <w:rsid w:val="008E4ECC"/>
    <w:rsid w:val="008E6CA8"/>
    <w:rsid w:val="008E7433"/>
    <w:rsid w:val="008F17BD"/>
    <w:rsid w:val="008F1CFE"/>
    <w:rsid w:val="008F6602"/>
    <w:rsid w:val="008F7DA5"/>
    <w:rsid w:val="0090337A"/>
    <w:rsid w:val="0090362C"/>
    <w:rsid w:val="00903A1C"/>
    <w:rsid w:val="009044CE"/>
    <w:rsid w:val="0091007F"/>
    <w:rsid w:val="009127C0"/>
    <w:rsid w:val="009179CB"/>
    <w:rsid w:val="009278FD"/>
    <w:rsid w:val="00933183"/>
    <w:rsid w:val="009347B8"/>
    <w:rsid w:val="00935037"/>
    <w:rsid w:val="00936124"/>
    <w:rsid w:val="00945074"/>
    <w:rsid w:val="00945F45"/>
    <w:rsid w:val="00950738"/>
    <w:rsid w:val="009533B3"/>
    <w:rsid w:val="009539A5"/>
    <w:rsid w:val="00957287"/>
    <w:rsid w:val="009574ED"/>
    <w:rsid w:val="009579AC"/>
    <w:rsid w:val="00960937"/>
    <w:rsid w:val="0096113D"/>
    <w:rsid w:val="00961203"/>
    <w:rsid w:val="0096405F"/>
    <w:rsid w:val="00964CB4"/>
    <w:rsid w:val="009666F9"/>
    <w:rsid w:val="00970C7A"/>
    <w:rsid w:val="0097196D"/>
    <w:rsid w:val="00977106"/>
    <w:rsid w:val="00982FEA"/>
    <w:rsid w:val="00983FFE"/>
    <w:rsid w:val="009908C6"/>
    <w:rsid w:val="00990A94"/>
    <w:rsid w:val="00991584"/>
    <w:rsid w:val="009935DA"/>
    <w:rsid w:val="00997B26"/>
    <w:rsid w:val="00997E08"/>
    <w:rsid w:val="009A1BC7"/>
    <w:rsid w:val="009A26FB"/>
    <w:rsid w:val="009A2C05"/>
    <w:rsid w:val="009A333F"/>
    <w:rsid w:val="009A4C3E"/>
    <w:rsid w:val="009B17C3"/>
    <w:rsid w:val="009B2C38"/>
    <w:rsid w:val="009C05F9"/>
    <w:rsid w:val="009C14EB"/>
    <w:rsid w:val="009C2913"/>
    <w:rsid w:val="009C41F6"/>
    <w:rsid w:val="009D08DB"/>
    <w:rsid w:val="009D2B41"/>
    <w:rsid w:val="009D59A9"/>
    <w:rsid w:val="009E0030"/>
    <w:rsid w:val="009E16DC"/>
    <w:rsid w:val="009E170A"/>
    <w:rsid w:val="009E1FE6"/>
    <w:rsid w:val="009E37FA"/>
    <w:rsid w:val="009E50A0"/>
    <w:rsid w:val="009E551D"/>
    <w:rsid w:val="009F0C1D"/>
    <w:rsid w:val="009F1B38"/>
    <w:rsid w:val="009F1C7C"/>
    <w:rsid w:val="009F58BC"/>
    <w:rsid w:val="009F7AA2"/>
    <w:rsid w:val="00A050A5"/>
    <w:rsid w:val="00A10EF8"/>
    <w:rsid w:val="00A16C29"/>
    <w:rsid w:val="00A1702B"/>
    <w:rsid w:val="00A1721A"/>
    <w:rsid w:val="00A17F3A"/>
    <w:rsid w:val="00A2093D"/>
    <w:rsid w:val="00A23B86"/>
    <w:rsid w:val="00A26DC1"/>
    <w:rsid w:val="00A32937"/>
    <w:rsid w:val="00A43A10"/>
    <w:rsid w:val="00A450EB"/>
    <w:rsid w:val="00A45E64"/>
    <w:rsid w:val="00A464D1"/>
    <w:rsid w:val="00A47036"/>
    <w:rsid w:val="00A505F2"/>
    <w:rsid w:val="00A53AA3"/>
    <w:rsid w:val="00A57D8E"/>
    <w:rsid w:val="00A609DF"/>
    <w:rsid w:val="00A60BC2"/>
    <w:rsid w:val="00A60E0D"/>
    <w:rsid w:val="00A672C9"/>
    <w:rsid w:val="00A82571"/>
    <w:rsid w:val="00A8584D"/>
    <w:rsid w:val="00A8615C"/>
    <w:rsid w:val="00A87B96"/>
    <w:rsid w:val="00A904FE"/>
    <w:rsid w:val="00A946CC"/>
    <w:rsid w:val="00A958E9"/>
    <w:rsid w:val="00A95A3B"/>
    <w:rsid w:val="00AA0A55"/>
    <w:rsid w:val="00AA789F"/>
    <w:rsid w:val="00AA7DEE"/>
    <w:rsid w:val="00AB12B6"/>
    <w:rsid w:val="00AB6F98"/>
    <w:rsid w:val="00AB7D4E"/>
    <w:rsid w:val="00AC0836"/>
    <w:rsid w:val="00AC2D6E"/>
    <w:rsid w:val="00AC5420"/>
    <w:rsid w:val="00AC7B3B"/>
    <w:rsid w:val="00AD0415"/>
    <w:rsid w:val="00AD3BE0"/>
    <w:rsid w:val="00AD460C"/>
    <w:rsid w:val="00AE4790"/>
    <w:rsid w:val="00AE4E16"/>
    <w:rsid w:val="00AF216D"/>
    <w:rsid w:val="00AF37D9"/>
    <w:rsid w:val="00AF5B70"/>
    <w:rsid w:val="00AF73CA"/>
    <w:rsid w:val="00B011ED"/>
    <w:rsid w:val="00B056CA"/>
    <w:rsid w:val="00B07ABA"/>
    <w:rsid w:val="00B11175"/>
    <w:rsid w:val="00B14F7C"/>
    <w:rsid w:val="00B154EF"/>
    <w:rsid w:val="00B1670C"/>
    <w:rsid w:val="00B16A72"/>
    <w:rsid w:val="00B174C0"/>
    <w:rsid w:val="00B1758A"/>
    <w:rsid w:val="00B20401"/>
    <w:rsid w:val="00B209C7"/>
    <w:rsid w:val="00B22E52"/>
    <w:rsid w:val="00B236B2"/>
    <w:rsid w:val="00B24DC6"/>
    <w:rsid w:val="00B272A9"/>
    <w:rsid w:val="00B30973"/>
    <w:rsid w:val="00B34137"/>
    <w:rsid w:val="00B42EC4"/>
    <w:rsid w:val="00B50869"/>
    <w:rsid w:val="00B520D5"/>
    <w:rsid w:val="00B53C23"/>
    <w:rsid w:val="00B55815"/>
    <w:rsid w:val="00B570DD"/>
    <w:rsid w:val="00B6493E"/>
    <w:rsid w:val="00B65C5D"/>
    <w:rsid w:val="00B71CDE"/>
    <w:rsid w:val="00B731DD"/>
    <w:rsid w:val="00B763D8"/>
    <w:rsid w:val="00B812D6"/>
    <w:rsid w:val="00B91806"/>
    <w:rsid w:val="00B95EC9"/>
    <w:rsid w:val="00B95EFC"/>
    <w:rsid w:val="00BA207C"/>
    <w:rsid w:val="00BA391A"/>
    <w:rsid w:val="00BA7B85"/>
    <w:rsid w:val="00BB7BB3"/>
    <w:rsid w:val="00BC4927"/>
    <w:rsid w:val="00BC71DA"/>
    <w:rsid w:val="00BD0712"/>
    <w:rsid w:val="00BD72AC"/>
    <w:rsid w:val="00BE2927"/>
    <w:rsid w:val="00BF03E1"/>
    <w:rsid w:val="00BF054A"/>
    <w:rsid w:val="00BF71B2"/>
    <w:rsid w:val="00BF7663"/>
    <w:rsid w:val="00C017AE"/>
    <w:rsid w:val="00C03D3E"/>
    <w:rsid w:val="00C03F42"/>
    <w:rsid w:val="00C06B0F"/>
    <w:rsid w:val="00C07161"/>
    <w:rsid w:val="00C13430"/>
    <w:rsid w:val="00C20291"/>
    <w:rsid w:val="00C22DA6"/>
    <w:rsid w:val="00C30624"/>
    <w:rsid w:val="00C30E44"/>
    <w:rsid w:val="00C32538"/>
    <w:rsid w:val="00C412C1"/>
    <w:rsid w:val="00C4146A"/>
    <w:rsid w:val="00C41E72"/>
    <w:rsid w:val="00C42E70"/>
    <w:rsid w:val="00C4369E"/>
    <w:rsid w:val="00C441FF"/>
    <w:rsid w:val="00C443F1"/>
    <w:rsid w:val="00C52D81"/>
    <w:rsid w:val="00C62FE4"/>
    <w:rsid w:val="00C633FB"/>
    <w:rsid w:val="00C759B0"/>
    <w:rsid w:val="00C77705"/>
    <w:rsid w:val="00C829EE"/>
    <w:rsid w:val="00C82B67"/>
    <w:rsid w:val="00C87634"/>
    <w:rsid w:val="00C8779A"/>
    <w:rsid w:val="00C918D5"/>
    <w:rsid w:val="00C92C0A"/>
    <w:rsid w:val="00C95B77"/>
    <w:rsid w:val="00C95CF9"/>
    <w:rsid w:val="00CA30A3"/>
    <w:rsid w:val="00CA317A"/>
    <w:rsid w:val="00CA4B02"/>
    <w:rsid w:val="00CA4F56"/>
    <w:rsid w:val="00CA60FA"/>
    <w:rsid w:val="00CA665F"/>
    <w:rsid w:val="00CB07D4"/>
    <w:rsid w:val="00CB250A"/>
    <w:rsid w:val="00CB2512"/>
    <w:rsid w:val="00CB2B3F"/>
    <w:rsid w:val="00CB396A"/>
    <w:rsid w:val="00CB61F3"/>
    <w:rsid w:val="00CC3181"/>
    <w:rsid w:val="00CC3662"/>
    <w:rsid w:val="00CC770F"/>
    <w:rsid w:val="00CD3426"/>
    <w:rsid w:val="00CD5F94"/>
    <w:rsid w:val="00CD5FC4"/>
    <w:rsid w:val="00CD6932"/>
    <w:rsid w:val="00CE4EC7"/>
    <w:rsid w:val="00CE7931"/>
    <w:rsid w:val="00CE7DD8"/>
    <w:rsid w:val="00CE7F12"/>
    <w:rsid w:val="00CF27BE"/>
    <w:rsid w:val="00CF772B"/>
    <w:rsid w:val="00D003D2"/>
    <w:rsid w:val="00D00893"/>
    <w:rsid w:val="00D04DFF"/>
    <w:rsid w:val="00D05223"/>
    <w:rsid w:val="00D16C44"/>
    <w:rsid w:val="00D16F4C"/>
    <w:rsid w:val="00D23772"/>
    <w:rsid w:val="00D23A13"/>
    <w:rsid w:val="00D26D12"/>
    <w:rsid w:val="00D34308"/>
    <w:rsid w:val="00D37ECF"/>
    <w:rsid w:val="00D42E88"/>
    <w:rsid w:val="00D431F7"/>
    <w:rsid w:val="00D5190A"/>
    <w:rsid w:val="00D5527F"/>
    <w:rsid w:val="00D55638"/>
    <w:rsid w:val="00D56715"/>
    <w:rsid w:val="00D60983"/>
    <w:rsid w:val="00D61716"/>
    <w:rsid w:val="00D672F7"/>
    <w:rsid w:val="00D717A7"/>
    <w:rsid w:val="00D74222"/>
    <w:rsid w:val="00D77648"/>
    <w:rsid w:val="00D91341"/>
    <w:rsid w:val="00D92377"/>
    <w:rsid w:val="00D92397"/>
    <w:rsid w:val="00D95CAB"/>
    <w:rsid w:val="00D96864"/>
    <w:rsid w:val="00D971DD"/>
    <w:rsid w:val="00DA2E64"/>
    <w:rsid w:val="00DA5BDC"/>
    <w:rsid w:val="00DB1B8F"/>
    <w:rsid w:val="00DB225B"/>
    <w:rsid w:val="00DB4BEF"/>
    <w:rsid w:val="00DB57AE"/>
    <w:rsid w:val="00DB6D1C"/>
    <w:rsid w:val="00DB7B9C"/>
    <w:rsid w:val="00DC057D"/>
    <w:rsid w:val="00DC287B"/>
    <w:rsid w:val="00DC33E2"/>
    <w:rsid w:val="00DC4E6D"/>
    <w:rsid w:val="00DC5D8D"/>
    <w:rsid w:val="00DD0DE9"/>
    <w:rsid w:val="00DD3CDD"/>
    <w:rsid w:val="00DD5451"/>
    <w:rsid w:val="00DE000A"/>
    <w:rsid w:val="00DE267D"/>
    <w:rsid w:val="00DE2DEB"/>
    <w:rsid w:val="00DF5030"/>
    <w:rsid w:val="00DF53BC"/>
    <w:rsid w:val="00E061B5"/>
    <w:rsid w:val="00E06C09"/>
    <w:rsid w:val="00E130AD"/>
    <w:rsid w:val="00E138B8"/>
    <w:rsid w:val="00E1410C"/>
    <w:rsid w:val="00E17470"/>
    <w:rsid w:val="00E17740"/>
    <w:rsid w:val="00E22032"/>
    <w:rsid w:val="00E238CB"/>
    <w:rsid w:val="00E2407F"/>
    <w:rsid w:val="00E32546"/>
    <w:rsid w:val="00E33326"/>
    <w:rsid w:val="00E41480"/>
    <w:rsid w:val="00E42F42"/>
    <w:rsid w:val="00E55311"/>
    <w:rsid w:val="00E5636C"/>
    <w:rsid w:val="00E660D7"/>
    <w:rsid w:val="00E705BD"/>
    <w:rsid w:val="00E72722"/>
    <w:rsid w:val="00E75A71"/>
    <w:rsid w:val="00E82740"/>
    <w:rsid w:val="00E8692B"/>
    <w:rsid w:val="00E86CC0"/>
    <w:rsid w:val="00E926E3"/>
    <w:rsid w:val="00EA39F9"/>
    <w:rsid w:val="00EA52F7"/>
    <w:rsid w:val="00EA7890"/>
    <w:rsid w:val="00EB4B8B"/>
    <w:rsid w:val="00EB4BBF"/>
    <w:rsid w:val="00EB5872"/>
    <w:rsid w:val="00EC7141"/>
    <w:rsid w:val="00EC7999"/>
    <w:rsid w:val="00ED0010"/>
    <w:rsid w:val="00ED0928"/>
    <w:rsid w:val="00ED1758"/>
    <w:rsid w:val="00ED1D66"/>
    <w:rsid w:val="00ED31C7"/>
    <w:rsid w:val="00ED7A96"/>
    <w:rsid w:val="00ED7E53"/>
    <w:rsid w:val="00EE091F"/>
    <w:rsid w:val="00EE3B95"/>
    <w:rsid w:val="00EE4B1B"/>
    <w:rsid w:val="00EE53D7"/>
    <w:rsid w:val="00EE5CDF"/>
    <w:rsid w:val="00EE6E56"/>
    <w:rsid w:val="00EE6F20"/>
    <w:rsid w:val="00EE7163"/>
    <w:rsid w:val="00EF0464"/>
    <w:rsid w:val="00EF3974"/>
    <w:rsid w:val="00EF4013"/>
    <w:rsid w:val="00EF4440"/>
    <w:rsid w:val="00EF561F"/>
    <w:rsid w:val="00EF73B1"/>
    <w:rsid w:val="00F05148"/>
    <w:rsid w:val="00F051C7"/>
    <w:rsid w:val="00F15DB4"/>
    <w:rsid w:val="00F200B6"/>
    <w:rsid w:val="00F20E30"/>
    <w:rsid w:val="00F30BBC"/>
    <w:rsid w:val="00F333E9"/>
    <w:rsid w:val="00F34BBD"/>
    <w:rsid w:val="00F366E6"/>
    <w:rsid w:val="00F43B7B"/>
    <w:rsid w:val="00F44A67"/>
    <w:rsid w:val="00F45B88"/>
    <w:rsid w:val="00F46B6B"/>
    <w:rsid w:val="00F5215A"/>
    <w:rsid w:val="00F52784"/>
    <w:rsid w:val="00F53744"/>
    <w:rsid w:val="00F563FA"/>
    <w:rsid w:val="00F56738"/>
    <w:rsid w:val="00F576B7"/>
    <w:rsid w:val="00F60B73"/>
    <w:rsid w:val="00F62DDE"/>
    <w:rsid w:val="00F6736F"/>
    <w:rsid w:val="00F7195B"/>
    <w:rsid w:val="00F72985"/>
    <w:rsid w:val="00F84961"/>
    <w:rsid w:val="00F92A22"/>
    <w:rsid w:val="00F96B4E"/>
    <w:rsid w:val="00F978BB"/>
    <w:rsid w:val="00F97D6C"/>
    <w:rsid w:val="00FA4708"/>
    <w:rsid w:val="00FA4E51"/>
    <w:rsid w:val="00FA5F0C"/>
    <w:rsid w:val="00FB0DC2"/>
    <w:rsid w:val="00FB1049"/>
    <w:rsid w:val="00FB15DF"/>
    <w:rsid w:val="00FB320A"/>
    <w:rsid w:val="00FB4E7A"/>
    <w:rsid w:val="00FB7D4E"/>
    <w:rsid w:val="00FC0055"/>
    <w:rsid w:val="00FC0DAD"/>
    <w:rsid w:val="00FC3962"/>
    <w:rsid w:val="00FC3E0F"/>
    <w:rsid w:val="00FD124F"/>
    <w:rsid w:val="00FD13C0"/>
    <w:rsid w:val="00FE0CB4"/>
    <w:rsid w:val="00FE3CB0"/>
    <w:rsid w:val="00FF2536"/>
    <w:rsid w:val="00FF34F6"/>
    <w:rsid w:val="00FF4AF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55561A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50738"/>
    <w:pPr>
      <w:spacing w:after="160" w:line="259" w:lineRule="auto"/>
    </w:pPr>
  </w:style>
  <w:style w:type="paragraph" w:styleId="berschrift1">
    <w:name w:val="heading 1"/>
    <w:basedOn w:val="Standard"/>
    <w:next w:val="Standard"/>
    <w:link w:val="berschrift1Zchn"/>
    <w:qFormat/>
    <w:rsid w:val="00135863"/>
    <w:pPr>
      <w:keepNext/>
      <w:pBdr>
        <w:top w:val="single" w:sz="4" w:space="5" w:color="D9D9D9" w:themeColor="background1" w:themeShade="D9"/>
        <w:left w:val="single" w:sz="4" w:space="4" w:color="D9D9D9" w:themeColor="background1" w:themeShade="D9"/>
        <w:bottom w:val="single" w:sz="4" w:space="7" w:color="D9D9D9" w:themeColor="background1" w:themeShade="D9"/>
        <w:right w:val="single" w:sz="4" w:space="4" w:color="D9D9D9" w:themeColor="background1" w:themeShade="D9"/>
      </w:pBdr>
      <w:shd w:val="clear" w:color="auto" w:fill="D9D9D9" w:themeFill="background1" w:themeFillShade="D9"/>
      <w:overflowPunct w:val="0"/>
      <w:autoSpaceDE w:val="0"/>
      <w:autoSpaceDN w:val="0"/>
      <w:adjustRightInd w:val="0"/>
      <w:spacing w:before="295" w:after="295" w:line="280" w:lineRule="exact"/>
      <w:ind w:left="113" w:right="113"/>
      <w:jc w:val="both"/>
      <w:textAlignment w:val="baseline"/>
      <w:outlineLvl w:val="0"/>
    </w:pPr>
    <w:rPr>
      <w:rFonts w:eastAsia="Times New Roman" w:cs="Times New Roman"/>
      <w:b/>
      <w:color w:val="000000" w:themeColor="text1"/>
      <w:kern w:val="28"/>
      <w:sz w:val="22"/>
      <w:szCs w:val="22"/>
      <w:lang w:eastAsia="de-DE"/>
    </w:rPr>
  </w:style>
  <w:style w:type="paragraph" w:styleId="berschrift2">
    <w:name w:val="heading 2"/>
    <w:basedOn w:val="Standard"/>
    <w:next w:val="Standard"/>
    <w:link w:val="berschrift2Zchn"/>
    <w:uiPriority w:val="9"/>
    <w:semiHidden/>
    <w:unhideWhenUsed/>
    <w:qFormat/>
    <w:rsid w:val="00A16C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paragraph" w:customStyle="1" w:styleId="tLernfeldKopf-Titel">
    <w:name w:val="t_Lernfeld_Kopf-Titel"/>
    <w:basedOn w:val="Standard"/>
    <w:rsid w:val="00F333E9"/>
    <w:pPr>
      <w:widowControl w:val="0"/>
      <w:autoSpaceDE w:val="0"/>
      <w:autoSpaceDN w:val="0"/>
      <w:adjustRightInd w:val="0"/>
      <w:spacing w:after="0" w:line="240" w:lineRule="auto"/>
    </w:pPr>
    <w:rPr>
      <w:rFonts w:eastAsia="Times New Roman" w:cs="Times New Roman"/>
      <w:b/>
      <w:lang w:eastAsia="de-DE"/>
    </w:rPr>
  </w:style>
  <w:style w:type="paragraph" w:customStyle="1" w:styleId="TextkrperGrauhinterlegt">
    <w:name w:val="Textkörper Grau hinterlegt"/>
    <w:basedOn w:val="berschrift1"/>
    <w:next w:val="Textkrper"/>
    <w:link w:val="TextkrperGrauhinterlegtZchn"/>
    <w:qFormat/>
    <w:rsid w:val="00285C24"/>
    <w:rPr>
      <w:sz w:val="24"/>
    </w:rPr>
  </w:style>
  <w:style w:type="paragraph" w:customStyle="1" w:styleId="TextSituation">
    <w:name w:val="Text Situation"/>
    <w:basedOn w:val="Textkrper-Erstzeileneinzug"/>
    <w:link w:val="TextSituationZchn"/>
    <w:qFormat/>
    <w:rsid w:val="00F333E9"/>
    <w:pPr>
      <w:spacing w:after="0" w:line="318" w:lineRule="exact"/>
      <w:ind w:firstLine="0"/>
      <w:jc w:val="both"/>
    </w:pPr>
    <w:rPr>
      <w:color w:val="000000" w:themeColor="text1"/>
    </w:rPr>
  </w:style>
  <w:style w:type="character" w:customStyle="1" w:styleId="TextSituationZchn">
    <w:name w:val="Text Situation Zchn"/>
    <w:basedOn w:val="Textkrper-ErstzeileneinzugZchn"/>
    <w:link w:val="TextSituation"/>
    <w:rsid w:val="00F333E9"/>
    <w:rPr>
      <w:rFonts w:cstheme="minorBidi"/>
      <w:color w:val="000000" w:themeColor="text1"/>
      <w:sz w:val="22"/>
      <w:szCs w:val="24"/>
    </w:rPr>
  </w:style>
  <w:style w:type="paragraph" w:styleId="Textkrper">
    <w:name w:val="Body Text"/>
    <w:basedOn w:val="Standard"/>
    <w:link w:val="TextkrperZchn"/>
    <w:uiPriority w:val="99"/>
    <w:semiHidden/>
    <w:unhideWhenUsed/>
    <w:rsid w:val="00F333E9"/>
    <w:pPr>
      <w:spacing w:after="120"/>
    </w:pPr>
  </w:style>
  <w:style w:type="character" w:customStyle="1" w:styleId="TextkrperZchn">
    <w:name w:val="Textkörper Zchn"/>
    <w:basedOn w:val="Absatz-Standardschriftart"/>
    <w:link w:val="Textkrper"/>
    <w:uiPriority w:val="99"/>
    <w:semiHidden/>
    <w:rsid w:val="00F333E9"/>
    <w:rPr>
      <w:rFonts w:cstheme="minorBidi"/>
      <w:sz w:val="22"/>
    </w:rPr>
  </w:style>
  <w:style w:type="paragraph" w:styleId="Textkrper-Erstzeileneinzug">
    <w:name w:val="Body Text First Indent"/>
    <w:basedOn w:val="Textkrper"/>
    <w:link w:val="Textkrper-ErstzeileneinzugZchn"/>
    <w:uiPriority w:val="99"/>
    <w:semiHidden/>
    <w:unhideWhenUsed/>
    <w:rsid w:val="00F333E9"/>
    <w:pPr>
      <w:spacing w:after="160"/>
      <w:ind w:firstLine="360"/>
    </w:pPr>
  </w:style>
  <w:style w:type="character" w:customStyle="1" w:styleId="Textkrper-ErstzeileneinzugZchn">
    <w:name w:val="Textkörper-Erstzeileneinzug Zchn"/>
    <w:basedOn w:val="TextkrperZchn"/>
    <w:link w:val="Textkrper-Erstzeileneinzug"/>
    <w:uiPriority w:val="99"/>
    <w:semiHidden/>
    <w:rsid w:val="00F333E9"/>
    <w:rPr>
      <w:rFonts w:cstheme="minorBidi"/>
      <w:sz w:val="22"/>
    </w:rPr>
  </w:style>
  <w:style w:type="paragraph" w:customStyle="1" w:styleId="TextDatenkranz">
    <w:name w:val="Text Datenkranz"/>
    <w:basedOn w:val="Standard"/>
    <w:link w:val="TextDatenkranzZchn"/>
    <w:qFormat/>
    <w:rsid w:val="00F333E9"/>
    <w:pPr>
      <w:spacing w:after="0" w:line="318" w:lineRule="exact"/>
    </w:pPr>
    <w:rPr>
      <w:color w:val="000000" w:themeColor="text1"/>
    </w:rPr>
  </w:style>
  <w:style w:type="character" w:customStyle="1" w:styleId="TextDatenkranzZchn">
    <w:name w:val="Text Datenkranz Zchn"/>
    <w:basedOn w:val="Absatz-Standardschriftart"/>
    <w:link w:val="TextDatenkranz"/>
    <w:rsid w:val="00F333E9"/>
    <w:rPr>
      <w:color w:val="000000" w:themeColor="text1"/>
      <w:sz w:val="22"/>
      <w:szCs w:val="24"/>
    </w:rPr>
  </w:style>
  <w:style w:type="paragraph" w:customStyle="1" w:styleId="TabelleAufzhlung">
    <w:name w:val="Tabelle Aufzählung"/>
    <w:basedOn w:val="Standard"/>
    <w:link w:val="TabelleAufzhlungZchn"/>
    <w:rsid w:val="00F333E9"/>
    <w:pPr>
      <w:numPr>
        <w:numId w:val="2"/>
      </w:numPr>
      <w:spacing w:after="0" w:line="240" w:lineRule="exact"/>
    </w:pPr>
    <w:rPr>
      <w:rFonts w:eastAsia="Times New Roman" w:cs="Times New Roman"/>
      <w:color w:val="000000" w:themeColor="text1"/>
      <w:szCs w:val="20"/>
      <w:lang w:eastAsia="de-DE"/>
    </w:rPr>
  </w:style>
  <w:style w:type="table" w:styleId="Tabellenraster">
    <w:name w:val="Table Grid"/>
    <w:basedOn w:val="NormaleTabelle"/>
    <w:uiPriority w:val="59"/>
    <w:rsid w:val="00F333E9"/>
    <w:pPr>
      <w:spacing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elleAufzhlungZchn">
    <w:name w:val="Tabelle Aufzählung Zchn"/>
    <w:basedOn w:val="Absatz-Standardschriftart"/>
    <w:link w:val="TabelleAufzhlung"/>
    <w:rsid w:val="00F333E9"/>
    <w:rPr>
      <w:rFonts w:eastAsia="Times New Roman" w:cs="Times New Roman"/>
      <w:color w:val="000000" w:themeColor="text1"/>
      <w:szCs w:val="20"/>
      <w:lang w:eastAsia="de-DE"/>
    </w:rPr>
  </w:style>
  <w:style w:type="character" w:customStyle="1" w:styleId="NL-Kopfzeilen-TitelZchn">
    <w:name w:val="NL-Kopfzeilen-Titel Zchn"/>
    <w:basedOn w:val="Absatz-Standardschriftart"/>
    <w:link w:val="NL-Kopfzeilen-Titel"/>
    <w:rsid w:val="007E2E0B"/>
    <w:rPr>
      <w:rFonts w:ascii="Univers 47 CondensedLight" w:eastAsia="Times New Roman" w:hAnsi="Univers 47 CondensedLight" w:cs="Times New Roman"/>
      <w:sz w:val="20"/>
      <w:szCs w:val="20"/>
    </w:rPr>
  </w:style>
  <w:style w:type="paragraph" w:customStyle="1" w:styleId="NL-Kopfzeilen-Titel">
    <w:name w:val="NL-Kopfzeilen-Titel"/>
    <w:link w:val="NL-Kopfzeilen-TitelZchn"/>
    <w:rsid w:val="007E2E0B"/>
    <w:pPr>
      <w:spacing w:line="240" w:lineRule="exact"/>
    </w:pPr>
    <w:rPr>
      <w:rFonts w:ascii="Univers 47 CondensedLight" w:eastAsia="Times New Roman" w:hAnsi="Univers 47 CondensedLight" w:cs="Times New Roman"/>
      <w:sz w:val="20"/>
      <w:szCs w:val="20"/>
    </w:rPr>
  </w:style>
  <w:style w:type="character" w:styleId="Platzhaltertext">
    <w:name w:val="Placeholder Text"/>
    <w:basedOn w:val="Absatz-Standardschriftart"/>
    <w:uiPriority w:val="99"/>
    <w:semiHidden/>
    <w:rsid w:val="007E2E0B"/>
    <w:rPr>
      <w:color w:val="808080"/>
    </w:rPr>
  </w:style>
  <w:style w:type="table" w:customStyle="1" w:styleId="Tabellenraster9">
    <w:name w:val="Tabellenraster9"/>
    <w:basedOn w:val="NormaleTabelle"/>
    <w:next w:val="Tabellenraster"/>
    <w:uiPriority w:val="59"/>
    <w:rsid w:val="0087144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135863"/>
    <w:rPr>
      <w:rFonts w:eastAsia="Times New Roman" w:cs="Times New Roman"/>
      <w:b/>
      <w:color w:val="000000" w:themeColor="text1"/>
      <w:kern w:val="28"/>
      <w:sz w:val="22"/>
      <w:szCs w:val="22"/>
      <w:shd w:val="clear" w:color="auto" w:fill="D9D9D9" w:themeFill="background1" w:themeFillShade="D9"/>
      <w:lang w:eastAsia="de-DE"/>
    </w:rPr>
  </w:style>
  <w:style w:type="character" w:styleId="Hyperlink">
    <w:name w:val="Hyperlink"/>
    <w:basedOn w:val="Absatz-Standardschriftart"/>
    <w:uiPriority w:val="99"/>
    <w:unhideWhenUsed/>
    <w:rsid w:val="00CB2512"/>
    <w:rPr>
      <w:color w:val="0000FF" w:themeColor="hyperlink"/>
      <w:u w:val="single"/>
    </w:rPr>
  </w:style>
  <w:style w:type="character" w:customStyle="1" w:styleId="NichtaufgelsteErwhnung1">
    <w:name w:val="Nicht aufgelöste Erwähnung1"/>
    <w:basedOn w:val="Absatz-Standardschriftart"/>
    <w:uiPriority w:val="99"/>
    <w:semiHidden/>
    <w:unhideWhenUsed/>
    <w:rsid w:val="00CB2512"/>
    <w:rPr>
      <w:color w:val="605E5C"/>
      <w:shd w:val="clear" w:color="auto" w:fill="E1DFDD"/>
    </w:rPr>
  </w:style>
  <w:style w:type="character" w:styleId="BesuchterLink">
    <w:name w:val="FollowedHyperlink"/>
    <w:basedOn w:val="Absatz-Standardschriftart"/>
    <w:uiPriority w:val="99"/>
    <w:semiHidden/>
    <w:unhideWhenUsed/>
    <w:rsid w:val="000B00A4"/>
    <w:rPr>
      <w:color w:val="800080" w:themeColor="followedHyperlink"/>
      <w:u w:val="single"/>
    </w:rPr>
  </w:style>
  <w:style w:type="character" w:customStyle="1" w:styleId="berschrift2Zchn">
    <w:name w:val="Überschrift 2 Zchn"/>
    <w:basedOn w:val="Absatz-Standardschriftart"/>
    <w:link w:val="berschrift2"/>
    <w:uiPriority w:val="9"/>
    <w:semiHidden/>
    <w:rsid w:val="00A16C29"/>
    <w:rPr>
      <w:rFonts w:asciiTheme="majorHAnsi" w:eastAsiaTheme="majorEastAsia" w:hAnsiTheme="majorHAnsi" w:cstheme="majorBidi"/>
      <w:color w:val="365F91" w:themeColor="accent1" w:themeShade="BF"/>
      <w:sz w:val="26"/>
      <w:szCs w:val="26"/>
    </w:rPr>
  </w:style>
  <w:style w:type="character" w:styleId="Kommentarzeichen">
    <w:name w:val="annotation reference"/>
    <w:basedOn w:val="Absatz-Standardschriftart"/>
    <w:uiPriority w:val="99"/>
    <w:semiHidden/>
    <w:unhideWhenUsed/>
    <w:rsid w:val="003E3D9C"/>
    <w:rPr>
      <w:sz w:val="16"/>
      <w:szCs w:val="16"/>
    </w:rPr>
  </w:style>
  <w:style w:type="paragraph" w:styleId="Kommentartext">
    <w:name w:val="annotation text"/>
    <w:basedOn w:val="Standard"/>
    <w:link w:val="KommentartextZchn"/>
    <w:unhideWhenUsed/>
    <w:rsid w:val="003E3D9C"/>
    <w:pPr>
      <w:spacing w:line="240" w:lineRule="auto"/>
    </w:pPr>
    <w:rPr>
      <w:sz w:val="20"/>
      <w:szCs w:val="20"/>
    </w:rPr>
  </w:style>
  <w:style w:type="character" w:customStyle="1" w:styleId="KommentartextZchn">
    <w:name w:val="Kommentartext Zchn"/>
    <w:basedOn w:val="Absatz-Standardschriftart"/>
    <w:link w:val="Kommentartext"/>
    <w:rsid w:val="003E3D9C"/>
    <w:rPr>
      <w:rFonts w:cstheme="minorBidi"/>
      <w:sz w:val="20"/>
      <w:szCs w:val="20"/>
    </w:rPr>
  </w:style>
  <w:style w:type="paragraph" w:styleId="Kommentarthema">
    <w:name w:val="annotation subject"/>
    <w:basedOn w:val="Kommentartext"/>
    <w:next w:val="Kommentartext"/>
    <w:link w:val="KommentarthemaZchn"/>
    <w:uiPriority w:val="99"/>
    <w:semiHidden/>
    <w:unhideWhenUsed/>
    <w:rsid w:val="003E3D9C"/>
    <w:rPr>
      <w:b/>
      <w:bCs/>
    </w:rPr>
  </w:style>
  <w:style w:type="character" w:customStyle="1" w:styleId="KommentarthemaZchn">
    <w:name w:val="Kommentarthema Zchn"/>
    <w:basedOn w:val="KommentartextZchn"/>
    <w:link w:val="Kommentarthema"/>
    <w:uiPriority w:val="99"/>
    <w:semiHidden/>
    <w:rsid w:val="003E3D9C"/>
    <w:rPr>
      <w:rFonts w:cstheme="minorBidi"/>
      <w:b/>
      <w:bCs/>
      <w:sz w:val="20"/>
      <w:szCs w:val="20"/>
    </w:rPr>
  </w:style>
  <w:style w:type="paragraph" w:styleId="Endnotentext">
    <w:name w:val="endnote text"/>
    <w:basedOn w:val="Standard"/>
    <w:link w:val="EndnotentextZchn"/>
    <w:uiPriority w:val="99"/>
    <w:semiHidden/>
    <w:unhideWhenUsed/>
    <w:rsid w:val="007C3888"/>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7C3888"/>
    <w:rPr>
      <w:rFonts w:cstheme="minorBidi"/>
      <w:sz w:val="20"/>
      <w:szCs w:val="20"/>
    </w:rPr>
  </w:style>
  <w:style w:type="character" w:styleId="Endnotenzeichen">
    <w:name w:val="endnote reference"/>
    <w:basedOn w:val="Absatz-Standardschriftart"/>
    <w:uiPriority w:val="99"/>
    <w:semiHidden/>
    <w:unhideWhenUsed/>
    <w:rsid w:val="007C3888"/>
    <w:rPr>
      <w:vertAlign w:val="superscript"/>
    </w:rPr>
  </w:style>
  <w:style w:type="paragraph" w:customStyle="1" w:styleId="TZielnanalysetext">
    <w:name w:val="T_Zielnanalysetext"/>
    <w:basedOn w:val="Standard"/>
    <w:link w:val="TZielnanalysetextZchn"/>
    <w:rsid w:val="00D971DD"/>
    <w:pPr>
      <w:spacing w:before="20" w:after="20" w:line="240" w:lineRule="auto"/>
    </w:pPr>
    <w:rPr>
      <w:rFonts w:eastAsia="Times New Roman"/>
      <w:sz w:val="16"/>
      <w:szCs w:val="28"/>
      <w:lang w:eastAsia="de-DE"/>
    </w:rPr>
  </w:style>
  <w:style w:type="paragraph" w:styleId="Beschriftung">
    <w:name w:val="caption"/>
    <w:basedOn w:val="Standard"/>
    <w:next w:val="Standard"/>
    <w:uiPriority w:val="35"/>
    <w:semiHidden/>
    <w:unhideWhenUsed/>
    <w:qFormat/>
    <w:rsid w:val="00341D23"/>
    <w:pPr>
      <w:spacing w:after="200" w:line="240" w:lineRule="auto"/>
    </w:pPr>
    <w:rPr>
      <w:i/>
      <w:iCs/>
      <w:color w:val="1F497D" w:themeColor="text2"/>
      <w:sz w:val="18"/>
      <w:szCs w:val="18"/>
    </w:rPr>
  </w:style>
  <w:style w:type="paragraph" w:styleId="Textkrper2">
    <w:name w:val="Body Text 2"/>
    <w:basedOn w:val="Standard"/>
    <w:link w:val="Textkrper2Zchn"/>
    <w:uiPriority w:val="99"/>
    <w:semiHidden/>
    <w:unhideWhenUsed/>
    <w:rsid w:val="00426142"/>
    <w:pPr>
      <w:spacing w:after="120" w:line="480" w:lineRule="auto"/>
    </w:pPr>
  </w:style>
  <w:style w:type="character" w:customStyle="1" w:styleId="Textkrper2Zchn">
    <w:name w:val="Textkörper 2 Zchn"/>
    <w:basedOn w:val="Absatz-Standardschriftart"/>
    <w:link w:val="Textkrper2"/>
    <w:uiPriority w:val="99"/>
    <w:semiHidden/>
    <w:rsid w:val="00426142"/>
    <w:rPr>
      <w:rFonts w:cstheme="minorBidi"/>
      <w:sz w:val="22"/>
    </w:rPr>
  </w:style>
  <w:style w:type="paragraph" w:customStyle="1" w:styleId="TTitel">
    <w:name w:val="T_Titel"/>
    <w:basedOn w:val="Standard"/>
    <w:rsid w:val="00426142"/>
    <w:pPr>
      <w:spacing w:after="0" w:line="240" w:lineRule="auto"/>
      <w:contextualSpacing/>
    </w:pPr>
    <w:rPr>
      <w:rFonts w:eastAsiaTheme="majorEastAsia" w:cstheme="majorBidi"/>
      <w:b/>
      <w:color w:val="FF0000"/>
      <w:spacing w:val="5"/>
      <w:kern w:val="28"/>
      <w:sz w:val="32"/>
      <w:szCs w:val="52"/>
      <w:lang w:eastAsia="de-DE"/>
    </w:rPr>
  </w:style>
  <w:style w:type="paragraph" w:customStyle="1" w:styleId="TZielnanalyseKopf">
    <w:name w:val="T_ZielnanalyseKopf"/>
    <w:basedOn w:val="Standard"/>
    <w:rsid w:val="00426142"/>
    <w:pPr>
      <w:spacing w:after="0" w:line="240" w:lineRule="auto"/>
    </w:pPr>
    <w:rPr>
      <w:rFonts w:eastAsia="Times New Roman"/>
      <w:sz w:val="12"/>
      <w:szCs w:val="12"/>
      <w:lang w:eastAsia="de-DE"/>
    </w:rPr>
  </w:style>
  <w:style w:type="paragraph" w:customStyle="1" w:styleId="TZielnanalyseKopf2">
    <w:name w:val="T_ZielnanalyseKopf2"/>
    <w:basedOn w:val="Standard"/>
    <w:rsid w:val="00426142"/>
    <w:pPr>
      <w:spacing w:before="20" w:after="20" w:line="240" w:lineRule="auto"/>
    </w:pPr>
    <w:rPr>
      <w:rFonts w:eastAsia="Times New Roman"/>
      <w:b/>
      <w:sz w:val="28"/>
      <w:szCs w:val="28"/>
      <w:lang w:eastAsia="de-DE"/>
    </w:rPr>
  </w:style>
  <w:style w:type="paragraph" w:customStyle="1" w:styleId="TZielnanalyseKopf3">
    <w:name w:val="T_ZielnanalyseKopf3"/>
    <w:basedOn w:val="Standard"/>
    <w:rsid w:val="00426142"/>
    <w:pPr>
      <w:spacing w:before="20" w:after="20" w:line="240" w:lineRule="auto"/>
      <w:jc w:val="center"/>
    </w:pPr>
    <w:rPr>
      <w:rFonts w:eastAsia="Times New Roman"/>
      <w:lang w:eastAsia="de-DE"/>
    </w:rPr>
  </w:style>
  <w:style w:type="paragraph" w:customStyle="1" w:styleId="TZielnanalyseKopf4">
    <w:name w:val="T_ZielnanalyseKopf4"/>
    <w:basedOn w:val="Standard"/>
    <w:rsid w:val="00426142"/>
    <w:pPr>
      <w:spacing w:after="0" w:line="240" w:lineRule="auto"/>
    </w:pPr>
    <w:rPr>
      <w:rFonts w:eastAsia="Times New Roman"/>
      <w:b/>
      <w:bCs/>
      <w:sz w:val="20"/>
      <w:szCs w:val="20"/>
      <w:lang w:eastAsia="de-DE"/>
    </w:rPr>
  </w:style>
  <w:style w:type="paragraph" w:customStyle="1" w:styleId="TZielnanalyseKopf5">
    <w:name w:val="T_ZielnanalyseKopf5"/>
    <w:basedOn w:val="TZielnanalyseKopf4"/>
    <w:rsid w:val="00426142"/>
    <w:rPr>
      <w:sz w:val="16"/>
    </w:rPr>
  </w:style>
  <w:style w:type="paragraph" w:styleId="Funotentext">
    <w:name w:val="footnote text"/>
    <w:basedOn w:val="Standard"/>
    <w:link w:val="FunotentextZchn"/>
    <w:uiPriority w:val="99"/>
    <w:semiHidden/>
    <w:unhideWhenUsed/>
    <w:rsid w:val="00426142"/>
    <w:pPr>
      <w:spacing w:after="0" w:line="240" w:lineRule="auto"/>
    </w:pPr>
    <w:rPr>
      <w:rFonts w:eastAsia="Times New Roman"/>
      <w:sz w:val="20"/>
      <w:szCs w:val="20"/>
      <w:lang w:eastAsia="de-DE"/>
    </w:rPr>
  </w:style>
  <w:style w:type="character" w:customStyle="1" w:styleId="FunotentextZchn">
    <w:name w:val="Fußnotentext Zchn"/>
    <w:basedOn w:val="Absatz-Standardschriftart"/>
    <w:link w:val="Funotentext"/>
    <w:uiPriority w:val="99"/>
    <w:semiHidden/>
    <w:rsid w:val="00426142"/>
    <w:rPr>
      <w:rFonts w:eastAsia="Times New Roman"/>
      <w:sz w:val="20"/>
      <w:szCs w:val="20"/>
      <w:lang w:eastAsia="de-DE"/>
    </w:rPr>
  </w:style>
  <w:style w:type="character" w:styleId="Funotenzeichen">
    <w:name w:val="footnote reference"/>
    <w:basedOn w:val="Absatz-Standardschriftart"/>
    <w:uiPriority w:val="99"/>
    <w:unhideWhenUsed/>
    <w:rsid w:val="00426142"/>
    <w:rPr>
      <w:vertAlign w:val="superscript"/>
    </w:rPr>
  </w:style>
  <w:style w:type="paragraph" w:styleId="Sprechblasentext">
    <w:name w:val="Balloon Text"/>
    <w:basedOn w:val="Standard"/>
    <w:link w:val="SprechblasentextZchn"/>
    <w:uiPriority w:val="99"/>
    <w:semiHidden/>
    <w:unhideWhenUsed/>
    <w:rsid w:val="008D600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600B"/>
    <w:rPr>
      <w:rFonts w:ascii="Segoe UI" w:hAnsi="Segoe UI" w:cs="Segoe UI"/>
      <w:sz w:val="18"/>
      <w:szCs w:val="18"/>
    </w:rPr>
  </w:style>
  <w:style w:type="paragraph" w:styleId="berarbeitung">
    <w:name w:val="Revision"/>
    <w:hidden/>
    <w:uiPriority w:val="99"/>
    <w:semiHidden/>
    <w:rsid w:val="000E3F84"/>
    <w:pPr>
      <w:spacing w:line="240" w:lineRule="auto"/>
    </w:pPr>
    <w:rPr>
      <w:rFonts w:cstheme="minorBidi"/>
      <w:sz w:val="22"/>
    </w:rPr>
  </w:style>
  <w:style w:type="paragraph" w:customStyle="1" w:styleId="LSTitelgrn">
    <w:name w:val="LS_Titel grün"/>
    <w:basedOn w:val="NL-Kopfzeilen-Titel"/>
    <w:link w:val="LSTitelgrnZchn"/>
    <w:qFormat/>
    <w:rsid w:val="00ED0010"/>
    <w:pPr>
      <w:spacing w:line="360" w:lineRule="auto"/>
    </w:pPr>
    <w:rPr>
      <w:rFonts w:asciiTheme="minorHAnsi" w:hAnsiTheme="minorHAnsi" w:cstheme="minorHAnsi"/>
      <w:b/>
      <w:i/>
      <w:vanish/>
      <w:color w:val="007D46"/>
      <w:sz w:val="48"/>
      <w:szCs w:val="48"/>
    </w:rPr>
  </w:style>
  <w:style w:type="paragraph" w:customStyle="1" w:styleId="LSText">
    <w:name w:val="LS_Text"/>
    <w:basedOn w:val="Standard"/>
    <w:link w:val="LSTextZchn"/>
    <w:qFormat/>
    <w:rsid w:val="007808FD"/>
    <w:pPr>
      <w:tabs>
        <w:tab w:val="left" w:pos="3686"/>
      </w:tabs>
      <w:autoSpaceDE w:val="0"/>
      <w:autoSpaceDN w:val="0"/>
      <w:adjustRightInd w:val="0"/>
      <w:spacing w:after="0"/>
      <w:ind w:right="-30"/>
      <w:jc w:val="both"/>
    </w:pPr>
    <w:rPr>
      <w:sz w:val="22"/>
      <w:szCs w:val="22"/>
    </w:rPr>
  </w:style>
  <w:style w:type="character" w:customStyle="1" w:styleId="LSTitelgrnZchn">
    <w:name w:val="LS_Titel grün Zchn"/>
    <w:basedOn w:val="NL-Kopfzeilen-TitelZchn"/>
    <w:link w:val="LSTitelgrn"/>
    <w:rsid w:val="00ED0010"/>
    <w:rPr>
      <w:rFonts w:asciiTheme="minorHAnsi" w:eastAsia="Times New Roman" w:hAnsiTheme="minorHAnsi" w:cstheme="minorHAnsi"/>
      <w:b/>
      <w:i/>
      <w:vanish/>
      <w:color w:val="007D46"/>
      <w:sz w:val="48"/>
      <w:szCs w:val="48"/>
    </w:rPr>
  </w:style>
  <w:style w:type="paragraph" w:customStyle="1" w:styleId="LSAuftragnummeriert">
    <w:name w:val="LS_Auftrag_nummeriert"/>
    <w:basedOn w:val="Standard"/>
    <w:link w:val="LSAuftragnummeriertZchn"/>
    <w:qFormat/>
    <w:rsid w:val="002764CC"/>
    <w:pPr>
      <w:numPr>
        <w:numId w:val="1"/>
      </w:numPr>
      <w:spacing w:after="0" w:line="276" w:lineRule="auto"/>
      <w:jc w:val="both"/>
    </w:pPr>
    <w:rPr>
      <w:rFonts w:eastAsia="Times New Roman" w:cs="Times New Roman"/>
      <w:color w:val="000000" w:themeColor="text1"/>
      <w:sz w:val="22"/>
      <w:szCs w:val="22"/>
      <w:lang w:eastAsia="de-DE"/>
    </w:rPr>
  </w:style>
  <w:style w:type="character" w:customStyle="1" w:styleId="LSTextZchn">
    <w:name w:val="LS_Text Zchn"/>
    <w:basedOn w:val="TextSituationZchn"/>
    <w:link w:val="LSText"/>
    <w:rsid w:val="007808FD"/>
    <w:rPr>
      <w:rFonts w:cstheme="minorBidi"/>
      <w:color w:val="000000" w:themeColor="text1"/>
      <w:sz w:val="22"/>
      <w:szCs w:val="22"/>
    </w:rPr>
  </w:style>
  <w:style w:type="paragraph" w:customStyle="1" w:styleId="LSAuftragEbene2">
    <w:name w:val="LS_Auftrag_Ebene2"/>
    <w:basedOn w:val="TZielnanalysetext"/>
    <w:link w:val="LSAuftragEbene2Zchn"/>
    <w:qFormat/>
    <w:rsid w:val="00514539"/>
    <w:pPr>
      <w:numPr>
        <w:numId w:val="3"/>
      </w:numPr>
      <w:spacing w:before="60" w:after="60" w:line="276" w:lineRule="auto"/>
      <w:ind w:left="709" w:hanging="142"/>
    </w:pPr>
    <w:rPr>
      <w:sz w:val="22"/>
      <w:szCs w:val="22"/>
    </w:rPr>
  </w:style>
  <w:style w:type="character" w:customStyle="1" w:styleId="LSAuftragnummeriertZchn">
    <w:name w:val="LS_Auftrag_nummeriert Zchn"/>
    <w:basedOn w:val="Absatz-Standardschriftart"/>
    <w:link w:val="LSAuftragnummeriert"/>
    <w:rsid w:val="002764CC"/>
    <w:rPr>
      <w:sz w:val="22"/>
      <w:szCs w:val="22"/>
    </w:rPr>
  </w:style>
  <w:style w:type="paragraph" w:customStyle="1" w:styleId="LSAuftrag">
    <w:name w:val="LS_Auftrag"/>
    <w:basedOn w:val="LSBalkengrau"/>
    <w:link w:val="LSAuftragZchn"/>
    <w:qFormat/>
    <w:rsid w:val="00C42E70"/>
  </w:style>
  <w:style w:type="character" w:customStyle="1" w:styleId="TZielnanalysetextZchn">
    <w:name w:val="T_Zielnanalysetext Zchn"/>
    <w:basedOn w:val="Absatz-Standardschriftart"/>
    <w:link w:val="TZielnanalysetext"/>
    <w:rsid w:val="00514539"/>
    <w:rPr>
      <w:rFonts w:eastAsia="Times New Roman"/>
      <w:sz w:val="16"/>
      <w:szCs w:val="28"/>
      <w:lang w:eastAsia="de-DE"/>
    </w:rPr>
  </w:style>
  <w:style w:type="character" w:customStyle="1" w:styleId="LSAuftragEbene2Zchn">
    <w:name w:val="LS_Auftrag_Ebene2 Zchn"/>
    <w:basedOn w:val="TZielnanalysetextZchn"/>
    <w:link w:val="LSAuftragEbene2"/>
    <w:rsid w:val="00514539"/>
    <w:rPr>
      <w:rFonts w:eastAsia="Times New Roman"/>
      <w:sz w:val="22"/>
      <w:szCs w:val="22"/>
      <w:lang w:eastAsia="de-DE"/>
    </w:rPr>
  </w:style>
  <w:style w:type="paragraph" w:customStyle="1" w:styleId="LSLsungTextgrn">
    <w:name w:val="LS_Lösung_Text_grün"/>
    <w:basedOn w:val="Standard"/>
    <w:link w:val="LSLsungTextgrnZchn"/>
    <w:qFormat/>
    <w:rsid w:val="00ED0010"/>
    <w:pPr>
      <w:spacing w:after="0" w:line="276" w:lineRule="auto"/>
    </w:pPr>
    <w:rPr>
      <w:rFonts w:ascii="Calibri" w:hAnsi="Calibri" w:cstheme="majorBidi"/>
      <w:bCs/>
      <w:i/>
      <w:color w:val="007D46"/>
      <w:kern w:val="2"/>
      <w:sz w:val="22"/>
      <w:szCs w:val="22"/>
      <w14:ligatures w14:val="standardContextual"/>
    </w:rPr>
  </w:style>
  <w:style w:type="character" w:customStyle="1" w:styleId="TextkrperGrauhinterlegtZchn">
    <w:name w:val="Textkörper Grau hinterlegt Zchn"/>
    <w:basedOn w:val="Absatz-Standardschriftart"/>
    <w:link w:val="TextkrperGrauhinterlegt"/>
    <w:rsid w:val="00285C24"/>
    <w:rPr>
      <w:rFonts w:eastAsia="Times New Roman" w:cs="Times New Roman"/>
      <w:b/>
      <w:color w:val="000000" w:themeColor="text1"/>
      <w:kern w:val="28"/>
      <w:szCs w:val="20"/>
      <w:shd w:val="clear" w:color="auto" w:fill="D9D9D9" w:themeFill="background1" w:themeFillShade="D9"/>
      <w:lang w:eastAsia="de-DE"/>
    </w:rPr>
  </w:style>
  <w:style w:type="character" w:customStyle="1" w:styleId="LSAuftragZchn">
    <w:name w:val="LS_Auftrag Zchn"/>
    <w:basedOn w:val="TextkrperGrauhinterlegtZchn"/>
    <w:link w:val="LSAuftrag"/>
    <w:rsid w:val="00C42E70"/>
    <w:rPr>
      <w:rFonts w:eastAsia="Times New Roman" w:cs="Times New Roman"/>
      <w:b w:val="0"/>
      <w:color w:val="000000" w:themeColor="text1"/>
      <w:kern w:val="28"/>
      <w:sz w:val="22"/>
      <w:szCs w:val="22"/>
      <w:shd w:val="clear" w:color="auto" w:fill="D9D9D9" w:themeFill="background1" w:themeFillShade="D9"/>
      <w:lang w:eastAsia="de-DE"/>
    </w:rPr>
  </w:style>
  <w:style w:type="paragraph" w:customStyle="1" w:styleId="LSLsungshinweisgrn">
    <w:name w:val="LS_Lösungshinweis_grün"/>
    <w:basedOn w:val="TextkrperGrauhinterlegt"/>
    <w:link w:val="LSLsungshinweisgrnZchn"/>
    <w:qFormat/>
    <w:rsid w:val="00ED0010"/>
    <w:pPr>
      <w:shd w:val="clear" w:color="auto" w:fill="F2F2F2" w:themeFill="background1" w:themeFillShade="F2"/>
    </w:pPr>
    <w:rPr>
      <w:rFonts w:ascii="Calibri" w:hAnsi="Calibri" w:cs="Calibri"/>
      <w:i/>
      <w:color w:val="007D46"/>
    </w:rPr>
  </w:style>
  <w:style w:type="character" w:customStyle="1" w:styleId="LSLsungTextgrnZchn">
    <w:name w:val="LS_Lösung_Text_grün Zchn"/>
    <w:basedOn w:val="Absatz-Standardschriftart"/>
    <w:link w:val="LSLsungTextgrn"/>
    <w:rsid w:val="00ED0010"/>
    <w:rPr>
      <w:rFonts w:ascii="Calibri" w:hAnsi="Calibri" w:cstheme="majorBidi"/>
      <w:bCs/>
      <w:i/>
      <w:color w:val="007D46"/>
      <w:kern w:val="2"/>
      <w:sz w:val="22"/>
      <w:szCs w:val="22"/>
      <w14:ligatures w14:val="standardContextual"/>
    </w:rPr>
  </w:style>
  <w:style w:type="paragraph" w:customStyle="1" w:styleId="LSLsungTextschwarz">
    <w:name w:val="LS_Lösung_Text_schwarz"/>
    <w:basedOn w:val="Standard"/>
    <w:link w:val="LSLsungTextschwarzZchn"/>
    <w:qFormat/>
    <w:rsid w:val="002764CC"/>
    <w:pPr>
      <w:pBdr>
        <w:top w:val="single" w:sz="4" w:space="1" w:color="auto"/>
        <w:left w:val="single" w:sz="4" w:space="4" w:color="auto"/>
        <w:bottom w:val="single" w:sz="4" w:space="1" w:color="auto"/>
        <w:right w:val="single" w:sz="4" w:space="4" w:color="auto"/>
      </w:pBdr>
    </w:pPr>
    <w:rPr>
      <w:rFonts w:ascii="Calibri" w:hAnsi="Calibri" w:cs="Calibri"/>
      <w:bCs/>
      <w:i/>
      <w:kern w:val="2"/>
      <w:sz w:val="20"/>
      <w:szCs w:val="20"/>
      <w14:ligatures w14:val="standardContextual"/>
    </w:rPr>
  </w:style>
  <w:style w:type="character" w:customStyle="1" w:styleId="LSLsungshinweisgrnZchn">
    <w:name w:val="LS_Lösungshinweis_grün Zchn"/>
    <w:basedOn w:val="TextkrperGrauhinterlegtZchn"/>
    <w:link w:val="LSLsungshinweisgrn"/>
    <w:rsid w:val="00ED0010"/>
    <w:rPr>
      <w:rFonts w:ascii="Calibri" w:eastAsia="Times New Roman" w:hAnsi="Calibri" w:cs="Calibri"/>
      <w:b/>
      <w:i/>
      <w:color w:val="007D46"/>
      <w:kern w:val="28"/>
      <w:szCs w:val="22"/>
      <w:shd w:val="clear" w:color="auto" w:fill="F2F2F2" w:themeFill="background1" w:themeFillShade="F2"/>
      <w:lang w:eastAsia="de-DE"/>
    </w:rPr>
  </w:style>
  <w:style w:type="paragraph" w:customStyle="1" w:styleId="LSLsungTextschwarzfett">
    <w:name w:val="LS_Lösung_Text_schwarz_fett"/>
    <w:basedOn w:val="Standard"/>
    <w:link w:val="LSLsungTextschwarzfettZchn"/>
    <w:qFormat/>
    <w:rsid w:val="002764CC"/>
    <w:pPr>
      <w:pBdr>
        <w:top w:val="single" w:sz="4" w:space="1" w:color="auto"/>
        <w:left w:val="single" w:sz="4" w:space="4" w:color="auto"/>
        <w:bottom w:val="single" w:sz="4" w:space="1" w:color="auto"/>
        <w:right w:val="single" w:sz="4" w:space="4" w:color="auto"/>
      </w:pBdr>
    </w:pPr>
    <w:rPr>
      <w:rFonts w:asciiTheme="majorBidi" w:hAnsiTheme="majorBidi" w:cstheme="majorBidi"/>
      <w:b/>
      <w:i/>
      <w:kern w:val="2"/>
      <w14:ligatures w14:val="standardContextual"/>
    </w:rPr>
  </w:style>
  <w:style w:type="character" w:customStyle="1" w:styleId="LSLsungTextschwarzZchn">
    <w:name w:val="LS_Lösung_Text_schwarz Zchn"/>
    <w:basedOn w:val="Absatz-Standardschriftart"/>
    <w:link w:val="LSLsungTextschwarz"/>
    <w:rsid w:val="002764CC"/>
    <w:rPr>
      <w:rFonts w:ascii="Calibri" w:hAnsi="Calibri" w:cs="Calibri"/>
      <w:bCs/>
      <w:i/>
      <w:kern w:val="2"/>
      <w:sz w:val="20"/>
      <w:szCs w:val="20"/>
      <w14:ligatures w14:val="standardContextual"/>
    </w:rPr>
  </w:style>
  <w:style w:type="paragraph" w:customStyle="1" w:styleId="LSLsungberschriftschwarz">
    <w:name w:val="LS_Lösung_Überschrift_schwarz"/>
    <w:basedOn w:val="Standard"/>
    <w:link w:val="LSLsungberschriftschwarzZchn"/>
    <w:qFormat/>
    <w:rsid w:val="002764CC"/>
    <w:rPr>
      <w:rFonts w:asciiTheme="minorHAnsi" w:hAnsiTheme="minorHAnsi" w:cstheme="minorHAnsi"/>
      <w:b/>
      <w:i/>
      <w:kern w:val="2"/>
      <w:sz w:val="32"/>
      <w:szCs w:val="32"/>
      <w14:ligatures w14:val="standardContextual"/>
    </w:rPr>
  </w:style>
  <w:style w:type="character" w:customStyle="1" w:styleId="LSLsungTextschwarzfettZchn">
    <w:name w:val="LS_Lösung_Text_schwarz_fett Zchn"/>
    <w:basedOn w:val="Absatz-Standardschriftart"/>
    <w:link w:val="LSLsungTextschwarzfett"/>
    <w:rsid w:val="002764CC"/>
    <w:rPr>
      <w:rFonts w:asciiTheme="majorBidi" w:hAnsiTheme="majorBidi" w:cstheme="majorBidi"/>
      <w:b/>
      <w:i/>
      <w:kern w:val="2"/>
      <w14:ligatures w14:val="standardContextual"/>
    </w:rPr>
  </w:style>
  <w:style w:type="paragraph" w:customStyle="1" w:styleId="LSLsungberschriftgrn">
    <w:name w:val="LS_Lösung_Überschrift_grün"/>
    <w:basedOn w:val="LSLsungberschriftschwarz"/>
    <w:link w:val="LSLsungberschriftgrnZchn"/>
    <w:qFormat/>
    <w:rsid w:val="00ED0010"/>
    <w:rPr>
      <w:color w:val="007D46"/>
      <w:sz w:val="28"/>
    </w:rPr>
  </w:style>
  <w:style w:type="character" w:customStyle="1" w:styleId="LSLsungberschriftschwarzZchn">
    <w:name w:val="LS_Lösung_Überschrift_schwarz Zchn"/>
    <w:basedOn w:val="Absatz-Standardschriftart"/>
    <w:link w:val="LSLsungberschriftschwarz"/>
    <w:rsid w:val="002764CC"/>
    <w:rPr>
      <w:rFonts w:asciiTheme="minorHAnsi" w:hAnsiTheme="minorHAnsi" w:cstheme="minorHAnsi"/>
      <w:b/>
      <w:i/>
      <w:kern w:val="2"/>
      <w:sz w:val="32"/>
      <w:szCs w:val="32"/>
      <w14:ligatures w14:val="standardContextual"/>
    </w:rPr>
  </w:style>
  <w:style w:type="paragraph" w:customStyle="1" w:styleId="LsLsungTextgrnfett">
    <w:name w:val="Ls_Lösung_Text_grün_fett"/>
    <w:basedOn w:val="LSLsungTextgrn"/>
    <w:link w:val="LsLsungTextgrnfettZchn"/>
    <w:qFormat/>
    <w:rsid w:val="00C42E70"/>
    <w:rPr>
      <w:b/>
    </w:rPr>
  </w:style>
  <w:style w:type="character" w:customStyle="1" w:styleId="LSLsungberschriftgrnZchn">
    <w:name w:val="LS_Lösung_Überschrift_grün Zchn"/>
    <w:basedOn w:val="LSLsungberschriftschwarzZchn"/>
    <w:link w:val="LSLsungberschriftgrn"/>
    <w:rsid w:val="00ED0010"/>
    <w:rPr>
      <w:rFonts w:asciiTheme="minorHAnsi" w:hAnsiTheme="minorHAnsi" w:cstheme="minorHAnsi"/>
      <w:b/>
      <w:i/>
      <w:color w:val="007D46"/>
      <w:kern w:val="2"/>
      <w:sz w:val="28"/>
      <w:szCs w:val="32"/>
      <w14:ligatures w14:val="standardContextual"/>
    </w:rPr>
  </w:style>
  <w:style w:type="character" w:customStyle="1" w:styleId="LsLsungTextgrnfettZchn">
    <w:name w:val="Ls_Lösung_Text_grün_fett Zchn"/>
    <w:basedOn w:val="LSLsungTextgrnZchn"/>
    <w:link w:val="LsLsungTextgrnfett"/>
    <w:rsid w:val="00C42E70"/>
    <w:rPr>
      <w:rFonts w:ascii="Calibri" w:hAnsi="Calibri" w:cstheme="majorBidi"/>
      <w:b/>
      <w:bCs/>
      <w:i/>
      <w:vanish w:val="0"/>
      <w:color w:val="00B050"/>
      <w:kern w:val="2"/>
      <w:sz w:val="22"/>
      <w:szCs w:val="22"/>
      <w14:ligatures w14:val="standardContextual"/>
    </w:rPr>
  </w:style>
  <w:style w:type="paragraph" w:customStyle="1" w:styleId="LSBalkengrau">
    <w:name w:val="LS_Balken_grau"/>
    <w:basedOn w:val="TextkrperGrauhinterlegt"/>
    <w:link w:val="LSBalkengrauZchn"/>
    <w:qFormat/>
    <w:rsid w:val="00285C24"/>
    <w:rPr>
      <w:sz w:val="22"/>
    </w:rPr>
  </w:style>
  <w:style w:type="paragraph" w:customStyle="1" w:styleId="LSAnlage">
    <w:name w:val="LS_Anlage"/>
    <w:basedOn w:val="Standard"/>
    <w:link w:val="LSAnlageZchn"/>
    <w:qFormat/>
    <w:rsid w:val="00C42E70"/>
    <w:pPr>
      <w:tabs>
        <w:tab w:val="left" w:pos="2531"/>
      </w:tabs>
      <w:spacing w:after="0"/>
    </w:pPr>
    <w:rPr>
      <w:b/>
      <w:bCs/>
      <w:sz w:val="22"/>
      <w:szCs w:val="22"/>
    </w:rPr>
  </w:style>
  <w:style w:type="character" w:customStyle="1" w:styleId="LSBalkengrauZchn">
    <w:name w:val="LS_Balken_grau Zchn"/>
    <w:basedOn w:val="TextkrperGrauhinterlegtZchn"/>
    <w:link w:val="LSBalkengrau"/>
    <w:rsid w:val="00285C24"/>
    <w:rPr>
      <w:rFonts w:eastAsia="Times New Roman" w:cs="Times New Roman"/>
      <w:b/>
      <w:color w:val="000000" w:themeColor="text1"/>
      <w:kern w:val="28"/>
      <w:sz w:val="22"/>
      <w:szCs w:val="20"/>
      <w:shd w:val="clear" w:color="auto" w:fill="D9D9D9" w:themeFill="background1" w:themeFillShade="D9"/>
      <w:lang w:eastAsia="de-DE"/>
    </w:rPr>
  </w:style>
  <w:style w:type="character" w:customStyle="1" w:styleId="LSAnlageZchn">
    <w:name w:val="LS_Anlage Zchn"/>
    <w:basedOn w:val="Absatz-Standardschriftart"/>
    <w:link w:val="LSAnlage"/>
    <w:rsid w:val="00C42E70"/>
    <w:rPr>
      <w:b/>
      <w:bCs/>
      <w:sz w:val="22"/>
      <w:szCs w:val="22"/>
    </w:rPr>
  </w:style>
  <w:style w:type="paragraph" w:customStyle="1" w:styleId="LSLsungAbbildunggrn">
    <w:name w:val="LS_Lösung_Abbildung_grün"/>
    <w:basedOn w:val="LSLsungTextgrn"/>
    <w:link w:val="LSLsungAbbildunggrnZchn"/>
    <w:qFormat/>
    <w:rsid w:val="0041177C"/>
    <w:pPr>
      <w:spacing w:line="240" w:lineRule="auto"/>
    </w:pPr>
  </w:style>
  <w:style w:type="paragraph" w:customStyle="1" w:styleId="LSVertiefungText">
    <w:name w:val="LS_Vertiefung_Text"/>
    <w:basedOn w:val="Standard"/>
    <w:link w:val="LSVertiefungTextZchn"/>
    <w:qFormat/>
    <w:rsid w:val="0041177C"/>
    <w:pPr>
      <w:spacing w:after="0" w:line="276" w:lineRule="auto"/>
      <w:jc w:val="both"/>
    </w:pPr>
    <w:rPr>
      <w:vanish/>
    </w:rPr>
  </w:style>
  <w:style w:type="character" w:customStyle="1" w:styleId="LSLsungAbbildunggrnZchn">
    <w:name w:val="LS_Lösung_Abbildung_grün Zchn"/>
    <w:basedOn w:val="LSLsungTextgrnZchn"/>
    <w:link w:val="LSLsungAbbildunggrn"/>
    <w:rsid w:val="0041177C"/>
    <w:rPr>
      <w:rFonts w:ascii="Calibri" w:hAnsi="Calibri" w:cstheme="majorBidi"/>
      <w:bCs/>
      <w:i/>
      <w:vanish w:val="0"/>
      <w:color w:val="00B050"/>
      <w:kern w:val="2"/>
      <w:sz w:val="22"/>
      <w:szCs w:val="22"/>
      <w14:ligatures w14:val="standardContextual"/>
    </w:rPr>
  </w:style>
  <w:style w:type="character" w:customStyle="1" w:styleId="LSVertiefungTextZchn">
    <w:name w:val="LS_Vertiefung_Text Zchn"/>
    <w:basedOn w:val="Absatz-Standardschriftart"/>
    <w:link w:val="LSVertiefungText"/>
    <w:rsid w:val="0041177C"/>
    <w:rPr>
      <w:vanish/>
      <w:sz w:val="22"/>
    </w:rPr>
  </w:style>
  <w:style w:type="paragraph" w:customStyle="1" w:styleId="LSLsungnummeriertgrn">
    <w:name w:val="LS_Lösung_nummeriert_grün"/>
    <w:basedOn w:val="LSLsungTextgrn"/>
    <w:link w:val="LSLsungnummeriertgrnZchn"/>
    <w:qFormat/>
    <w:rsid w:val="00C42E70"/>
    <w:pPr>
      <w:numPr>
        <w:numId w:val="4"/>
      </w:numPr>
    </w:pPr>
  </w:style>
  <w:style w:type="character" w:customStyle="1" w:styleId="LSLsungnummeriertgrnZchn">
    <w:name w:val="LS_Lösung_nummeriert_grün Zchn"/>
    <w:basedOn w:val="LSLsungTextgrnZchn"/>
    <w:link w:val="LSLsungnummeriertgrn"/>
    <w:rsid w:val="00C42E70"/>
    <w:rPr>
      <w:rFonts w:ascii="Calibri" w:hAnsi="Calibri" w:cstheme="majorBidi"/>
      <w:bCs/>
      <w:i/>
      <w:vanish w:val="0"/>
      <w:color w:val="00B050"/>
      <w:kern w:val="2"/>
      <w:sz w:val="22"/>
      <w:szCs w:val="22"/>
      <w14:ligatures w14:val="standardContextual"/>
    </w:rPr>
  </w:style>
  <w:style w:type="paragraph" w:customStyle="1" w:styleId="Aufzhlung">
    <w:name w:val="Aufzählung"/>
    <w:basedOn w:val="Textkrper2"/>
    <w:rsid w:val="003D1D76"/>
    <w:pPr>
      <w:numPr>
        <w:numId w:val="8"/>
      </w:numPr>
      <w:tabs>
        <w:tab w:val="left" w:pos="236"/>
        <w:tab w:val="right" w:pos="9498"/>
      </w:tabs>
      <w:spacing w:after="0" w:line="240" w:lineRule="auto"/>
    </w:pPr>
    <w:rPr>
      <w:rFonts w:eastAsia="Times New Roman" w:cs="Calibri"/>
      <w:sz w:val="16"/>
      <w:szCs w:val="20"/>
      <w:lang w:eastAsia="de-DE"/>
    </w:rPr>
  </w:style>
  <w:style w:type="paragraph" w:customStyle="1" w:styleId="KA1Ebene">
    <w:name w:val="KA_1. Ebene"/>
    <w:basedOn w:val="Standard"/>
    <w:qFormat/>
    <w:rsid w:val="003C377F"/>
    <w:pPr>
      <w:numPr>
        <w:numId w:val="9"/>
      </w:numPr>
      <w:spacing w:after="0" w:line="276" w:lineRule="auto"/>
      <w:ind w:hanging="567"/>
      <w:jc w:val="both"/>
    </w:pPr>
    <w:rPr>
      <w:rFonts w:eastAsia="Times New Roman"/>
      <w:color w:val="000000" w:themeColor="text1"/>
    </w:rPr>
  </w:style>
  <w:style w:type="paragraph" w:customStyle="1" w:styleId="KA2Ebene">
    <w:name w:val="KA_2. Ebene"/>
    <w:basedOn w:val="KA1Ebene"/>
    <w:qFormat/>
    <w:rsid w:val="00B763D8"/>
    <w:pPr>
      <w:numPr>
        <w:ilvl w:val="1"/>
      </w:numPr>
      <w:ind w:left="680"/>
    </w:pPr>
  </w:style>
  <w:style w:type="paragraph" w:customStyle="1" w:styleId="KA3Ebene">
    <w:name w:val="KA_3. Ebene"/>
    <w:basedOn w:val="KA2Ebene"/>
    <w:qFormat/>
    <w:rsid w:val="003C377F"/>
    <w:pPr>
      <w:numPr>
        <w:ilvl w:val="2"/>
      </w:numPr>
      <w:ind w:left="680"/>
    </w:pPr>
  </w:style>
  <w:style w:type="paragraph" w:customStyle="1" w:styleId="KA1EbeneAufzhlung">
    <w:name w:val="KA_1. Ebene_Aufzählung"/>
    <w:basedOn w:val="Standard"/>
    <w:qFormat/>
    <w:rsid w:val="00A904FE"/>
    <w:pPr>
      <w:numPr>
        <w:numId w:val="10"/>
      </w:numPr>
      <w:spacing w:after="0" w:line="276" w:lineRule="auto"/>
      <w:ind w:left="993" w:hanging="284"/>
      <w:jc w:val="both"/>
    </w:pPr>
    <w:rPr>
      <w:rFonts w:eastAsia="Times New Roman"/>
      <w:color w:val="000000" w:themeColor="text1"/>
    </w:rPr>
  </w:style>
  <w:style w:type="paragraph" w:customStyle="1" w:styleId="LSTextLink">
    <w:name w:val="LS_Text_Link"/>
    <w:basedOn w:val="Standard"/>
    <w:link w:val="LSTextLinkZchn"/>
    <w:qFormat/>
    <w:rsid w:val="00A60BC2"/>
    <w:pPr>
      <w:tabs>
        <w:tab w:val="left" w:pos="3686"/>
      </w:tabs>
      <w:autoSpaceDE w:val="0"/>
      <w:autoSpaceDN w:val="0"/>
      <w:adjustRightInd w:val="0"/>
      <w:spacing w:after="0" w:line="276" w:lineRule="auto"/>
    </w:pPr>
    <w:rPr>
      <w:sz w:val="22"/>
      <w:szCs w:val="22"/>
    </w:rPr>
  </w:style>
  <w:style w:type="paragraph" w:customStyle="1" w:styleId="LSTextkurz">
    <w:name w:val="LS_Text_kurz"/>
    <w:basedOn w:val="LSText"/>
    <w:link w:val="LSTextkurzZchn"/>
    <w:qFormat/>
    <w:rsid w:val="007808FD"/>
    <w:pPr>
      <w:ind w:right="2663"/>
    </w:pPr>
  </w:style>
  <w:style w:type="character" w:customStyle="1" w:styleId="LSTextLinkZchn">
    <w:name w:val="LS_Text_Link Zchn"/>
    <w:basedOn w:val="Absatz-Standardschriftart"/>
    <w:link w:val="LSTextLink"/>
    <w:rsid w:val="00A60BC2"/>
    <w:rPr>
      <w:sz w:val="22"/>
      <w:szCs w:val="22"/>
    </w:rPr>
  </w:style>
  <w:style w:type="character" w:customStyle="1" w:styleId="LSTextkurzZchn">
    <w:name w:val="LS_Text_kurz Zchn"/>
    <w:basedOn w:val="LSTextZchn"/>
    <w:link w:val="LSTextkurz"/>
    <w:rsid w:val="007808FD"/>
    <w:rPr>
      <w:rFonts w:cstheme="minorBidi"/>
      <w:color w:val="000000" w:themeColor="text1"/>
      <w:sz w:val="22"/>
      <w:szCs w:val="22"/>
    </w:rPr>
  </w:style>
  <w:style w:type="paragraph" w:customStyle="1" w:styleId="UPFuzeile">
    <w:name w:val="UP_Fußzeile"/>
    <w:basedOn w:val="Standard"/>
    <w:link w:val="UPFuzeileZchn"/>
    <w:qFormat/>
    <w:rsid w:val="007C2403"/>
    <w:pPr>
      <w:tabs>
        <w:tab w:val="left" w:pos="8551"/>
      </w:tabs>
      <w:spacing w:before="96"/>
    </w:pPr>
    <w:rPr>
      <w:rFonts w:eastAsia="Times New Roman"/>
      <w:spacing w:val="-2"/>
      <w:sz w:val="16"/>
      <w:szCs w:val="16"/>
    </w:rPr>
  </w:style>
  <w:style w:type="character" w:customStyle="1" w:styleId="UPFuzeileZchn">
    <w:name w:val="UP_Fußzeile Zchn"/>
    <w:basedOn w:val="Absatz-Standardschriftart"/>
    <w:link w:val="UPFuzeile"/>
    <w:locked/>
    <w:rsid w:val="007C2403"/>
    <w:rPr>
      <w:rFonts w:eastAsia="Times New Roman"/>
      <w:spacing w:val="-2"/>
      <w:sz w:val="16"/>
      <w:szCs w:val="16"/>
    </w:rPr>
  </w:style>
  <w:style w:type="paragraph" w:customStyle="1" w:styleId="LSLsungAufzhlunggrn">
    <w:name w:val="LS_Lösung_Aufzählung_grün"/>
    <w:basedOn w:val="LSLsungnummeriertgrn"/>
    <w:link w:val="LSLsungAufzhlunggrnZchn"/>
    <w:qFormat/>
    <w:rsid w:val="00950738"/>
    <w:pPr>
      <w:numPr>
        <w:numId w:val="11"/>
      </w:numPr>
    </w:pPr>
  </w:style>
  <w:style w:type="paragraph" w:customStyle="1" w:styleId="LSLsungAufzhlungE2">
    <w:name w:val="LS_Lösung_Aufzählung_E2"/>
    <w:basedOn w:val="LSLsungAufzhlunggrn"/>
    <w:link w:val="LSLsungAufzhlungE2Zchn"/>
    <w:qFormat/>
    <w:rsid w:val="00950738"/>
    <w:pPr>
      <w:numPr>
        <w:numId w:val="13"/>
      </w:numPr>
    </w:pPr>
  </w:style>
  <w:style w:type="character" w:customStyle="1" w:styleId="LSLsungAufzhlunggrnZchn">
    <w:name w:val="LS_Lösung_Aufzählung_grün Zchn"/>
    <w:basedOn w:val="LSLsungnummeriertgrnZchn"/>
    <w:link w:val="LSLsungAufzhlunggrn"/>
    <w:rsid w:val="00950738"/>
    <w:rPr>
      <w:rFonts w:ascii="Calibri" w:hAnsi="Calibri" w:cstheme="majorBidi"/>
      <w:bCs/>
      <w:i/>
      <w:vanish w:val="0"/>
      <w:color w:val="00B050"/>
      <w:kern w:val="2"/>
      <w:sz w:val="22"/>
      <w:szCs w:val="22"/>
      <w14:ligatures w14:val="standardContextual"/>
    </w:rPr>
  </w:style>
  <w:style w:type="paragraph" w:customStyle="1" w:styleId="LSLsungQuellengrn">
    <w:name w:val="LS_Lösung_Quellen_grün"/>
    <w:basedOn w:val="LSLsungAbbildunggrn"/>
    <w:link w:val="LSLsungQuellengrnZchn"/>
    <w:qFormat/>
    <w:rsid w:val="00950738"/>
    <w:rPr>
      <w:sz w:val="20"/>
      <w:szCs w:val="20"/>
    </w:rPr>
  </w:style>
  <w:style w:type="character" w:customStyle="1" w:styleId="LSLsungAufzhlungE2Zchn">
    <w:name w:val="LS_Lösung_Aufzählung_E2 Zchn"/>
    <w:basedOn w:val="LSLsungAufzhlunggrnZchn"/>
    <w:link w:val="LSLsungAufzhlungE2"/>
    <w:rsid w:val="00950738"/>
    <w:rPr>
      <w:rFonts w:ascii="Calibri" w:hAnsi="Calibri" w:cstheme="majorBidi"/>
      <w:bCs/>
      <w:i/>
      <w:vanish w:val="0"/>
      <w:color w:val="00B050"/>
      <w:kern w:val="2"/>
      <w:sz w:val="22"/>
      <w:szCs w:val="22"/>
      <w14:ligatures w14:val="standardContextual"/>
    </w:rPr>
  </w:style>
  <w:style w:type="character" w:customStyle="1" w:styleId="LSLsungQuellengrnZchn">
    <w:name w:val="LS_Lösung_Quellen_grün Zchn"/>
    <w:basedOn w:val="LSLsungAbbildunggrnZchn"/>
    <w:link w:val="LSLsungQuellengrn"/>
    <w:rsid w:val="00950738"/>
    <w:rPr>
      <w:rFonts w:ascii="Calibri" w:hAnsi="Calibri" w:cstheme="majorBidi"/>
      <w:bCs/>
      <w:i/>
      <w:vanish w:val="0"/>
      <w:color w:val="00B050"/>
      <w:kern w:val="2"/>
      <w:sz w:val="20"/>
      <w:szCs w:val="20"/>
      <w14:ligatures w14:val="standardContextual"/>
    </w:rPr>
  </w:style>
  <w:style w:type="paragraph" w:customStyle="1" w:styleId="Spiegelstrich-Arial">
    <w:name w:val="Spiegelstrich-Arial"/>
    <w:basedOn w:val="Standard"/>
    <w:link w:val="Spiegelstrich-ArialZchn"/>
    <w:uiPriority w:val="99"/>
    <w:rsid w:val="00774A2C"/>
    <w:pPr>
      <w:numPr>
        <w:numId w:val="16"/>
      </w:numPr>
      <w:tabs>
        <w:tab w:val="clear" w:pos="360"/>
        <w:tab w:val="left" w:pos="198"/>
        <w:tab w:val="left" w:pos="227"/>
        <w:tab w:val="left" w:pos="2268"/>
      </w:tabs>
      <w:spacing w:after="0" w:line="280" w:lineRule="atLeast"/>
    </w:pPr>
    <w:rPr>
      <w:rFonts w:eastAsia="Times New Roman"/>
      <w:sz w:val="20"/>
      <w:szCs w:val="20"/>
    </w:rPr>
  </w:style>
  <w:style w:type="character" w:customStyle="1" w:styleId="Spiegelstrich-ArialZchn">
    <w:name w:val="Spiegelstrich-Arial Zchn"/>
    <w:link w:val="Spiegelstrich-Arial"/>
    <w:uiPriority w:val="99"/>
    <w:locked/>
    <w:rsid w:val="00774A2C"/>
    <w:rPr>
      <w:rFonts w:eastAsia="Times New Roman"/>
      <w:sz w:val="20"/>
      <w:szCs w:val="20"/>
    </w:rPr>
  </w:style>
  <w:style w:type="paragraph" w:customStyle="1" w:styleId="09aZAKopfmini">
    <w:name w:val="09aZA_Kopf_mini"/>
    <w:basedOn w:val="Standard"/>
    <w:rsid w:val="00774A2C"/>
    <w:pPr>
      <w:tabs>
        <w:tab w:val="left" w:pos="198"/>
        <w:tab w:val="left" w:pos="2268"/>
      </w:tabs>
      <w:spacing w:after="0" w:line="240" w:lineRule="auto"/>
    </w:pPr>
    <w:rPr>
      <w:rFonts w:eastAsia="Times New Roman"/>
      <w:sz w:val="12"/>
      <w:szCs w:val="12"/>
    </w:rPr>
  </w:style>
  <w:style w:type="paragraph" w:customStyle="1" w:styleId="11aZAGesamttitel">
    <w:name w:val="11aZA_Gesamttitel"/>
    <w:basedOn w:val="Standard"/>
    <w:qFormat/>
    <w:rsid w:val="00524F1A"/>
    <w:pPr>
      <w:tabs>
        <w:tab w:val="left" w:pos="198"/>
        <w:tab w:val="left" w:pos="2268"/>
      </w:tabs>
      <w:spacing w:after="0" w:line="240" w:lineRule="auto"/>
    </w:pPr>
    <w:rPr>
      <w:rFonts w:eastAsia="Times New Roman"/>
      <w:b/>
      <w:color w:val="B41428"/>
      <w:sz w:val="28"/>
      <w:szCs w:val="28"/>
    </w:rPr>
  </w:style>
  <w:style w:type="paragraph" w:customStyle="1" w:styleId="07ZAFunote">
    <w:name w:val="07ZA_Fußnote"/>
    <w:basedOn w:val="Standard"/>
    <w:rsid w:val="00774A2C"/>
    <w:pPr>
      <w:tabs>
        <w:tab w:val="left" w:pos="198"/>
        <w:tab w:val="left" w:pos="2268"/>
      </w:tabs>
      <w:spacing w:after="0" w:line="240" w:lineRule="auto"/>
      <w:ind w:left="170" w:hanging="170"/>
    </w:pPr>
    <w:rPr>
      <w:rFonts w:eastAsia="Times New Roman"/>
      <w:sz w:val="18"/>
      <w:szCs w:val="18"/>
    </w:rPr>
  </w:style>
  <w:style w:type="paragraph" w:customStyle="1" w:styleId="11bZAStand">
    <w:name w:val="11bZA_Stand"/>
    <w:basedOn w:val="Standard"/>
    <w:qFormat/>
    <w:rsid w:val="00524F1A"/>
    <w:pPr>
      <w:tabs>
        <w:tab w:val="left" w:pos="198"/>
        <w:tab w:val="left" w:pos="2268"/>
      </w:tabs>
      <w:spacing w:after="0" w:line="240" w:lineRule="auto"/>
      <w:jc w:val="right"/>
    </w:pPr>
    <w:rPr>
      <w:rFonts w:eastAsia="Times New Roman"/>
      <w:b/>
      <w:color w:val="B41428"/>
      <w:sz w:val="16"/>
      <w:szCs w:val="16"/>
    </w:rPr>
  </w:style>
  <w:style w:type="paragraph" w:customStyle="1" w:styleId="08bZATabKopfzentriert">
    <w:name w:val="08bZA_TabKopf_zentriert"/>
    <w:basedOn w:val="Standard"/>
    <w:qFormat/>
    <w:rsid w:val="00774A2C"/>
    <w:pPr>
      <w:tabs>
        <w:tab w:val="left" w:pos="198"/>
        <w:tab w:val="left" w:pos="2268"/>
      </w:tabs>
      <w:spacing w:after="0" w:line="240" w:lineRule="auto"/>
      <w:jc w:val="center"/>
    </w:pPr>
    <w:rPr>
      <w:rFonts w:eastAsia="Times New Roman"/>
      <w:b/>
    </w:rPr>
  </w:style>
  <w:style w:type="paragraph" w:customStyle="1" w:styleId="08aZATabKopflinks">
    <w:name w:val="08aZA_TabKopf_links"/>
    <w:basedOn w:val="Standard"/>
    <w:qFormat/>
    <w:rsid w:val="00774A2C"/>
    <w:pPr>
      <w:tabs>
        <w:tab w:val="left" w:pos="198"/>
        <w:tab w:val="left" w:pos="2268"/>
      </w:tabs>
      <w:spacing w:after="0" w:line="240" w:lineRule="auto"/>
    </w:pPr>
    <w:rPr>
      <w:rFonts w:eastAsia="Times New Roman"/>
      <w:b/>
    </w:rPr>
  </w:style>
  <w:style w:type="paragraph" w:customStyle="1" w:styleId="01aZAnummeriert">
    <w:name w:val="01aZA_nummeriert"/>
    <w:basedOn w:val="07ZAFunote"/>
    <w:qFormat/>
    <w:rsid w:val="00774A2C"/>
    <w:pPr>
      <w:ind w:left="198" w:hanging="198"/>
    </w:pPr>
    <w:rPr>
      <w:sz w:val="20"/>
      <w:szCs w:val="20"/>
    </w:rPr>
  </w:style>
  <w:style w:type="paragraph" w:customStyle="1" w:styleId="00ZATabellentext">
    <w:name w:val="00ZA_Tabellentext"/>
    <w:basedOn w:val="Standard"/>
    <w:qFormat/>
    <w:rsid w:val="00774A2C"/>
    <w:pPr>
      <w:tabs>
        <w:tab w:val="left" w:pos="198"/>
        <w:tab w:val="left" w:pos="2268"/>
      </w:tabs>
      <w:spacing w:after="0" w:line="240" w:lineRule="auto"/>
    </w:pPr>
    <w:rPr>
      <w:rFonts w:eastAsia="Times New Roman"/>
      <w:sz w:val="20"/>
      <w:szCs w:val="20"/>
    </w:rPr>
  </w:style>
  <w:style w:type="paragraph" w:customStyle="1" w:styleId="04aZAzentriert">
    <w:name w:val="04aZA_zentriert"/>
    <w:basedOn w:val="00ZATabellentext"/>
    <w:qFormat/>
    <w:rsid w:val="00774A2C"/>
    <w:pPr>
      <w:jc w:val="center"/>
    </w:pPr>
  </w:style>
  <w:style w:type="paragraph" w:customStyle="1" w:styleId="06ZATextKopf">
    <w:name w:val="06ZA_TextKopf"/>
    <w:basedOn w:val="00ZATabellentext"/>
    <w:qFormat/>
    <w:rsid w:val="00774A2C"/>
    <w:pPr>
      <w:tabs>
        <w:tab w:val="clear" w:pos="2268"/>
        <w:tab w:val="left" w:pos="567"/>
        <w:tab w:val="left" w:pos="1981"/>
      </w:tabs>
      <w:ind w:left="1979" w:hanging="1979"/>
    </w:pPr>
  </w:style>
  <w:style w:type="paragraph" w:customStyle="1" w:styleId="04bZAzentriertfett">
    <w:name w:val="04bZA_zentriert_fett"/>
    <w:basedOn w:val="04aZAzentriert"/>
    <w:qFormat/>
    <w:rsid w:val="00774A2C"/>
    <w:rPr>
      <w:b/>
    </w:rPr>
  </w:style>
  <w:style w:type="paragraph" w:customStyle="1" w:styleId="02ZAfett">
    <w:name w:val="02_ZA_fett"/>
    <w:basedOn w:val="00ZATabellentext"/>
    <w:qFormat/>
    <w:rsid w:val="00774A2C"/>
    <w:rPr>
      <w:b/>
    </w:rPr>
  </w:style>
  <w:style w:type="paragraph" w:styleId="Listenabsatz">
    <w:name w:val="List Paragraph"/>
    <w:basedOn w:val="Standard"/>
    <w:uiPriority w:val="34"/>
    <w:qFormat/>
    <w:rsid w:val="00D92377"/>
    <w:pPr>
      <w:ind w:left="720"/>
      <w:contextualSpacing/>
    </w:pPr>
    <w:rPr>
      <w:rFonts w:eastAsia="Times New Roman"/>
      <w:sz w:val="22"/>
      <w:szCs w:val="22"/>
    </w:rPr>
  </w:style>
  <w:style w:type="paragraph" w:customStyle="1" w:styleId="Textbody">
    <w:name w:val="Text body"/>
    <w:basedOn w:val="Standard"/>
    <w:rsid w:val="00495821"/>
    <w:pPr>
      <w:suppressAutoHyphens/>
      <w:autoSpaceDN w:val="0"/>
      <w:spacing w:after="140" w:line="276" w:lineRule="auto"/>
    </w:pPr>
    <w:rPr>
      <w:rFonts w:ascii="Calibri" w:eastAsia="Times New Roman" w:hAnsi="Calibri" w:cs="Times New Roman"/>
      <w:szCs w:val="20"/>
      <w:lang w:eastAsia="de-DE"/>
    </w:rPr>
  </w:style>
  <w:style w:type="paragraph" w:customStyle="1" w:styleId="NummerierungAnfang">
    <w:name w:val="Nummerierung Anfang"/>
    <w:basedOn w:val="Standard"/>
    <w:next w:val="Standard"/>
    <w:rsid w:val="00495821"/>
    <w:pPr>
      <w:spacing w:before="318" w:after="91" w:line="295" w:lineRule="exact"/>
      <w:ind w:left="473" w:hanging="360"/>
      <w:jc w:val="both"/>
    </w:pPr>
    <w:rPr>
      <w:rFonts w:eastAsia="Times New Roman" w:cs="Times New Roman"/>
      <w:color w:val="000000" w:themeColor="text1"/>
      <w:sz w:val="22"/>
      <w:szCs w:val="20"/>
      <w:lang w:eastAsia="de-DE"/>
    </w:rPr>
  </w:style>
  <w:style w:type="paragraph" w:customStyle="1" w:styleId="TextAuftrge">
    <w:name w:val="Text Aufträge"/>
    <w:basedOn w:val="NummerierungAnfang"/>
    <w:link w:val="TextAuftrgeZchn"/>
    <w:qFormat/>
    <w:rsid w:val="00495821"/>
  </w:style>
  <w:style w:type="character" w:customStyle="1" w:styleId="TextAuftrgeZchn">
    <w:name w:val="Text Aufträge Zchn"/>
    <w:basedOn w:val="Absatz-Standardschriftart"/>
    <w:link w:val="TextAuftrge"/>
    <w:locked/>
    <w:rsid w:val="00495821"/>
    <w:rPr>
      <w:rFonts w:eastAsia="Times New Roman" w:cs="Times New Roman"/>
      <w:color w:val="000000" w:themeColor="text1"/>
      <w:sz w:val="22"/>
      <w:szCs w:val="20"/>
      <w:lang w:eastAsia="de-DE"/>
    </w:rPr>
  </w:style>
  <w:style w:type="paragraph" w:customStyle="1" w:styleId="TestLsungshinweis">
    <w:name w:val="Test Lösungshinweis"/>
    <w:basedOn w:val="Standard"/>
    <w:link w:val="TestLsungshinweisZchn"/>
    <w:qFormat/>
    <w:rsid w:val="004A7D0E"/>
    <w:pPr>
      <w:spacing w:after="0" w:line="240" w:lineRule="exact"/>
      <w:ind w:left="284"/>
    </w:pPr>
    <w:rPr>
      <w:rFonts w:ascii="Times New Roman" w:eastAsia="Times New Roman" w:hAnsi="Times New Roman" w:cs="Times New Roman"/>
      <w:i/>
      <w:vanish/>
      <w:color w:val="FF0000"/>
      <w:sz w:val="22"/>
      <w:szCs w:val="20"/>
      <w:lang w:eastAsia="de-DE"/>
    </w:rPr>
  </w:style>
  <w:style w:type="character" w:customStyle="1" w:styleId="TestLsungshinweisZchn">
    <w:name w:val="Test Lösungshinweis Zchn"/>
    <w:basedOn w:val="Absatz-Standardschriftart"/>
    <w:link w:val="TestLsungshinweis"/>
    <w:locked/>
    <w:rsid w:val="004A7D0E"/>
    <w:rPr>
      <w:rFonts w:ascii="Times New Roman" w:eastAsia="Times New Roman" w:hAnsi="Times New Roman" w:cs="Times New Roman"/>
      <w:i/>
      <w:vanish/>
      <w:color w:val="FF0000"/>
      <w:sz w:val="22"/>
      <w:szCs w:val="20"/>
      <w:lang w:eastAsia="de-DE"/>
    </w:rPr>
  </w:style>
  <w:style w:type="paragraph" w:styleId="NurText">
    <w:name w:val="Plain Text"/>
    <w:basedOn w:val="Standard"/>
    <w:link w:val="NurTextZchn"/>
    <w:uiPriority w:val="99"/>
    <w:unhideWhenUsed/>
    <w:rsid w:val="002F4723"/>
    <w:pPr>
      <w:spacing w:after="0" w:line="240" w:lineRule="auto"/>
    </w:pPr>
    <w:rPr>
      <w:rFonts w:ascii="Calibri" w:eastAsia="Times New Roman" w:hAnsi="Calibri"/>
      <w:sz w:val="22"/>
      <w:szCs w:val="21"/>
    </w:rPr>
  </w:style>
  <w:style w:type="character" w:customStyle="1" w:styleId="NurTextZchn">
    <w:name w:val="Nur Text Zchn"/>
    <w:basedOn w:val="Absatz-Standardschriftart"/>
    <w:link w:val="NurText"/>
    <w:uiPriority w:val="99"/>
    <w:rsid w:val="002F4723"/>
    <w:rPr>
      <w:rFonts w:ascii="Calibri" w:eastAsia="Times New Roman" w:hAnsi="Calibri"/>
      <w:sz w:val="22"/>
      <w:szCs w:val="21"/>
    </w:rPr>
  </w:style>
  <w:style w:type="table" w:customStyle="1" w:styleId="Tabellenraster91">
    <w:name w:val="Tabellenraster91"/>
    <w:basedOn w:val="NormaleTabelle"/>
    <w:next w:val="Tabellenraster"/>
    <w:uiPriority w:val="59"/>
    <w:rsid w:val="00F05148"/>
    <w:pPr>
      <w:spacing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hmeninhalt">
    <w:name w:val="Rahmeninhalt"/>
    <w:basedOn w:val="Standard"/>
    <w:qFormat/>
    <w:rsid w:val="00817F87"/>
    <w:pPr>
      <w:suppressAutoHyphens/>
      <w:spacing w:after="0" w:line="240" w:lineRule="auto"/>
    </w:pPr>
    <w:rPr>
      <w:rFonts w:ascii="Liberation Serif" w:eastAsia="Times New Roman" w:hAnsi="Liberation Serif" w:cs="Lohit Devanagari"/>
      <w:kern w:val="2"/>
      <w:lang w:eastAsia="zh-CN" w:bidi="hi-IN"/>
    </w:rPr>
  </w:style>
  <w:style w:type="paragraph" w:styleId="StandardWeb">
    <w:name w:val="Normal (Web)"/>
    <w:basedOn w:val="Standard"/>
    <w:uiPriority w:val="99"/>
    <w:semiHidden/>
    <w:unhideWhenUsed/>
    <w:rsid w:val="00817F87"/>
    <w:pPr>
      <w:spacing w:before="100" w:beforeAutospacing="1" w:after="100" w:afterAutospacing="1" w:line="240" w:lineRule="auto"/>
    </w:pPr>
    <w:rPr>
      <w:rFonts w:ascii="Times New Roman" w:eastAsiaTheme="minorEastAsia" w:hAnsi="Times New Roman" w:cs="Times New Roman"/>
      <w:lang w:eastAsia="de-DE"/>
    </w:rPr>
  </w:style>
  <w:style w:type="character" w:customStyle="1" w:styleId="expandableitem">
    <w:name w:val="expandableitem"/>
    <w:basedOn w:val="Absatz-Standardschriftart"/>
    <w:rsid w:val="00817F87"/>
    <w:rPr>
      <w:rFonts w:cs="Times New Roman"/>
    </w:rPr>
  </w:style>
  <w:style w:type="table" w:customStyle="1" w:styleId="Tabellenraster1">
    <w:name w:val="Tabellenraster1"/>
    <w:basedOn w:val="NormaleTabelle"/>
    <w:next w:val="Tabellenraster"/>
    <w:uiPriority w:val="59"/>
    <w:rsid w:val="00BD72AC"/>
    <w:pPr>
      <w:spacing w:line="240" w:lineRule="auto"/>
    </w:pPr>
    <w:rPr>
      <w:rFonts w:eastAsia="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Anlage0">
    <w:name w:val="LS Anlage"/>
    <w:basedOn w:val="Standard"/>
    <w:link w:val="LSAnlageZchn0"/>
    <w:qFormat/>
    <w:rsid w:val="00C77705"/>
    <w:pPr>
      <w:tabs>
        <w:tab w:val="left" w:pos="2531"/>
      </w:tabs>
      <w:spacing w:after="0"/>
    </w:pPr>
    <w:rPr>
      <w:rFonts w:eastAsia="Times New Roman"/>
      <w:b/>
      <w:bCs/>
      <w:sz w:val="22"/>
      <w:szCs w:val="22"/>
    </w:rPr>
  </w:style>
  <w:style w:type="character" w:customStyle="1" w:styleId="LSAnlageZchn0">
    <w:name w:val="LS Anlage Zchn"/>
    <w:basedOn w:val="Absatz-Standardschriftart"/>
    <w:link w:val="LSAnlage0"/>
    <w:locked/>
    <w:rsid w:val="00C77705"/>
    <w:rPr>
      <w:rFonts w:eastAsia="Times New Roman"/>
      <w:b/>
      <w:bCs/>
      <w:sz w:val="22"/>
      <w:szCs w:val="22"/>
    </w:rPr>
  </w:style>
  <w:style w:type="paragraph" w:customStyle="1" w:styleId="PBetreff">
    <w:name w:val="P_Betreff"/>
    <w:basedOn w:val="Standard"/>
    <w:next w:val="Anrede"/>
    <w:rsid w:val="003C5829"/>
    <w:pPr>
      <w:spacing w:before="480" w:after="240" w:line="240" w:lineRule="auto"/>
    </w:pPr>
    <w:rPr>
      <w:rFonts w:eastAsia="Times New Roman" w:cs="Times New Roman"/>
      <w:b/>
      <w:bCs/>
      <w:sz w:val="28"/>
      <w:szCs w:val="28"/>
      <w:lang w:eastAsia="de-DE"/>
    </w:rPr>
  </w:style>
  <w:style w:type="paragraph" w:customStyle="1" w:styleId="Brieftext">
    <w:name w:val="Brieftext"/>
    <w:basedOn w:val="Standard"/>
    <w:rsid w:val="003C5829"/>
    <w:pPr>
      <w:spacing w:after="120" w:line="240" w:lineRule="auto"/>
    </w:pPr>
    <w:rPr>
      <w:rFonts w:eastAsia="Times New Roman" w:cs="Times New Roman"/>
      <w:szCs w:val="20"/>
      <w:lang w:eastAsia="de-DE"/>
    </w:rPr>
  </w:style>
  <w:style w:type="paragraph" w:customStyle="1" w:styleId="PGruformel">
    <w:name w:val="P_Grußformel"/>
    <w:basedOn w:val="Standard"/>
    <w:rsid w:val="003C5829"/>
    <w:pPr>
      <w:spacing w:before="120" w:after="120" w:line="240" w:lineRule="auto"/>
    </w:pPr>
    <w:rPr>
      <w:rFonts w:eastAsia="Times New Roman" w:cs="Times New Roman"/>
      <w:szCs w:val="20"/>
      <w:lang w:eastAsia="de-DE"/>
    </w:rPr>
  </w:style>
  <w:style w:type="paragraph" w:customStyle="1" w:styleId="PAAdresszeilen">
    <w:name w:val="PA_Adresszeilen"/>
    <w:basedOn w:val="Standard"/>
    <w:rsid w:val="003C5829"/>
    <w:pPr>
      <w:spacing w:after="0" w:line="240" w:lineRule="auto"/>
    </w:pPr>
    <w:rPr>
      <w:rFonts w:eastAsia="Times New Roman" w:cs="Times New Roman"/>
      <w:sz w:val="22"/>
      <w:szCs w:val="22"/>
      <w:lang w:eastAsia="de-DE"/>
    </w:rPr>
  </w:style>
  <w:style w:type="paragraph" w:customStyle="1" w:styleId="PAOrt">
    <w:name w:val="PA_Ort"/>
    <w:basedOn w:val="PAAdresszeilen"/>
    <w:rsid w:val="003C5829"/>
    <w:pPr>
      <w:spacing w:before="120" w:after="120"/>
    </w:pPr>
    <w:rPr>
      <w:b/>
      <w:sz w:val="28"/>
    </w:rPr>
  </w:style>
  <w:style w:type="paragraph" w:customStyle="1" w:styleId="PAFormTyp">
    <w:name w:val="PA_FormTyp"/>
    <w:basedOn w:val="Standard"/>
    <w:rsid w:val="003C5829"/>
    <w:pPr>
      <w:spacing w:after="0" w:line="240" w:lineRule="auto"/>
    </w:pPr>
    <w:rPr>
      <w:rFonts w:eastAsia="Times New Roman" w:cs="Times New Roman"/>
      <w:sz w:val="22"/>
      <w:szCs w:val="22"/>
      <w:lang w:eastAsia="de-DE"/>
    </w:rPr>
  </w:style>
  <w:style w:type="paragraph" w:customStyle="1" w:styleId="PBezugzeichen">
    <w:name w:val="P_Bezugzeichen"/>
    <w:basedOn w:val="Standard"/>
    <w:rsid w:val="003C5829"/>
    <w:pPr>
      <w:tabs>
        <w:tab w:val="left" w:pos="1276"/>
        <w:tab w:val="left" w:pos="5783"/>
      </w:tabs>
      <w:spacing w:after="0" w:line="240" w:lineRule="auto"/>
    </w:pPr>
    <w:rPr>
      <w:rFonts w:eastAsia="Times New Roman" w:cs="Times New Roman"/>
      <w:sz w:val="20"/>
      <w:szCs w:val="20"/>
      <w:lang w:eastAsia="de-DE"/>
    </w:rPr>
  </w:style>
  <w:style w:type="paragraph" w:customStyle="1" w:styleId="PDatum">
    <w:name w:val="P_Datum"/>
    <w:basedOn w:val="Standard"/>
    <w:rsid w:val="003C5829"/>
    <w:pPr>
      <w:tabs>
        <w:tab w:val="left" w:pos="5783"/>
      </w:tabs>
      <w:spacing w:after="0" w:line="240" w:lineRule="auto"/>
      <w:jc w:val="center"/>
    </w:pPr>
    <w:rPr>
      <w:rFonts w:eastAsia="Times New Roman" w:cs="Times New Roman"/>
      <w:sz w:val="22"/>
      <w:szCs w:val="22"/>
      <w:lang w:val="en-GB" w:eastAsia="de-DE"/>
    </w:rPr>
  </w:style>
  <w:style w:type="paragraph" w:styleId="Anrede">
    <w:name w:val="Salutation"/>
    <w:basedOn w:val="Standard"/>
    <w:next w:val="Standard"/>
    <w:link w:val="AnredeZchn"/>
    <w:uiPriority w:val="99"/>
    <w:semiHidden/>
    <w:unhideWhenUsed/>
    <w:rsid w:val="003C5829"/>
  </w:style>
  <w:style w:type="character" w:customStyle="1" w:styleId="AnredeZchn">
    <w:name w:val="Anrede Zchn"/>
    <w:basedOn w:val="Absatz-Standardschriftart"/>
    <w:link w:val="Anrede"/>
    <w:uiPriority w:val="99"/>
    <w:semiHidden/>
    <w:rsid w:val="003C5829"/>
  </w:style>
  <w:style w:type="paragraph" w:customStyle="1" w:styleId="KAKopfzeile">
    <w:name w:val="KA_Kopfzeile"/>
    <w:basedOn w:val="Kopfzeile"/>
    <w:link w:val="KAKopfzeileZchn"/>
    <w:qFormat/>
    <w:rsid w:val="00C4146A"/>
    <w:pPr>
      <w:tabs>
        <w:tab w:val="clear" w:pos="4536"/>
        <w:tab w:val="clear" w:pos="9072"/>
        <w:tab w:val="left" w:pos="2140"/>
        <w:tab w:val="left" w:pos="3135"/>
      </w:tabs>
      <w:jc w:val="right"/>
    </w:pPr>
    <w:rPr>
      <w:rFonts w:asciiTheme="minorHAnsi" w:hAnsiTheme="minorHAnsi" w:cstheme="minorHAnsi"/>
      <w:b/>
      <w:i/>
      <w:color w:val="007D46"/>
      <w:sz w:val="48"/>
      <w:szCs w:val="48"/>
    </w:rPr>
  </w:style>
  <w:style w:type="character" w:customStyle="1" w:styleId="KAKopfzeileZchn">
    <w:name w:val="KA_Kopfzeile Zchn"/>
    <w:basedOn w:val="KopfzeileZchn"/>
    <w:link w:val="KAKopfzeile"/>
    <w:rsid w:val="00C4146A"/>
    <w:rPr>
      <w:rFonts w:asciiTheme="minorHAnsi" w:eastAsia="Times New Roman" w:hAnsiTheme="minorHAnsi" w:cstheme="minorHAnsi"/>
      <w:b/>
      <w:i/>
      <w:color w:val="007D46"/>
      <w:sz w:val="48"/>
      <w:szCs w:val="48"/>
      <w:lang w:eastAsia="de-DE"/>
    </w:rPr>
  </w:style>
  <w:style w:type="paragraph" w:customStyle="1" w:styleId="LSSimulationsspiel">
    <w:name w:val="LS_Simulationsspiel"/>
    <w:basedOn w:val="Standard"/>
    <w:link w:val="LSSimulationsspielZchn"/>
    <w:qFormat/>
    <w:rsid w:val="0024370E"/>
    <w:pPr>
      <w:pBdr>
        <w:top w:val="single" w:sz="8" w:space="1" w:color="F79646" w:themeColor="accent6"/>
        <w:left w:val="single" w:sz="8" w:space="4" w:color="F79646" w:themeColor="accent6"/>
        <w:bottom w:val="single" w:sz="8" w:space="1" w:color="F79646" w:themeColor="accent6"/>
        <w:right w:val="single" w:sz="8" w:space="4" w:color="F79646" w:themeColor="accent6"/>
      </w:pBdr>
      <w:shd w:val="clear" w:color="auto" w:fill="FDE9D9" w:themeFill="accent6" w:themeFillTint="33"/>
      <w:tabs>
        <w:tab w:val="left" w:pos="2531"/>
      </w:tabs>
    </w:pPr>
    <w:rPr>
      <w:sz w:val="22"/>
      <w:szCs w:val="22"/>
    </w:rPr>
  </w:style>
  <w:style w:type="character" w:customStyle="1" w:styleId="LSSimulationsspielZchn">
    <w:name w:val="LS_Simulationsspiel Zchn"/>
    <w:basedOn w:val="Absatz-Standardschriftart"/>
    <w:link w:val="LSSimulationsspiel"/>
    <w:rsid w:val="0024370E"/>
    <w:rPr>
      <w:sz w:val="22"/>
      <w:szCs w:val="22"/>
      <w:shd w:val="clear" w:color="auto" w:fill="FDE9D9" w:themeFill="accent6" w:themeFillTint="33"/>
    </w:rPr>
  </w:style>
  <w:style w:type="paragraph" w:customStyle="1" w:styleId="LSHyperlink">
    <w:name w:val="LS_Hyperlink"/>
    <w:basedOn w:val="Standard"/>
    <w:link w:val="LSHyperlinkZchn"/>
    <w:qFormat/>
    <w:rsid w:val="00660A85"/>
    <w:rPr>
      <w:rFonts w:cstheme="minorBidi"/>
      <w:sz w:val="22"/>
    </w:rPr>
  </w:style>
  <w:style w:type="character" w:customStyle="1" w:styleId="LSHyperlinkZchn">
    <w:name w:val="LS_Hyperlink Zchn"/>
    <w:basedOn w:val="Absatz-Standardschriftart"/>
    <w:link w:val="LSHyperlink"/>
    <w:rsid w:val="00660A85"/>
    <w:rPr>
      <w:rFonts w:cstheme="minorBidi"/>
      <w:sz w:val="22"/>
    </w:rPr>
  </w:style>
  <w:style w:type="paragraph" w:customStyle="1" w:styleId="LS03Rahmen">
    <w:name w:val="LS_03_Rahmen"/>
    <w:basedOn w:val="Standard"/>
    <w:link w:val="LS03RahmenZchn"/>
    <w:rsid w:val="001446A6"/>
    <w:pPr>
      <w:pBdr>
        <w:top w:val="single" w:sz="4" w:space="0" w:color="auto"/>
        <w:left w:val="single" w:sz="4" w:space="3" w:color="auto"/>
        <w:bottom w:val="single" w:sz="4" w:space="0" w:color="auto"/>
        <w:right w:val="single" w:sz="4" w:space="4" w:color="auto"/>
        <w:between w:val="single" w:sz="4" w:space="0" w:color="auto"/>
        <w:bar w:val="single" w:sz="4" w:color="auto"/>
      </w:pBdr>
      <w:tabs>
        <w:tab w:val="bar" w:pos="2211"/>
        <w:tab w:val="left" w:pos="2268"/>
        <w:tab w:val="left" w:pos="9781"/>
      </w:tabs>
      <w:spacing w:after="240" w:line="240" w:lineRule="auto"/>
      <w:ind w:left="85" w:right="113"/>
    </w:pPr>
    <w:rPr>
      <w:b/>
      <w:kern w:val="2"/>
      <w:sz w:val="22"/>
      <w:szCs w:val="22"/>
      <w14:ligatures w14:val="standardContextual"/>
    </w:rPr>
  </w:style>
  <w:style w:type="character" w:customStyle="1" w:styleId="LS03RahmenZchn">
    <w:name w:val="LS_03_Rahmen Zchn"/>
    <w:basedOn w:val="LSLsungTextgrnZchn"/>
    <w:link w:val="LS03Rahmen"/>
    <w:rsid w:val="001446A6"/>
    <w:rPr>
      <w:rFonts w:ascii="Calibri" w:hAnsi="Calibri" w:cstheme="majorBidi"/>
      <w:b/>
      <w:bCs w:val="0"/>
      <w:i w:val="0"/>
      <w:color w:val="007D46"/>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08599">
      <w:bodyDiv w:val="1"/>
      <w:marLeft w:val="0"/>
      <w:marRight w:val="0"/>
      <w:marTop w:val="0"/>
      <w:marBottom w:val="0"/>
      <w:divBdr>
        <w:top w:val="none" w:sz="0" w:space="0" w:color="auto"/>
        <w:left w:val="none" w:sz="0" w:space="0" w:color="auto"/>
        <w:bottom w:val="none" w:sz="0" w:space="0" w:color="auto"/>
        <w:right w:val="none" w:sz="0" w:space="0" w:color="auto"/>
      </w:divBdr>
    </w:div>
    <w:div w:id="192501481">
      <w:bodyDiv w:val="1"/>
      <w:marLeft w:val="0"/>
      <w:marRight w:val="0"/>
      <w:marTop w:val="0"/>
      <w:marBottom w:val="0"/>
      <w:divBdr>
        <w:top w:val="none" w:sz="0" w:space="0" w:color="auto"/>
        <w:left w:val="none" w:sz="0" w:space="0" w:color="auto"/>
        <w:bottom w:val="none" w:sz="0" w:space="0" w:color="auto"/>
        <w:right w:val="none" w:sz="0" w:space="0" w:color="auto"/>
      </w:divBdr>
    </w:div>
    <w:div w:id="249581735">
      <w:bodyDiv w:val="1"/>
      <w:marLeft w:val="0"/>
      <w:marRight w:val="0"/>
      <w:marTop w:val="0"/>
      <w:marBottom w:val="0"/>
      <w:divBdr>
        <w:top w:val="none" w:sz="0" w:space="0" w:color="auto"/>
        <w:left w:val="none" w:sz="0" w:space="0" w:color="auto"/>
        <w:bottom w:val="none" w:sz="0" w:space="0" w:color="auto"/>
        <w:right w:val="none" w:sz="0" w:space="0" w:color="auto"/>
      </w:divBdr>
    </w:div>
    <w:div w:id="318464690">
      <w:bodyDiv w:val="1"/>
      <w:marLeft w:val="0"/>
      <w:marRight w:val="0"/>
      <w:marTop w:val="0"/>
      <w:marBottom w:val="0"/>
      <w:divBdr>
        <w:top w:val="none" w:sz="0" w:space="0" w:color="auto"/>
        <w:left w:val="none" w:sz="0" w:space="0" w:color="auto"/>
        <w:bottom w:val="none" w:sz="0" w:space="0" w:color="auto"/>
        <w:right w:val="none" w:sz="0" w:space="0" w:color="auto"/>
      </w:divBdr>
    </w:div>
    <w:div w:id="370767320">
      <w:bodyDiv w:val="1"/>
      <w:marLeft w:val="0"/>
      <w:marRight w:val="0"/>
      <w:marTop w:val="0"/>
      <w:marBottom w:val="0"/>
      <w:divBdr>
        <w:top w:val="none" w:sz="0" w:space="0" w:color="auto"/>
        <w:left w:val="none" w:sz="0" w:space="0" w:color="auto"/>
        <w:bottom w:val="none" w:sz="0" w:space="0" w:color="auto"/>
        <w:right w:val="none" w:sz="0" w:space="0" w:color="auto"/>
      </w:divBdr>
    </w:div>
    <w:div w:id="502358284">
      <w:bodyDiv w:val="1"/>
      <w:marLeft w:val="0"/>
      <w:marRight w:val="0"/>
      <w:marTop w:val="0"/>
      <w:marBottom w:val="0"/>
      <w:divBdr>
        <w:top w:val="none" w:sz="0" w:space="0" w:color="auto"/>
        <w:left w:val="none" w:sz="0" w:space="0" w:color="auto"/>
        <w:bottom w:val="none" w:sz="0" w:space="0" w:color="auto"/>
        <w:right w:val="none" w:sz="0" w:space="0" w:color="auto"/>
      </w:divBdr>
    </w:div>
    <w:div w:id="758646211">
      <w:bodyDiv w:val="1"/>
      <w:marLeft w:val="0"/>
      <w:marRight w:val="0"/>
      <w:marTop w:val="0"/>
      <w:marBottom w:val="0"/>
      <w:divBdr>
        <w:top w:val="none" w:sz="0" w:space="0" w:color="auto"/>
        <w:left w:val="none" w:sz="0" w:space="0" w:color="auto"/>
        <w:bottom w:val="none" w:sz="0" w:space="0" w:color="auto"/>
        <w:right w:val="none" w:sz="0" w:space="0" w:color="auto"/>
      </w:divBdr>
    </w:div>
    <w:div w:id="1012495524">
      <w:bodyDiv w:val="1"/>
      <w:marLeft w:val="0"/>
      <w:marRight w:val="0"/>
      <w:marTop w:val="0"/>
      <w:marBottom w:val="0"/>
      <w:divBdr>
        <w:top w:val="none" w:sz="0" w:space="0" w:color="auto"/>
        <w:left w:val="none" w:sz="0" w:space="0" w:color="auto"/>
        <w:bottom w:val="none" w:sz="0" w:space="0" w:color="auto"/>
        <w:right w:val="none" w:sz="0" w:space="0" w:color="auto"/>
      </w:divBdr>
    </w:div>
    <w:div w:id="1190532189">
      <w:bodyDiv w:val="1"/>
      <w:marLeft w:val="0"/>
      <w:marRight w:val="0"/>
      <w:marTop w:val="0"/>
      <w:marBottom w:val="0"/>
      <w:divBdr>
        <w:top w:val="none" w:sz="0" w:space="0" w:color="auto"/>
        <w:left w:val="none" w:sz="0" w:space="0" w:color="auto"/>
        <w:bottom w:val="none" w:sz="0" w:space="0" w:color="auto"/>
        <w:right w:val="none" w:sz="0" w:space="0" w:color="auto"/>
      </w:divBdr>
    </w:div>
    <w:div w:id="1292593600">
      <w:bodyDiv w:val="1"/>
      <w:marLeft w:val="0"/>
      <w:marRight w:val="0"/>
      <w:marTop w:val="0"/>
      <w:marBottom w:val="0"/>
      <w:divBdr>
        <w:top w:val="none" w:sz="0" w:space="0" w:color="auto"/>
        <w:left w:val="none" w:sz="0" w:space="0" w:color="auto"/>
        <w:bottom w:val="none" w:sz="0" w:space="0" w:color="auto"/>
        <w:right w:val="none" w:sz="0" w:space="0" w:color="auto"/>
      </w:divBdr>
    </w:div>
    <w:div w:id="1328902053">
      <w:bodyDiv w:val="1"/>
      <w:marLeft w:val="0"/>
      <w:marRight w:val="0"/>
      <w:marTop w:val="0"/>
      <w:marBottom w:val="0"/>
      <w:divBdr>
        <w:top w:val="none" w:sz="0" w:space="0" w:color="auto"/>
        <w:left w:val="none" w:sz="0" w:space="0" w:color="auto"/>
        <w:bottom w:val="none" w:sz="0" w:space="0" w:color="auto"/>
        <w:right w:val="none" w:sz="0" w:space="0" w:color="auto"/>
      </w:divBdr>
      <w:divsChild>
        <w:div w:id="1609267661">
          <w:marLeft w:val="0"/>
          <w:marRight w:val="0"/>
          <w:marTop w:val="0"/>
          <w:marBottom w:val="0"/>
          <w:divBdr>
            <w:top w:val="none" w:sz="0" w:space="0" w:color="auto"/>
            <w:left w:val="none" w:sz="0" w:space="0" w:color="auto"/>
            <w:bottom w:val="none" w:sz="0" w:space="0" w:color="auto"/>
            <w:right w:val="none" w:sz="0" w:space="0" w:color="auto"/>
          </w:divBdr>
        </w:div>
        <w:div w:id="1962149637">
          <w:marLeft w:val="0"/>
          <w:marRight w:val="0"/>
          <w:marTop w:val="0"/>
          <w:marBottom w:val="0"/>
          <w:divBdr>
            <w:top w:val="none" w:sz="0" w:space="0" w:color="auto"/>
            <w:left w:val="none" w:sz="0" w:space="0" w:color="auto"/>
            <w:bottom w:val="none" w:sz="0" w:space="0" w:color="auto"/>
            <w:right w:val="none" w:sz="0" w:space="0" w:color="auto"/>
          </w:divBdr>
          <w:divsChild>
            <w:div w:id="1951160436">
              <w:marLeft w:val="0"/>
              <w:marRight w:val="0"/>
              <w:marTop w:val="0"/>
              <w:marBottom w:val="0"/>
              <w:divBdr>
                <w:top w:val="none" w:sz="0" w:space="0" w:color="auto"/>
                <w:left w:val="none" w:sz="0" w:space="0" w:color="auto"/>
                <w:bottom w:val="none" w:sz="0" w:space="0" w:color="auto"/>
                <w:right w:val="none" w:sz="0" w:space="0" w:color="auto"/>
              </w:divBdr>
              <w:divsChild>
                <w:div w:id="499590113">
                  <w:marLeft w:val="0"/>
                  <w:marRight w:val="0"/>
                  <w:marTop w:val="0"/>
                  <w:marBottom w:val="0"/>
                  <w:divBdr>
                    <w:top w:val="none" w:sz="0" w:space="0" w:color="auto"/>
                    <w:left w:val="none" w:sz="0" w:space="0" w:color="auto"/>
                    <w:bottom w:val="none" w:sz="0" w:space="0" w:color="auto"/>
                    <w:right w:val="none" w:sz="0" w:space="0" w:color="auto"/>
                  </w:divBdr>
                  <w:divsChild>
                    <w:div w:id="70466561">
                      <w:marLeft w:val="0"/>
                      <w:marRight w:val="0"/>
                      <w:marTop w:val="0"/>
                      <w:marBottom w:val="0"/>
                      <w:divBdr>
                        <w:top w:val="none" w:sz="0" w:space="0" w:color="auto"/>
                        <w:left w:val="none" w:sz="0" w:space="0" w:color="auto"/>
                        <w:bottom w:val="none" w:sz="0" w:space="0" w:color="auto"/>
                        <w:right w:val="none" w:sz="0" w:space="0" w:color="auto"/>
                      </w:divBdr>
                      <w:divsChild>
                        <w:div w:id="1551964085">
                          <w:marLeft w:val="0"/>
                          <w:marRight w:val="0"/>
                          <w:marTop w:val="0"/>
                          <w:marBottom w:val="0"/>
                          <w:divBdr>
                            <w:top w:val="none" w:sz="0" w:space="0" w:color="auto"/>
                            <w:left w:val="none" w:sz="0" w:space="0" w:color="auto"/>
                            <w:bottom w:val="none" w:sz="0" w:space="0" w:color="auto"/>
                            <w:right w:val="none" w:sz="0" w:space="0" w:color="auto"/>
                          </w:divBdr>
                        </w:div>
                        <w:div w:id="2053648370">
                          <w:marLeft w:val="0"/>
                          <w:marRight w:val="0"/>
                          <w:marTop w:val="0"/>
                          <w:marBottom w:val="0"/>
                          <w:divBdr>
                            <w:top w:val="none" w:sz="0" w:space="0" w:color="auto"/>
                            <w:left w:val="none" w:sz="0" w:space="0" w:color="auto"/>
                            <w:bottom w:val="none" w:sz="0" w:space="0" w:color="auto"/>
                            <w:right w:val="none" w:sz="0" w:space="0" w:color="auto"/>
                          </w:divBdr>
                        </w:div>
                      </w:divsChild>
                    </w:div>
                    <w:div w:id="253787569">
                      <w:marLeft w:val="0"/>
                      <w:marRight w:val="0"/>
                      <w:marTop w:val="0"/>
                      <w:marBottom w:val="0"/>
                      <w:divBdr>
                        <w:top w:val="none" w:sz="0" w:space="0" w:color="auto"/>
                        <w:left w:val="none" w:sz="0" w:space="0" w:color="auto"/>
                        <w:bottom w:val="none" w:sz="0" w:space="0" w:color="auto"/>
                        <w:right w:val="none" w:sz="0" w:space="0" w:color="auto"/>
                      </w:divBdr>
                    </w:div>
                    <w:div w:id="514727563">
                      <w:marLeft w:val="0"/>
                      <w:marRight w:val="0"/>
                      <w:marTop w:val="0"/>
                      <w:marBottom w:val="0"/>
                      <w:divBdr>
                        <w:top w:val="none" w:sz="0" w:space="0" w:color="auto"/>
                        <w:left w:val="none" w:sz="0" w:space="0" w:color="auto"/>
                        <w:bottom w:val="none" w:sz="0" w:space="0" w:color="auto"/>
                        <w:right w:val="none" w:sz="0" w:space="0" w:color="auto"/>
                      </w:divBdr>
                      <w:divsChild>
                        <w:div w:id="485975319">
                          <w:marLeft w:val="0"/>
                          <w:marRight w:val="0"/>
                          <w:marTop w:val="0"/>
                          <w:marBottom w:val="0"/>
                          <w:divBdr>
                            <w:top w:val="none" w:sz="0" w:space="0" w:color="auto"/>
                            <w:left w:val="none" w:sz="0" w:space="0" w:color="auto"/>
                            <w:bottom w:val="none" w:sz="0" w:space="0" w:color="auto"/>
                            <w:right w:val="none" w:sz="0" w:space="0" w:color="auto"/>
                          </w:divBdr>
                        </w:div>
                        <w:div w:id="691346538">
                          <w:marLeft w:val="0"/>
                          <w:marRight w:val="0"/>
                          <w:marTop w:val="0"/>
                          <w:marBottom w:val="0"/>
                          <w:divBdr>
                            <w:top w:val="none" w:sz="0" w:space="0" w:color="auto"/>
                            <w:left w:val="none" w:sz="0" w:space="0" w:color="auto"/>
                            <w:bottom w:val="none" w:sz="0" w:space="0" w:color="auto"/>
                            <w:right w:val="none" w:sz="0" w:space="0" w:color="auto"/>
                          </w:divBdr>
                        </w:div>
                        <w:div w:id="1234049240">
                          <w:marLeft w:val="0"/>
                          <w:marRight w:val="0"/>
                          <w:marTop w:val="0"/>
                          <w:marBottom w:val="0"/>
                          <w:divBdr>
                            <w:top w:val="none" w:sz="0" w:space="0" w:color="auto"/>
                            <w:left w:val="none" w:sz="0" w:space="0" w:color="auto"/>
                            <w:bottom w:val="none" w:sz="0" w:space="0" w:color="auto"/>
                            <w:right w:val="none" w:sz="0" w:space="0" w:color="auto"/>
                          </w:divBdr>
                        </w:div>
                      </w:divsChild>
                    </w:div>
                    <w:div w:id="1242444270">
                      <w:marLeft w:val="0"/>
                      <w:marRight w:val="0"/>
                      <w:marTop w:val="0"/>
                      <w:marBottom w:val="0"/>
                      <w:divBdr>
                        <w:top w:val="none" w:sz="0" w:space="0" w:color="auto"/>
                        <w:left w:val="none" w:sz="0" w:space="0" w:color="auto"/>
                        <w:bottom w:val="none" w:sz="0" w:space="0" w:color="auto"/>
                        <w:right w:val="none" w:sz="0" w:space="0" w:color="auto"/>
                      </w:divBdr>
                    </w:div>
                    <w:div w:id="1459715844">
                      <w:marLeft w:val="0"/>
                      <w:marRight w:val="0"/>
                      <w:marTop w:val="0"/>
                      <w:marBottom w:val="0"/>
                      <w:divBdr>
                        <w:top w:val="none" w:sz="0" w:space="0" w:color="auto"/>
                        <w:left w:val="none" w:sz="0" w:space="0" w:color="auto"/>
                        <w:bottom w:val="none" w:sz="0" w:space="0" w:color="auto"/>
                        <w:right w:val="none" w:sz="0" w:space="0" w:color="auto"/>
                      </w:divBdr>
                      <w:divsChild>
                        <w:div w:id="310184566">
                          <w:marLeft w:val="0"/>
                          <w:marRight w:val="0"/>
                          <w:marTop w:val="0"/>
                          <w:marBottom w:val="0"/>
                          <w:divBdr>
                            <w:top w:val="none" w:sz="0" w:space="0" w:color="auto"/>
                            <w:left w:val="none" w:sz="0" w:space="0" w:color="auto"/>
                            <w:bottom w:val="none" w:sz="0" w:space="0" w:color="auto"/>
                            <w:right w:val="none" w:sz="0" w:space="0" w:color="auto"/>
                          </w:divBdr>
                        </w:div>
                        <w:div w:id="360740391">
                          <w:marLeft w:val="0"/>
                          <w:marRight w:val="0"/>
                          <w:marTop w:val="0"/>
                          <w:marBottom w:val="0"/>
                          <w:divBdr>
                            <w:top w:val="none" w:sz="0" w:space="0" w:color="auto"/>
                            <w:left w:val="none" w:sz="0" w:space="0" w:color="auto"/>
                            <w:bottom w:val="none" w:sz="0" w:space="0" w:color="auto"/>
                            <w:right w:val="none" w:sz="0" w:space="0" w:color="auto"/>
                          </w:divBdr>
                          <w:divsChild>
                            <w:div w:id="1235778428">
                              <w:marLeft w:val="0"/>
                              <w:marRight w:val="0"/>
                              <w:marTop w:val="0"/>
                              <w:marBottom w:val="0"/>
                              <w:divBdr>
                                <w:top w:val="none" w:sz="0" w:space="0" w:color="auto"/>
                                <w:left w:val="none" w:sz="0" w:space="0" w:color="auto"/>
                                <w:bottom w:val="none" w:sz="0" w:space="0" w:color="auto"/>
                                <w:right w:val="none" w:sz="0" w:space="0" w:color="auto"/>
                              </w:divBdr>
                            </w:div>
                            <w:div w:id="2120447141">
                              <w:marLeft w:val="0"/>
                              <w:marRight w:val="0"/>
                              <w:marTop w:val="0"/>
                              <w:marBottom w:val="0"/>
                              <w:divBdr>
                                <w:top w:val="none" w:sz="0" w:space="0" w:color="auto"/>
                                <w:left w:val="none" w:sz="0" w:space="0" w:color="auto"/>
                                <w:bottom w:val="none" w:sz="0" w:space="0" w:color="auto"/>
                                <w:right w:val="none" w:sz="0" w:space="0" w:color="auto"/>
                              </w:divBdr>
                            </w:div>
                          </w:divsChild>
                        </w:div>
                        <w:div w:id="1385176305">
                          <w:marLeft w:val="0"/>
                          <w:marRight w:val="0"/>
                          <w:marTop w:val="0"/>
                          <w:marBottom w:val="0"/>
                          <w:divBdr>
                            <w:top w:val="none" w:sz="0" w:space="0" w:color="auto"/>
                            <w:left w:val="none" w:sz="0" w:space="0" w:color="auto"/>
                            <w:bottom w:val="none" w:sz="0" w:space="0" w:color="auto"/>
                            <w:right w:val="none" w:sz="0" w:space="0" w:color="auto"/>
                          </w:divBdr>
                        </w:div>
                        <w:div w:id="154108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938600">
      <w:bodyDiv w:val="1"/>
      <w:marLeft w:val="0"/>
      <w:marRight w:val="0"/>
      <w:marTop w:val="0"/>
      <w:marBottom w:val="0"/>
      <w:divBdr>
        <w:top w:val="none" w:sz="0" w:space="0" w:color="auto"/>
        <w:left w:val="none" w:sz="0" w:space="0" w:color="auto"/>
        <w:bottom w:val="none" w:sz="0" w:space="0" w:color="auto"/>
        <w:right w:val="none" w:sz="0" w:space="0" w:color="auto"/>
      </w:divBdr>
    </w:div>
    <w:div w:id="1501701272">
      <w:bodyDiv w:val="1"/>
      <w:marLeft w:val="0"/>
      <w:marRight w:val="0"/>
      <w:marTop w:val="0"/>
      <w:marBottom w:val="0"/>
      <w:divBdr>
        <w:top w:val="none" w:sz="0" w:space="0" w:color="auto"/>
        <w:left w:val="none" w:sz="0" w:space="0" w:color="auto"/>
        <w:bottom w:val="none" w:sz="0" w:space="0" w:color="auto"/>
        <w:right w:val="none" w:sz="0" w:space="0" w:color="auto"/>
      </w:divBdr>
    </w:div>
    <w:div w:id="1534414570">
      <w:bodyDiv w:val="1"/>
      <w:marLeft w:val="0"/>
      <w:marRight w:val="0"/>
      <w:marTop w:val="0"/>
      <w:marBottom w:val="0"/>
      <w:divBdr>
        <w:top w:val="none" w:sz="0" w:space="0" w:color="auto"/>
        <w:left w:val="none" w:sz="0" w:space="0" w:color="auto"/>
        <w:bottom w:val="none" w:sz="0" w:space="0" w:color="auto"/>
        <w:right w:val="none" w:sz="0" w:space="0" w:color="auto"/>
      </w:divBdr>
    </w:div>
    <w:div w:id="1747611370">
      <w:bodyDiv w:val="1"/>
      <w:marLeft w:val="0"/>
      <w:marRight w:val="0"/>
      <w:marTop w:val="0"/>
      <w:marBottom w:val="0"/>
      <w:divBdr>
        <w:top w:val="none" w:sz="0" w:space="0" w:color="auto"/>
        <w:left w:val="none" w:sz="0" w:space="0" w:color="auto"/>
        <w:bottom w:val="none" w:sz="0" w:space="0" w:color="auto"/>
        <w:right w:val="none" w:sz="0" w:space="0" w:color="auto"/>
      </w:divBdr>
    </w:div>
    <w:div w:id="1839421740">
      <w:bodyDiv w:val="1"/>
      <w:marLeft w:val="0"/>
      <w:marRight w:val="0"/>
      <w:marTop w:val="0"/>
      <w:marBottom w:val="0"/>
      <w:divBdr>
        <w:top w:val="none" w:sz="0" w:space="0" w:color="auto"/>
        <w:left w:val="none" w:sz="0" w:space="0" w:color="auto"/>
        <w:bottom w:val="none" w:sz="0" w:space="0" w:color="auto"/>
        <w:right w:val="none" w:sz="0" w:space="0" w:color="auto"/>
      </w:divBdr>
    </w:div>
    <w:div w:id="1909459835">
      <w:bodyDiv w:val="1"/>
      <w:marLeft w:val="0"/>
      <w:marRight w:val="0"/>
      <w:marTop w:val="0"/>
      <w:marBottom w:val="0"/>
      <w:divBdr>
        <w:top w:val="none" w:sz="0" w:space="0" w:color="auto"/>
        <w:left w:val="none" w:sz="0" w:space="0" w:color="auto"/>
        <w:bottom w:val="none" w:sz="0" w:space="0" w:color="auto"/>
        <w:right w:val="none" w:sz="0" w:space="0" w:color="auto"/>
      </w:divBdr>
    </w:div>
    <w:div w:id="207391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gesetze-im-internet.de/ustg_1980/"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74C37081-0636-416E-8791-90571ACA9028}"/>
      </w:docPartPr>
      <w:docPartBody>
        <w:p w:rsidR="00B01204" w:rsidRDefault="001E30AA">
          <w:r w:rsidRPr="00A648F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0AA"/>
    <w:rsid w:val="001E30AA"/>
    <w:rsid w:val="00B012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E30A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Content">
    <c:group id="64e96291-5193-4c11-b9de-1cac148015a0">
      <c:property id="RoleID" type="string">TableLayoutTable</c:property>
    </c:group>
    <c:group id="90cc4c1e-d2bc-4c5b-8a84-7f5a63682989">
      <c:property id="RoleID" type="string">TableLayoutTable</c:property>
    </c:group>
    <c:group id="d52cdf07-6b3b-403f-bebd-d58d1863afd4">
      <c:property id="RoleID" type="string">TableLayoutTable</c:property>
    </c:group>
    <c:group id="4d9787dc-bb2e-4487-b81d-2e7ee79e21cb">
      <c:property id="RoleID" type="string">TableLayoutTable</c:property>
    </c:group>
    <c:group id="534a0a7b-b098-4955-b7ab-01ec62cae43b">
      <c:property id="RoleID" type="string">TableLayoutTable</c:property>
    </c:group>
    <c:group id="b85c550b-7617-485b-998c-472b441173a8">
      <c:property id="RoleID" type="string">TableLayoutTable</c:property>
    </c:group>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E9A3A-C3D9-4968-B81A-0C417AA8ED12}">
  <ds:schemaRefs>
    <ds:schemaRef ds:uri="http://ns.axespdf.com/word/configuration"/>
  </ds:schemaRefs>
</ds:datastoreItem>
</file>

<file path=customXml/itemProps2.xml><?xml version="1.0" encoding="utf-8"?>
<ds:datastoreItem xmlns:ds="http://schemas.openxmlformats.org/officeDocument/2006/customXml" ds:itemID="{BEA1CA56-10B8-4D80-A1CD-02909DED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1078</Words>
  <Characters>6793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WKI-LF05-LS05-Umsatzsteuer-S</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WKI-LF05-LS05-Umsatzsteuer-S</dc:title>
  <dc:subject/>
  <dc:creator/>
  <cp:keywords/>
  <dc:description/>
  <cp:lastModifiedBy/>
  <cp:revision>1</cp:revision>
  <dcterms:created xsi:type="dcterms:W3CDTF">2025-02-20T15:43:00Z</dcterms:created>
  <dcterms:modified xsi:type="dcterms:W3CDTF">2025-03-18T14:08:00Z</dcterms:modified>
</cp:coreProperties>
</file>