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781A" w:rsidRPr="00F2781A" w:rsidRDefault="00F2781A" w:rsidP="00F2781A">
      <w:pPr>
        <w:spacing w:line="276" w:lineRule="auto"/>
        <w:rPr>
          <w:rFonts w:asciiTheme="minorHAnsi" w:eastAsiaTheme="minorEastAsia" w:hAnsiTheme="minorHAnsi" w:cstheme="minorBidi"/>
          <w:b/>
          <w:bCs/>
          <w:sz w:val="32"/>
          <w:szCs w:val="32"/>
          <w:lang w:val="it-IT"/>
        </w:rPr>
      </w:pPr>
      <w:r w:rsidRPr="00F2781A">
        <w:rPr>
          <w:rFonts w:asciiTheme="minorHAnsi" w:eastAsiaTheme="minorEastAsia" w:hAnsiTheme="minorHAnsi" w:cstheme="minorBidi"/>
          <w:b/>
          <w:bCs/>
          <w:sz w:val="32"/>
          <w:szCs w:val="32"/>
          <w:lang w:val="it-IT"/>
        </w:rPr>
        <w:t xml:space="preserve">La </w:t>
      </w:r>
      <w:proofErr w:type="spellStart"/>
      <w:r w:rsidRPr="00F2781A">
        <w:rPr>
          <w:rFonts w:asciiTheme="minorHAnsi" w:eastAsiaTheme="minorEastAsia" w:hAnsiTheme="minorHAnsi" w:cstheme="minorBidi"/>
          <w:b/>
          <w:bCs/>
          <w:sz w:val="32"/>
          <w:szCs w:val="32"/>
          <w:lang w:val="it-IT"/>
        </w:rPr>
        <w:t>concessività</w:t>
      </w:r>
      <w:proofErr w:type="spellEnd"/>
    </w:p>
    <w:p w:rsidR="00F2781A" w:rsidRPr="00F2781A" w:rsidRDefault="00F2781A" w:rsidP="00F2781A">
      <w:pPr>
        <w:spacing w:line="276" w:lineRule="auto"/>
        <w:rPr>
          <w:rFonts w:asciiTheme="minorHAnsi" w:eastAsiaTheme="minorEastAsia" w:hAnsiTheme="minorHAnsi" w:cstheme="minorBidi"/>
          <w:i/>
          <w:iCs/>
          <w:sz w:val="22"/>
          <w:szCs w:val="22"/>
          <w:lang w:val="it-IT"/>
        </w:rPr>
      </w:pPr>
    </w:p>
    <w:p w:rsidR="00F2781A" w:rsidRPr="00F2781A" w:rsidRDefault="00F2781A" w:rsidP="00F2781A">
      <w:pPr>
        <w:spacing w:line="360" w:lineRule="auto"/>
        <w:rPr>
          <w:rFonts w:asciiTheme="minorHAnsi" w:eastAsiaTheme="minorEastAsia" w:hAnsiTheme="minorHAnsi" w:cstheme="minorBidi"/>
          <w:i/>
          <w:iCs/>
          <w:lang w:val="it-IT"/>
        </w:rPr>
      </w:pPr>
      <w:r w:rsidRPr="00F2781A">
        <w:rPr>
          <w:rFonts w:asciiTheme="minorHAnsi" w:eastAsiaTheme="minorEastAsia" w:hAnsiTheme="minorHAnsi" w:cstheme="minorBidi"/>
          <w:i/>
          <w:iCs/>
          <w:lang w:val="it-IT"/>
        </w:rPr>
        <w:t xml:space="preserve">Riscrivete le seguenti frasi esprimendo la </w:t>
      </w:r>
      <w:proofErr w:type="spellStart"/>
      <w:r w:rsidRPr="00F2781A">
        <w:rPr>
          <w:rFonts w:asciiTheme="minorHAnsi" w:eastAsiaTheme="minorEastAsia" w:hAnsiTheme="minorHAnsi" w:cstheme="minorBidi"/>
          <w:i/>
          <w:iCs/>
          <w:lang w:val="it-IT"/>
        </w:rPr>
        <w:t>concessività</w:t>
      </w:r>
      <w:proofErr w:type="spellEnd"/>
      <w:r w:rsidRPr="00F2781A">
        <w:rPr>
          <w:rFonts w:asciiTheme="minorHAnsi" w:eastAsiaTheme="minorEastAsia" w:hAnsiTheme="minorHAnsi" w:cstheme="minorBidi"/>
          <w:i/>
          <w:iCs/>
          <w:lang w:val="it-IT"/>
        </w:rPr>
        <w:t xml:space="preserve"> in vari modi (preposizioni, congiunzioni o gerundi).</w:t>
      </w:r>
    </w:p>
    <w:p w:rsidR="00F2781A" w:rsidRPr="00F2781A" w:rsidRDefault="00F2781A" w:rsidP="00F2781A">
      <w:pPr>
        <w:spacing w:line="360" w:lineRule="auto"/>
        <w:rPr>
          <w:rFonts w:asciiTheme="minorHAnsi" w:eastAsiaTheme="minorEastAsia" w:hAnsiTheme="minorHAnsi" w:cstheme="minorBidi"/>
          <w:i/>
          <w:iCs/>
          <w:lang w:val="it-IT"/>
        </w:rPr>
      </w:pPr>
    </w:p>
    <w:p w:rsidR="00F2781A" w:rsidRPr="00F2781A" w:rsidRDefault="00F2781A" w:rsidP="00F2781A">
      <w:pPr>
        <w:spacing w:line="360" w:lineRule="auto"/>
        <w:rPr>
          <w:rFonts w:asciiTheme="minorHAnsi" w:eastAsiaTheme="minorEastAsia" w:hAnsiTheme="minorHAnsi" w:cstheme="minorBidi"/>
          <w:i/>
          <w:iCs/>
          <w:lang w:val="it-IT"/>
        </w:rPr>
      </w:pPr>
      <w:r w:rsidRPr="00F2781A">
        <w:rPr>
          <w:rFonts w:asciiTheme="minorHAnsi" w:eastAsiaTheme="minorEastAsia" w:hAnsiTheme="minorHAnsi" w:cstheme="minorBidi"/>
          <w:i/>
          <w:iCs/>
          <w:lang w:val="it-IT"/>
        </w:rPr>
        <w:t>Esempio: Grazia è malata. Non vuole farsi curare.</w:t>
      </w:r>
    </w:p>
    <w:p w:rsidR="00F2781A" w:rsidRPr="00F2781A" w:rsidRDefault="00F2781A" w:rsidP="00F2781A">
      <w:pPr>
        <w:pStyle w:val="Listenabsatz"/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i/>
          <w:iCs/>
          <w:lang w:val="it-IT"/>
        </w:rPr>
      </w:pPr>
      <w:r w:rsidRPr="00F2781A">
        <w:rPr>
          <w:rFonts w:asciiTheme="minorHAnsi" w:eastAsiaTheme="minorEastAsia" w:hAnsiTheme="minorHAnsi" w:cstheme="minorBidi"/>
          <w:b/>
          <w:bCs/>
          <w:i/>
          <w:iCs/>
          <w:lang w:val="it-IT"/>
        </w:rPr>
        <w:t>Congiunzione (+ indicativo):</w:t>
      </w:r>
      <w:r w:rsidRPr="00F2781A">
        <w:rPr>
          <w:rFonts w:asciiTheme="minorHAnsi" w:eastAsiaTheme="minorEastAsia" w:hAnsiTheme="minorHAnsi" w:cstheme="minorBidi"/>
          <w:i/>
          <w:iCs/>
          <w:lang w:val="it-IT"/>
        </w:rPr>
        <w:t xml:space="preserve"> </w:t>
      </w:r>
      <w:r w:rsidRPr="00F2781A">
        <w:rPr>
          <w:rFonts w:asciiTheme="minorHAnsi" w:eastAsiaTheme="minorEastAsia" w:hAnsiTheme="minorHAnsi" w:cstheme="minorBidi"/>
          <w:i/>
          <w:iCs/>
          <w:u w:val="single"/>
          <w:lang w:val="it-IT"/>
        </w:rPr>
        <w:t>Anche se</w:t>
      </w:r>
      <w:r w:rsidRPr="00F2781A">
        <w:rPr>
          <w:rFonts w:asciiTheme="minorHAnsi" w:eastAsiaTheme="minorEastAsia" w:hAnsiTheme="minorHAnsi" w:cstheme="minorBidi"/>
          <w:i/>
          <w:iCs/>
          <w:lang w:val="it-IT"/>
        </w:rPr>
        <w:t xml:space="preserve"> è malata Grazia non vuole farsi curare.</w:t>
      </w:r>
    </w:p>
    <w:p w:rsidR="00F2781A" w:rsidRPr="00F2781A" w:rsidRDefault="00F2781A" w:rsidP="00F2781A">
      <w:pPr>
        <w:pStyle w:val="Listenabsatz"/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i/>
          <w:iCs/>
          <w:lang w:val="it-IT"/>
        </w:rPr>
      </w:pPr>
      <w:r w:rsidRPr="00F2781A">
        <w:rPr>
          <w:rFonts w:asciiTheme="minorHAnsi" w:eastAsiaTheme="minorEastAsia" w:hAnsiTheme="minorHAnsi" w:cstheme="minorBidi"/>
          <w:b/>
          <w:bCs/>
          <w:i/>
          <w:iCs/>
          <w:lang w:val="it-IT"/>
        </w:rPr>
        <w:t>Congiunzione (+ congiuntivo)</w:t>
      </w:r>
      <w:r w:rsidRPr="00F2781A">
        <w:rPr>
          <w:rFonts w:asciiTheme="minorHAnsi" w:eastAsiaTheme="minorEastAsia" w:hAnsiTheme="minorHAnsi" w:cstheme="minorBidi"/>
          <w:i/>
          <w:iCs/>
          <w:lang w:val="it-IT"/>
        </w:rPr>
        <w:t xml:space="preserve">: </w:t>
      </w:r>
      <w:r w:rsidRPr="00F2781A">
        <w:rPr>
          <w:rFonts w:asciiTheme="minorHAnsi" w:eastAsiaTheme="minorEastAsia" w:hAnsiTheme="minorHAnsi" w:cstheme="minorBidi"/>
          <w:i/>
          <w:iCs/>
          <w:u w:val="single"/>
          <w:lang w:val="it-IT"/>
        </w:rPr>
        <w:t>Benché</w:t>
      </w:r>
      <w:r w:rsidRPr="00F2781A">
        <w:rPr>
          <w:rFonts w:asciiTheme="minorHAnsi" w:eastAsiaTheme="minorEastAsia" w:hAnsiTheme="minorHAnsi" w:cstheme="minorBidi"/>
          <w:i/>
          <w:iCs/>
          <w:lang w:val="it-IT"/>
        </w:rPr>
        <w:t xml:space="preserve"> (</w:t>
      </w:r>
      <w:r w:rsidRPr="00F2781A">
        <w:rPr>
          <w:rFonts w:asciiTheme="minorHAnsi" w:eastAsiaTheme="minorEastAsia" w:hAnsiTheme="minorHAnsi" w:cstheme="minorBidi"/>
          <w:i/>
          <w:iCs/>
          <w:u w:val="single"/>
          <w:lang w:val="it-IT"/>
        </w:rPr>
        <w:t>Sebbene</w:t>
      </w:r>
      <w:r w:rsidRPr="00F2781A">
        <w:rPr>
          <w:rFonts w:asciiTheme="minorHAnsi" w:eastAsiaTheme="minorEastAsia" w:hAnsiTheme="minorHAnsi" w:cstheme="minorBidi"/>
          <w:i/>
          <w:iCs/>
          <w:lang w:val="it-IT"/>
        </w:rPr>
        <w:t xml:space="preserve"> / </w:t>
      </w:r>
      <w:r w:rsidRPr="00F2781A">
        <w:rPr>
          <w:rFonts w:asciiTheme="minorHAnsi" w:eastAsiaTheme="minorEastAsia" w:hAnsiTheme="minorHAnsi" w:cstheme="minorBidi"/>
          <w:i/>
          <w:iCs/>
          <w:u w:val="single"/>
          <w:lang w:val="it-IT"/>
        </w:rPr>
        <w:t>Malgrado che</w:t>
      </w:r>
      <w:r w:rsidRPr="00F2781A">
        <w:rPr>
          <w:rFonts w:asciiTheme="minorHAnsi" w:eastAsiaTheme="minorEastAsia" w:hAnsiTheme="minorHAnsi" w:cstheme="minorBidi"/>
          <w:i/>
          <w:iCs/>
          <w:lang w:val="it-IT"/>
        </w:rPr>
        <w:t xml:space="preserve"> / </w:t>
      </w:r>
      <w:r w:rsidRPr="00F2781A">
        <w:rPr>
          <w:rFonts w:asciiTheme="minorHAnsi" w:eastAsiaTheme="minorEastAsia" w:hAnsiTheme="minorHAnsi" w:cstheme="minorBidi"/>
          <w:i/>
          <w:iCs/>
          <w:u w:val="single"/>
          <w:lang w:val="it-IT"/>
        </w:rPr>
        <w:t>Nonostante che</w:t>
      </w:r>
      <w:r w:rsidRPr="00F2781A">
        <w:rPr>
          <w:rFonts w:asciiTheme="minorHAnsi" w:eastAsiaTheme="minorEastAsia" w:hAnsiTheme="minorHAnsi" w:cstheme="minorBidi"/>
          <w:i/>
          <w:iCs/>
          <w:lang w:val="it-IT"/>
        </w:rPr>
        <w:t>) sia malata Grazia non vuole farsi curare.</w:t>
      </w:r>
    </w:p>
    <w:p w:rsidR="00F2781A" w:rsidRPr="00F2781A" w:rsidRDefault="00F2781A" w:rsidP="00F2781A">
      <w:pPr>
        <w:pStyle w:val="Listenabsatz"/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i/>
          <w:iCs/>
          <w:lang w:val="it-IT"/>
        </w:rPr>
      </w:pPr>
      <w:r w:rsidRPr="00F2781A">
        <w:rPr>
          <w:rFonts w:asciiTheme="minorHAnsi" w:eastAsiaTheme="minorEastAsia" w:hAnsiTheme="minorHAnsi" w:cstheme="minorBidi"/>
          <w:b/>
          <w:bCs/>
          <w:i/>
          <w:iCs/>
          <w:lang w:val="it-IT"/>
        </w:rPr>
        <w:t>Gerundio:</w:t>
      </w:r>
      <w:r w:rsidRPr="00F2781A">
        <w:rPr>
          <w:rFonts w:asciiTheme="minorHAnsi" w:eastAsiaTheme="minorEastAsia" w:hAnsiTheme="minorHAnsi" w:cstheme="minorBidi"/>
          <w:i/>
          <w:iCs/>
          <w:lang w:val="it-IT"/>
        </w:rPr>
        <w:t xml:space="preserve"> </w:t>
      </w:r>
      <w:r w:rsidRPr="00F2781A">
        <w:rPr>
          <w:rFonts w:asciiTheme="minorHAnsi" w:eastAsiaTheme="minorEastAsia" w:hAnsiTheme="minorHAnsi" w:cstheme="minorBidi"/>
          <w:i/>
          <w:iCs/>
          <w:u w:val="single"/>
          <w:lang w:val="it-IT"/>
        </w:rPr>
        <w:t>Pur essendo</w:t>
      </w:r>
      <w:r w:rsidRPr="00F2781A">
        <w:rPr>
          <w:rFonts w:asciiTheme="minorHAnsi" w:eastAsiaTheme="minorEastAsia" w:hAnsiTheme="minorHAnsi" w:cstheme="minorBidi"/>
          <w:i/>
          <w:iCs/>
          <w:lang w:val="it-IT"/>
        </w:rPr>
        <w:t xml:space="preserve"> malata, Grazia non vuole farsi curare.</w:t>
      </w:r>
    </w:p>
    <w:p w:rsidR="00F2781A" w:rsidRPr="00F2781A" w:rsidRDefault="00F2781A" w:rsidP="00F2781A">
      <w:pPr>
        <w:pStyle w:val="Listenabsatz"/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i/>
          <w:iCs/>
          <w:lang w:val="it-IT"/>
        </w:rPr>
      </w:pPr>
      <w:r w:rsidRPr="00F2781A">
        <w:rPr>
          <w:rFonts w:asciiTheme="minorHAnsi" w:eastAsiaTheme="minorEastAsia" w:hAnsiTheme="minorHAnsi" w:cstheme="minorBidi"/>
          <w:b/>
          <w:bCs/>
          <w:i/>
          <w:iCs/>
          <w:lang w:val="it-IT"/>
        </w:rPr>
        <w:t>Congiunzione (frase principale)</w:t>
      </w:r>
      <w:r w:rsidRPr="00F2781A">
        <w:rPr>
          <w:rFonts w:asciiTheme="minorHAnsi" w:eastAsiaTheme="minorEastAsia" w:hAnsiTheme="minorHAnsi" w:cstheme="minorBidi"/>
          <w:i/>
          <w:iCs/>
          <w:lang w:val="it-IT"/>
        </w:rPr>
        <w:t xml:space="preserve">: Grazia è malata. </w:t>
      </w:r>
      <w:r w:rsidRPr="00F2781A">
        <w:rPr>
          <w:rFonts w:asciiTheme="minorHAnsi" w:eastAsiaTheme="minorEastAsia" w:hAnsiTheme="minorHAnsi" w:cstheme="minorBidi"/>
          <w:i/>
          <w:iCs/>
          <w:u w:val="single"/>
          <w:lang w:val="it-IT"/>
        </w:rPr>
        <w:t>Tuttavia</w:t>
      </w:r>
      <w:r w:rsidRPr="00F2781A">
        <w:rPr>
          <w:rFonts w:asciiTheme="minorHAnsi" w:eastAsiaTheme="minorEastAsia" w:hAnsiTheme="minorHAnsi" w:cstheme="minorBidi"/>
          <w:i/>
          <w:iCs/>
          <w:lang w:val="it-IT"/>
        </w:rPr>
        <w:t xml:space="preserve"> </w:t>
      </w:r>
      <w:r>
        <w:rPr>
          <w:rFonts w:asciiTheme="minorHAnsi" w:eastAsiaTheme="minorEastAsia" w:hAnsiTheme="minorHAnsi" w:cstheme="minorBidi"/>
          <w:i/>
          <w:iCs/>
          <w:lang w:val="it-IT"/>
        </w:rPr>
        <w:t>(</w:t>
      </w:r>
      <w:r w:rsidRPr="00F2781A">
        <w:rPr>
          <w:rFonts w:asciiTheme="minorHAnsi" w:eastAsiaTheme="minorEastAsia" w:hAnsiTheme="minorHAnsi" w:cstheme="minorBidi"/>
          <w:i/>
          <w:iCs/>
          <w:u w:val="single"/>
          <w:lang w:val="it-IT"/>
        </w:rPr>
        <w:t>Ciononostante</w:t>
      </w:r>
      <w:r>
        <w:rPr>
          <w:rFonts w:asciiTheme="minorHAnsi" w:eastAsiaTheme="minorEastAsia" w:hAnsiTheme="minorHAnsi" w:cstheme="minorBidi"/>
          <w:i/>
          <w:iCs/>
          <w:lang w:val="it-IT"/>
        </w:rPr>
        <w:t xml:space="preserve"> / </w:t>
      </w:r>
      <w:r w:rsidRPr="00F2781A">
        <w:rPr>
          <w:rFonts w:asciiTheme="minorHAnsi" w:eastAsiaTheme="minorEastAsia" w:hAnsiTheme="minorHAnsi" w:cstheme="minorBidi"/>
          <w:i/>
          <w:iCs/>
          <w:u w:val="single"/>
          <w:lang w:val="it-IT"/>
        </w:rPr>
        <w:t>malgrado ciò</w:t>
      </w:r>
      <w:r>
        <w:rPr>
          <w:rFonts w:asciiTheme="minorHAnsi" w:eastAsiaTheme="minorEastAsia" w:hAnsiTheme="minorHAnsi" w:cstheme="minorBidi"/>
          <w:i/>
          <w:iCs/>
          <w:lang w:val="it-IT"/>
        </w:rPr>
        <w:t xml:space="preserve">) </w:t>
      </w:r>
      <w:r w:rsidRPr="00F2781A">
        <w:rPr>
          <w:rFonts w:asciiTheme="minorHAnsi" w:eastAsiaTheme="minorEastAsia" w:hAnsiTheme="minorHAnsi" w:cstheme="minorBidi"/>
          <w:i/>
          <w:iCs/>
          <w:lang w:val="it-IT"/>
        </w:rPr>
        <w:t>non vuole farsi curare.</w:t>
      </w:r>
    </w:p>
    <w:p w:rsidR="00F2781A" w:rsidRPr="00F2781A" w:rsidRDefault="00F2781A" w:rsidP="00F2781A">
      <w:pPr>
        <w:pStyle w:val="Listenabsatz"/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  <w:i/>
          <w:iCs/>
          <w:lang w:val="it-IT"/>
        </w:rPr>
      </w:pPr>
      <w:r w:rsidRPr="00F2781A">
        <w:rPr>
          <w:rFonts w:asciiTheme="minorHAnsi" w:eastAsiaTheme="minorEastAsia" w:hAnsiTheme="minorHAnsi" w:cstheme="minorBidi"/>
          <w:b/>
          <w:bCs/>
          <w:i/>
          <w:iCs/>
          <w:lang w:val="it-IT"/>
        </w:rPr>
        <w:t>Preposizione</w:t>
      </w:r>
      <w:r w:rsidRPr="00F2781A">
        <w:rPr>
          <w:rFonts w:asciiTheme="minorHAnsi" w:eastAsiaTheme="minorEastAsia" w:hAnsiTheme="minorHAnsi" w:cstheme="minorBidi"/>
          <w:i/>
          <w:iCs/>
          <w:lang w:val="it-IT"/>
        </w:rPr>
        <w:t xml:space="preserve">: </w:t>
      </w:r>
      <w:r w:rsidRPr="00F2781A">
        <w:rPr>
          <w:rFonts w:asciiTheme="minorHAnsi" w:eastAsiaTheme="minorEastAsia" w:hAnsiTheme="minorHAnsi" w:cstheme="minorBidi"/>
          <w:i/>
          <w:iCs/>
          <w:u w:val="single"/>
          <w:lang w:val="it-IT"/>
        </w:rPr>
        <w:t>Malgrado</w:t>
      </w:r>
      <w:r w:rsidRPr="00F2781A">
        <w:rPr>
          <w:rFonts w:asciiTheme="minorHAnsi" w:eastAsiaTheme="minorEastAsia" w:hAnsiTheme="minorHAnsi" w:cstheme="minorBidi"/>
          <w:i/>
          <w:iCs/>
          <w:lang w:val="it-IT"/>
        </w:rPr>
        <w:t xml:space="preserve"> (</w:t>
      </w:r>
      <w:r w:rsidRPr="00F2781A">
        <w:rPr>
          <w:rFonts w:asciiTheme="minorHAnsi" w:eastAsiaTheme="minorEastAsia" w:hAnsiTheme="minorHAnsi" w:cstheme="minorBidi"/>
          <w:i/>
          <w:iCs/>
          <w:u w:val="single"/>
          <w:lang w:val="it-IT"/>
        </w:rPr>
        <w:t>Nonostante</w:t>
      </w:r>
      <w:r w:rsidRPr="00F2781A">
        <w:rPr>
          <w:rFonts w:asciiTheme="minorHAnsi" w:eastAsiaTheme="minorEastAsia" w:hAnsiTheme="minorHAnsi" w:cstheme="minorBidi"/>
          <w:i/>
          <w:iCs/>
          <w:lang w:val="it-IT"/>
        </w:rPr>
        <w:t>) la sua malattia Grazia non vuole farsi curare.</w:t>
      </w:r>
    </w:p>
    <w:p w:rsidR="00F2781A" w:rsidRPr="00F2781A" w:rsidRDefault="00F2781A" w:rsidP="00F2781A">
      <w:pPr>
        <w:spacing w:line="360" w:lineRule="auto"/>
        <w:rPr>
          <w:rFonts w:asciiTheme="minorHAnsi" w:eastAsiaTheme="minorEastAsia" w:hAnsiTheme="minorHAnsi" w:cstheme="minorBidi"/>
          <w:i/>
          <w:iCs/>
          <w:lang w:val="it-IT"/>
        </w:rPr>
      </w:pPr>
    </w:p>
    <w:p w:rsidR="00F2781A" w:rsidRPr="00F2781A" w:rsidRDefault="00F2781A" w:rsidP="00F2781A">
      <w:pPr>
        <w:pStyle w:val="Listenabsatz"/>
        <w:numPr>
          <w:ilvl w:val="0"/>
          <w:numId w:val="3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L’isola di Lampedusa sembra essere un paradiso.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In realtà la vita non è facile per gli isolani.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_____________________________________________________________________________________________</w:t>
      </w:r>
    </w:p>
    <w:p w:rsidR="00F2781A" w:rsidRDefault="00F2781A" w:rsidP="00F2781A">
      <w:pPr>
        <w:pStyle w:val="Listenabsatz"/>
        <w:spacing w:line="360" w:lineRule="auto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_____________________________________________________________________________________________</w:t>
      </w:r>
    </w:p>
    <w:p w:rsidR="00F2781A" w:rsidRDefault="00F2781A" w:rsidP="00F2781A">
      <w:pPr>
        <w:pStyle w:val="Listenabsatz"/>
        <w:spacing w:line="360" w:lineRule="auto"/>
        <w:rPr>
          <w:rFonts w:asciiTheme="minorHAnsi" w:eastAsiaTheme="minorEastAsia" w:hAnsiTheme="minorHAnsi" w:cstheme="minorBidi"/>
          <w:color w:val="000000" w:themeColor="text1"/>
          <w:lang w:val="it-IT"/>
        </w:rPr>
      </w:pPr>
    </w:p>
    <w:p w:rsidR="00F2781A" w:rsidRPr="00F2781A" w:rsidRDefault="00F2781A" w:rsidP="00F2781A">
      <w:pPr>
        <w:pStyle w:val="Listenabsatz"/>
        <w:numPr>
          <w:ilvl w:val="0"/>
          <w:numId w:val="3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Grazia soffre di un disturbo bipolare.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Ci sono anche altri fattori che spiegano il suo comportamento a volte strano.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_____________________________________________________________________________________________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_____________________________________________________________________________________________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</w:p>
    <w:p w:rsidR="00F2781A" w:rsidRPr="00F2781A" w:rsidRDefault="00F2781A" w:rsidP="00F2781A">
      <w:pPr>
        <w:pStyle w:val="Listenabsatz"/>
        <w:numPr>
          <w:ilvl w:val="0"/>
          <w:numId w:val="3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L’isola è un posto molto bello.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Le donne sognano di andare a vivere in una grande città come Parigi.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_____________________________________________________________________________________________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_____________________________________________________________________________________________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</w:p>
    <w:p w:rsidR="00F2781A" w:rsidRPr="00F2781A" w:rsidRDefault="00F2781A" w:rsidP="00F2781A">
      <w:pPr>
        <w:pStyle w:val="Listenabsatz"/>
        <w:numPr>
          <w:ilvl w:val="0"/>
          <w:numId w:val="3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Le altre donne vivono nelle stesse condizioni di Grazia.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Non la capiscono.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_____________________________________________________________________________________________</w:t>
      </w:r>
    </w:p>
    <w:p w:rsid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lastRenderedPageBreak/>
        <w:t>_____________________________________________________________________________________________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</w:p>
    <w:p w:rsidR="00F2781A" w:rsidRPr="00F2781A" w:rsidRDefault="00F2781A" w:rsidP="00F2781A">
      <w:pPr>
        <w:pStyle w:val="Listenabsatz"/>
        <w:numPr>
          <w:ilvl w:val="0"/>
          <w:numId w:val="3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Pietro ama sua moglie.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Non capisce i suoi problemi.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_____________________________________________________________________________________________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_____________________________________________________________________________________________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</w:p>
    <w:p w:rsidR="00F2781A" w:rsidRPr="00F2781A" w:rsidRDefault="00F2781A" w:rsidP="00F2781A">
      <w:pPr>
        <w:pStyle w:val="Listenabsatz"/>
        <w:numPr>
          <w:ilvl w:val="0"/>
          <w:numId w:val="3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Il carabiniere becca Marinella una seconda volta sul motorino.</w:t>
      </w:r>
    </w:p>
    <w:p w:rsid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Non le fa la multa.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_____________________________________________________________________________________________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_____________________________________________________________________________________________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</w:p>
    <w:p w:rsidR="00F2781A" w:rsidRPr="00F2781A" w:rsidRDefault="00F2781A" w:rsidP="00F2781A">
      <w:pPr>
        <w:pStyle w:val="Listenabsatz"/>
        <w:numPr>
          <w:ilvl w:val="0"/>
          <w:numId w:val="3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I fratelli di Marinella non si fidano del suo fidanzato.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proofErr w:type="gramStart"/>
      <w:r>
        <w:rPr>
          <w:rFonts w:asciiTheme="minorHAnsi" w:eastAsiaTheme="minorEastAsia" w:hAnsiTheme="minorHAnsi" w:cstheme="minorBidi"/>
          <w:color w:val="000000" w:themeColor="text1"/>
          <w:lang w:val="it-IT"/>
        </w:rPr>
        <w:t xml:space="preserve">Alla </w:t>
      </w: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fine</w:t>
      </w:r>
      <w:proofErr w:type="gramEnd"/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 xml:space="preserve"> lo accettano.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_____________________________________________________________________________________________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_____________________________________________________________________________________________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</w:p>
    <w:p w:rsidR="00F2781A" w:rsidRPr="00F2781A" w:rsidRDefault="00F2781A" w:rsidP="00F2781A">
      <w:pPr>
        <w:pStyle w:val="Listenabsatz"/>
        <w:numPr>
          <w:ilvl w:val="0"/>
          <w:numId w:val="3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Pasquale deve andare a cercare Grazia.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Pasquale l’aiuta a nascondersi.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_____________________________________________________________________________________________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_____________________________________________________________________________________________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</w:p>
    <w:p w:rsidR="00F2781A" w:rsidRPr="00F2781A" w:rsidRDefault="00F2781A" w:rsidP="00F2781A">
      <w:pPr>
        <w:pStyle w:val="Listenabsatz"/>
        <w:numPr>
          <w:ilvl w:val="0"/>
          <w:numId w:val="3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Tutti pensano che Grazia sia morta.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proofErr w:type="gramStart"/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Alla fine</w:t>
      </w:r>
      <w:proofErr w:type="gramEnd"/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 xml:space="preserve"> Grazia riappare durante la festa di San Bartolo.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_____________________________________________________________________________________________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_____________________________________________________________________________________________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</w:p>
    <w:p w:rsidR="00F2781A" w:rsidRPr="00F2781A" w:rsidRDefault="00F2781A" w:rsidP="00F2781A">
      <w:pPr>
        <w:pStyle w:val="Listenabsatz"/>
        <w:numPr>
          <w:ilvl w:val="0"/>
          <w:numId w:val="3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proofErr w:type="gramStart"/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Alla fine</w:t>
      </w:r>
      <w:proofErr w:type="gramEnd"/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 xml:space="preserve"> vediamo riapparire Grazia nel mare.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Tutto potrebbe essere soltanto un sogno.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_____________________________________________________________________________________________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  <w:r w:rsidRPr="00F2781A">
        <w:rPr>
          <w:rFonts w:asciiTheme="minorHAnsi" w:eastAsiaTheme="minorEastAsia" w:hAnsiTheme="minorHAnsi" w:cstheme="minorBidi"/>
          <w:color w:val="000000" w:themeColor="text1"/>
          <w:lang w:val="it-IT"/>
        </w:rPr>
        <w:t>_____________________________________________________________________________________________</w:t>
      </w:r>
    </w:p>
    <w:p w:rsidR="00F2781A" w:rsidRPr="00F2781A" w:rsidRDefault="00F2781A" w:rsidP="00F2781A">
      <w:pPr>
        <w:spacing w:line="360" w:lineRule="auto"/>
        <w:ind w:left="720"/>
        <w:rPr>
          <w:rFonts w:asciiTheme="minorHAnsi" w:eastAsiaTheme="minorEastAsia" w:hAnsiTheme="minorHAnsi" w:cstheme="minorBidi"/>
          <w:color w:val="000000" w:themeColor="text1"/>
          <w:lang w:val="it-IT"/>
        </w:rPr>
      </w:pPr>
    </w:p>
    <w:p w:rsidR="004E10BE" w:rsidRPr="00F2781A" w:rsidRDefault="004E10BE" w:rsidP="00E51F5D">
      <w:pPr>
        <w:rPr>
          <w:lang w:val="it-IT"/>
        </w:rPr>
      </w:pPr>
    </w:p>
    <w:sectPr w:rsidR="004E10BE" w:rsidRPr="00F2781A" w:rsidSect="004E10BE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4AFD" w:rsidRDefault="004C4AFD" w:rsidP="004E10BE">
      <w:r>
        <w:separator/>
      </w:r>
    </w:p>
  </w:endnote>
  <w:endnote w:type="continuationSeparator" w:id="0">
    <w:p w:rsidR="004C4AFD" w:rsidRDefault="004C4AFD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4AFD" w:rsidRDefault="004C4AFD" w:rsidP="004E10BE">
      <w:r>
        <w:separator/>
      </w:r>
    </w:p>
  </w:footnote>
  <w:footnote w:type="continuationSeparator" w:id="0">
    <w:p w:rsidR="004C4AFD" w:rsidRDefault="004C4AFD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:rsidR="002A5C12" w:rsidRDefault="002A5C12"/>
      </w:tc>
    </w:tr>
  </w:tbl>
  <w:p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3DC774D"/>
    <w:multiLevelType w:val="hybridMultilevel"/>
    <w:tmpl w:val="34C24844"/>
    <w:lvl w:ilvl="0" w:tplc="B2FA99CA">
      <w:start w:val="1"/>
      <w:numFmt w:val="decimal"/>
      <w:lvlText w:val="%1."/>
      <w:lvlJc w:val="left"/>
      <w:pPr>
        <w:ind w:left="720" w:hanging="360"/>
      </w:pPr>
    </w:lvl>
    <w:lvl w:ilvl="1" w:tplc="79FC4A5E">
      <w:start w:val="1"/>
      <w:numFmt w:val="lowerLetter"/>
      <w:lvlText w:val="%2."/>
      <w:lvlJc w:val="left"/>
      <w:pPr>
        <w:ind w:left="1440" w:hanging="360"/>
      </w:pPr>
    </w:lvl>
    <w:lvl w:ilvl="2" w:tplc="8164608E">
      <w:start w:val="1"/>
      <w:numFmt w:val="lowerRoman"/>
      <w:lvlText w:val="%3."/>
      <w:lvlJc w:val="right"/>
      <w:pPr>
        <w:ind w:left="2160" w:hanging="180"/>
      </w:pPr>
    </w:lvl>
    <w:lvl w:ilvl="3" w:tplc="A07A1B16">
      <w:start w:val="1"/>
      <w:numFmt w:val="decimal"/>
      <w:lvlText w:val="%4."/>
      <w:lvlJc w:val="left"/>
      <w:pPr>
        <w:ind w:left="2880" w:hanging="360"/>
      </w:pPr>
    </w:lvl>
    <w:lvl w:ilvl="4" w:tplc="5C906816">
      <w:start w:val="1"/>
      <w:numFmt w:val="lowerLetter"/>
      <w:lvlText w:val="%5."/>
      <w:lvlJc w:val="left"/>
      <w:pPr>
        <w:ind w:left="3600" w:hanging="360"/>
      </w:pPr>
    </w:lvl>
    <w:lvl w:ilvl="5" w:tplc="B25E4D9E">
      <w:start w:val="1"/>
      <w:numFmt w:val="lowerRoman"/>
      <w:lvlText w:val="%6."/>
      <w:lvlJc w:val="right"/>
      <w:pPr>
        <w:ind w:left="4320" w:hanging="180"/>
      </w:pPr>
    </w:lvl>
    <w:lvl w:ilvl="6" w:tplc="35B820FA">
      <w:start w:val="1"/>
      <w:numFmt w:val="decimal"/>
      <w:lvlText w:val="%7."/>
      <w:lvlJc w:val="left"/>
      <w:pPr>
        <w:ind w:left="5040" w:hanging="360"/>
      </w:pPr>
    </w:lvl>
    <w:lvl w:ilvl="7" w:tplc="6804E5BC">
      <w:start w:val="1"/>
      <w:numFmt w:val="lowerLetter"/>
      <w:lvlText w:val="%8."/>
      <w:lvlJc w:val="left"/>
      <w:pPr>
        <w:ind w:left="5760" w:hanging="360"/>
      </w:pPr>
    </w:lvl>
    <w:lvl w:ilvl="8" w:tplc="DE6083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56D35"/>
    <w:multiLevelType w:val="hybridMultilevel"/>
    <w:tmpl w:val="A956D482"/>
    <w:lvl w:ilvl="0" w:tplc="3A2AD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C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22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2C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05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22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C7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25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25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1A"/>
    <w:rsid w:val="00062DF7"/>
    <w:rsid w:val="001B20DA"/>
    <w:rsid w:val="002A5C12"/>
    <w:rsid w:val="00357E7A"/>
    <w:rsid w:val="004C4AFD"/>
    <w:rsid w:val="004E10BE"/>
    <w:rsid w:val="0053217F"/>
    <w:rsid w:val="006E4EE0"/>
    <w:rsid w:val="007A726C"/>
    <w:rsid w:val="00840B20"/>
    <w:rsid w:val="009609CB"/>
    <w:rsid w:val="0097302D"/>
    <w:rsid w:val="009B1902"/>
    <w:rsid w:val="00A21674"/>
    <w:rsid w:val="00B32F28"/>
    <w:rsid w:val="00C46006"/>
    <w:rsid w:val="00CB4451"/>
    <w:rsid w:val="00D535B9"/>
    <w:rsid w:val="00E51F5D"/>
    <w:rsid w:val="00F2781A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75E62"/>
  <w14:defaultImageDpi w14:val="300"/>
  <w15:docId w15:val="{43A43B46-2233-2D43-B459-4B8CACE9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81A"/>
    <w:rPr>
      <w:rFonts w:ascii="Cambria" w:eastAsia="MS Mincho" w:hAnsi="Cambr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EDE3-F6FB-EA49-89B5-2F01ACA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2</Pages>
  <Words>463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Lorenz Manthey</cp:lastModifiedBy>
  <cp:revision>1</cp:revision>
  <dcterms:created xsi:type="dcterms:W3CDTF">2020-11-10T06:37:00Z</dcterms:created>
  <dcterms:modified xsi:type="dcterms:W3CDTF">2020-11-10T06:47:00Z</dcterms:modified>
</cp:coreProperties>
</file>