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AC" w:rsidRDefault="008D1E37" w:rsidP="00AF5F46">
      <w:pPr>
        <w:pStyle w:val="berschrift1"/>
        <w:numPr>
          <w:ilvl w:val="0"/>
          <w:numId w:val="0"/>
        </w:numPr>
        <w:ind w:left="360" w:hanging="360"/>
      </w:pPr>
      <w:r>
        <w:t xml:space="preserve">7_1_1_1 AB </w:t>
      </w:r>
      <w:r w:rsidR="00374851">
        <w:t>Erzählpers</w:t>
      </w:r>
      <w:r w:rsidR="00AF5F46">
        <w:t>pektive und Gedankendarstellung</w:t>
      </w:r>
    </w:p>
    <w:p w:rsidR="008D1E37" w:rsidRPr="008D1E37" w:rsidRDefault="008D1E37" w:rsidP="008D1E37">
      <w:pPr>
        <w:spacing w:after="300"/>
        <w:contextualSpacing/>
        <w:rPr>
          <w:rFonts w:asciiTheme="minorHAnsi" w:eastAsiaTheme="majorEastAsia" w:hAnsiTheme="minorHAnsi" w:cstheme="majorBidi"/>
          <w:b/>
          <w:color w:val="000000" w:themeColor="text1"/>
          <w:spacing w:val="5"/>
          <w:kern w:val="28"/>
          <w:sz w:val="28"/>
          <w:szCs w:val="52"/>
          <w:lang w:eastAsia="de-DE"/>
        </w:rPr>
      </w:pPr>
      <w:r w:rsidRPr="008D1E37">
        <w:rPr>
          <w:rFonts w:asciiTheme="minorHAnsi" w:eastAsiaTheme="majorEastAsia" w:hAnsiTheme="minorHAnsi" w:cstheme="majorBidi"/>
          <w:b/>
          <w:color w:val="000000" w:themeColor="text1"/>
          <w:spacing w:val="5"/>
          <w:kern w:val="28"/>
          <w:sz w:val="28"/>
          <w:szCs w:val="52"/>
          <w:lang w:eastAsia="de-DE"/>
        </w:rPr>
        <w:t>Erzählperspektive und Erzählverhalten</w:t>
      </w:r>
    </w:p>
    <w:p w:rsidR="000C5E6B" w:rsidRDefault="000C5E6B" w:rsidP="008D1E37">
      <w:pPr>
        <w:spacing w:line="318" w:lineRule="exact"/>
        <w:jc w:val="both"/>
        <w:rPr>
          <w:rFonts w:asciiTheme="minorHAnsi" w:eastAsia="Times New Roman" w:hAnsiTheme="minorHAnsi" w:cs="Times New Roman"/>
          <w:b/>
          <w:bCs/>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b/>
          <w:bCs/>
          <w:color w:val="000000" w:themeColor="text1"/>
          <w:szCs w:val="20"/>
          <w:lang w:eastAsia="de-DE"/>
        </w:rPr>
      </w:pPr>
      <w:r w:rsidRPr="008D1E37">
        <w:rPr>
          <w:rFonts w:asciiTheme="minorHAnsi" w:eastAsia="Times New Roman" w:hAnsiTheme="minorHAnsi" w:cs="Times New Roman"/>
          <w:b/>
          <w:bCs/>
          <w:color w:val="000000" w:themeColor="text1"/>
          <w:szCs w:val="20"/>
          <w:lang w:eastAsia="de-DE"/>
        </w:rPr>
        <w:t>Bearbeiten Sie mindestens eine der Aufgaben. Präsentieren Sie Ihre Ergebnisse anschließend in einer Gruppe, in der alle drei Aufgaben bearbeitet wurden.</w:t>
      </w:r>
    </w:p>
    <w:p w:rsidR="000C5E6B" w:rsidRDefault="000C5E6B" w:rsidP="008D1E37">
      <w:pPr>
        <w:spacing w:line="318" w:lineRule="exact"/>
        <w:jc w:val="both"/>
        <w:rPr>
          <w:rFonts w:asciiTheme="minorHAnsi" w:eastAsia="Times New Roman" w:hAnsiTheme="minorHAnsi" w:cs="Times New Roman"/>
          <w:color w:val="000000" w:themeColor="text1"/>
          <w:szCs w:val="20"/>
          <w:lang w:eastAsia="de-DE"/>
        </w:rPr>
      </w:pPr>
    </w:p>
    <w:p w:rsidR="008D1E37" w:rsidRDefault="008D1E37" w:rsidP="008D1E37">
      <w:pPr>
        <w:spacing w:line="318" w:lineRule="exact"/>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Es gibt den Er- und den Ich-Erzähler. Beide Erzählperspektiven kennen unterschiedliche Ausfo</w:t>
      </w:r>
      <w:r w:rsidRPr="008D1E37">
        <w:rPr>
          <w:rFonts w:asciiTheme="minorHAnsi" w:eastAsia="Times New Roman" w:hAnsiTheme="minorHAnsi" w:cs="Times New Roman"/>
          <w:color w:val="000000" w:themeColor="text1"/>
          <w:szCs w:val="20"/>
          <w:lang w:eastAsia="de-DE"/>
        </w:rPr>
        <w:t>r</w:t>
      </w:r>
      <w:r w:rsidRPr="008D1E37">
        <w:rPr>
          <w:rFonts w:asciiTheme="minorHAnsi" w:eastAsia="Times New Roman" w:hAnsiTheme="minorHAnsi" w:cs="Times New Roman"/>
          <w:color w:val="000000" w:themeColor="text1"/>
          <w:szCs w:val="20"/>
          <w:lang w:eastAsia="de-DE"/>
        </w:rPr>
        <w:t xml:space="preserve">mungen des Erzählens. </w:t>
      </w:r>
    </w:p>
    <w:p w:rsidR="00AF5F46" w:rsidRPr="008D1E37" w:rsidRDefault="00AF5F46"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b/>
          <w:color w:val="000000" w:themeColor="text1"/>
          <w:szCs w:val="20"/>
          <w:lang w:eastAsia="de-DE"/>
        </w:rPr>
      </w:pPr>
      <w:r w:rsidRPr="008D1E37">
        <w:rPr>
          <w:rFonts w:asciiTheme="minorHAnsi" w:eastAsia="Times New Roman" w:hAnsiTheme="minorHAnsi" w:cs="Times New Roman"/>
          <w:b/>
          <w:color w:val="000000" w:themeColor="text1"/>
          <w:szCs w:val="20"/>
          <w:lang w:eastAsia="de-DE"/>
        </w:rPr>
        <w:t>Aufgabe 1:</w:t>
      </w: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Im Folgenden sind die Stichworte durcheinandergeraten. Bitte ordnen Sie sie wieder in die Tabelle ein.</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Erzähler steht über dem Handlungsverlauf, ist allwissend.</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Vorgänge und Fakten werden sachlich beschrieben bzw. berichtet.</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Er schildert bzw. betrachtet das Geschehen aus deren Sicht, ist also nicht allwissend.</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 xml:space="preserve">Erzähler bildet mit einer oder abwechselnd verschiedenen Figuren eine Einheit. </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Gespräche können ohne Zwischenbemerkung, fast wie protokolliert, wiedergegeben werden.</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Der Erzähler lenkt Leser z.</w:t>
      </w:r>
      <w:r w:rsidR="00320014">
        <w:rPr>
          <w:rFonts w:asciiTheme="minorHAnsi" w:eastAsia="Times New Roman" w:hAnsiTheme="minorHAnsi" w:cs="Times New Roman"/>
          <w:color w:val="000000" w:themeColor="text1"/>
          <w:szCs w:val="20"/>
          <w:lang w:eastAsia="de-DE"/>
        </w:rPr>
        <w:t xml:space="preserve"> </w:t>
      </w:r>
      <w:r w:rsidRPr="008D1E37">
        <w:rPr>
          <w:rFonts w:asciiTheme="minorHAnsi" w:eastAsia="Times New Roman" w:hAnsiTheme="minorHAnsi" w:cs="Times New Roman"/>
          <w:color w:val="000000" w:themeColor="text1"/>
          <w:szCs w:val="20"/>
          <w:lang w:eastAsia="de-DE"/>
        </w:rPr>
        <w:t>B. mit Kommentaren zum Geschehen, mit Urteilen über die Figuren und mit Vorausdeutungen von Ereignissen.</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 xml:space="preserve">Erzähler ist völlig aus dem Geschehen herausgenommen. </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Er kennt die Gedanken und Gefühle aller Figuren, kann also deren Innenleben transparent m</w:t>
      </w:r>
      <w:r w:rsidRPr="008D1E37">
        <w:rPr>
          <w:rFonts w:asciiTheme="minorHAnsi" w:eastAsia="Times New Roman" w:hAnsiTheme="minorHAnsi" w:cs="Times New Roman"/>
          <w:color w:val="000000" w:themeColor="text1"/>
          <w:szCs w:val="20"/>
          <w:lang w:eastAsia="de-DE"/>
        </w:rPr>
        <w:t>a</w:t>
      </w:r>
      <w:r w:rsidR="00320014">
        <w:rPr>
          <w:rFonts w:asciiTheme="minorHAnsi" w:eastAsia="Times New Roman" w:hAnsiTheme="minorHAnsi" w:cs="Times New Roman"/>
          <w:color w:val="000000" w:themeColor="text1"/>
          <w:szCs w:val="20"/>
          <w:lang w:eastAsia="de-DE"/>
        </w:rPr>
        <w:t>chen.</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Wirkung: Distanzierung von Figuren</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 xml:space="preserve">Die Identifikation von Figur und </w:t>
      </w:r>
      <w:r w:rsidR="00320014">
        <w:rPr>
          <w:rFonts w:asciiTheme="minorHAnsi" w:eastAsia="Times New Roman" w:hAnsiTheme="minorHAnsi" w:cs="Times New Roman"/>
          <w:color w:val="000000" w:themeColor="text1"/>
          <w:szCs w:val="20"/>
          <w:lang w:eastAsia="de-DE"/>
        </w:rPr>
        <w:t>Leserin/</w:t>
      </w:r>
      <w:r w:rsidRPr="008D1E37">
        <w:rPr>
          <w:rFonts w:asciiTheme="minorHAnsi" w:eastAsia="Times New Roman" w:hAnsiTheme="minorHAnsi" w:cs="Times New Roman"/>
          <w:color w:val="000000" w:themeColor="text1"/>
          <w:szCs w:val="20"/>
          <w:lang w:eastAsia="de-DE"/>
        </w:rPr>
        <w:t>Leser wird angestrebt.</w:t>
      </w:r>
    </w:p>
    <w:p w:rsidR="008D1E37" w:rsidRPr="008D1E37" w:rsidRDefault="008D1E37" w:rsidP="008D1E37">
      <w:pPr>
        <w:numPr>
          <w:ilvl w:val="0"/>
          <w:numId w:val="5"/>
        </w:numPr>
        <w:spacing w:after="91" w:line="295" w:lineRule="exact"/>
        <w:ind w:left="360"/>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Die Unmittelbarkeit des Erlebens und Fühlens ist besonders intensiv.</w:t>
      </w: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tbl>
      <w:tblPr>
        <w:tblStyle w:val="Tabellenraster1"/>
        <w:tblW w:w="0" w:type="auto"/>
        <w:tblLook w:val="04A0" w:firstRow="1" w:lastRow="0" w:firstColumn="1" w:lastColumn="0" w:noHBand="0" w:noVBand="1"/>
      </w:tblPr>
      <w:tblGrid>
        <w:gridCol w:w="3070"/>
        <w:gridCol w:w="3071"/>
        <w:gridCol w:w="3071"/>
      </w:tblGrid>
      <w:tr w:rsidR="008D1E37" w:rsidRPr="008D1E37" w:rsidTr="00005E0B">
        <w:trPr>
          <w:trHeight w:val="398"/>
        </w:trPr>
        <w:tc>
          <w:tcPr>
            <w:tcW w:w="9212" w:type="dxa"/>
            <w:gridSpan w:val="3"/>
            <w:vAlign w:val="center"/>
          </w:tcPr>
          <w:p w:rsidR="008D1E37" w:rsidRPr="008D1E37" w:rsidRDefault="008D1E37" w:rsidP="008D1E37">
            <w:pPr>
              <w:spacing w:line="240" w:lineRule="exact"/>
              <w:jc w:val="center"/>
              <w:rPr>
                <w:rFonts w:asciiTheme="minorHAnsi" w:eastAsia="Times New Roman" w:hAnsiTheme="minorHAnsi" w:cs="Times New Roman"/>
                <w:b/>
                <w:bCs/>
                <w:color w:val="000000" w:themeColor="text1"/>
                <w:szCs w:val="20"/>
                <w:lang w:eastAsia="de-DE"/>
              </w:rPr>
            </w:pPr>
            <w:r w:rsidRPr="008D1E37">
              <w:rPr>
                <w:rFonts w:asciiTheme="minorHAnsi" w:eastAsia="Times New Roman" w:hAnsiTheme="minorHAnsi" w:cs="Times New Roman"/>
                <w:b/>
                <w:bCs/>
                <w:color w:val="000000" w:themeColor="text1"/>
                <w:szCs w:val="20"/>
                <w:lang w:eastAsia="de-DE"/>
              </w:rPr>
              <w:t>Er-Erzähler</w:t>
            </w:r>
          </w:p>
        </w:tc>
      </w:tr>
      <w:tr w:rsidR="008D1E37" w:rsidRPr="008D1E37" w:rsidTr="00003D3B">
        <w:trPr>
          <w:trHeight w:val="417"/>
        </w:trPr>
        <w:tc>
          <w:tcPr>
            <w:tcW w:w="3070" w:type="dxa"/>
            <w:tcBorders>
              <w:bottom w:val="single" w:sz="4" w:space="0" w:color="auto"/>
            </w:tcBorders>
            <w:vAlign w:val="center"/>
          </w:tcPr>
          <w:p w:rsidR="008D1E37" w:rsidRPr="008D1E37" w:rsidRDefault="00320014" w:rsidP="008D1E37">
            <w:pPr>
              <w:rPr>
                <w:rFonts w:asciiTheme="minorHAnsi" w:hAnsiTheme="minorHAnsi" w:cstheme="minorHAnsi"/>
                <w:b/>
                <w:sz w:val="22"/>
                <w:szCs w:val="22"/>
              </w:rPr>
            </w:pPr>
            <w:r>
              <w:rPr>
                <w:rFonts w:asciiTheme="minorHAnsi" w:hAnsiTheme="minorHAnsi" w:cstheme="minorHAnsi"/>
                <w:b/>
                <w:sz w:val="22"/>
                <w:szCs w:val="22"/>
              </w:rPr>
              <w:t>a</w:t>
            </w:r>
            <w:r w:rsidR="008D1E37" w:rsidRPr="008D1E37">
              <w:rPr>
                <w:rFonts w:asciiTheme="minorHAnsi" w:hAnsiTheme="minorHAnsi" w:cstheme="minorHAnsi"/>
                <w:b/>
                <w:sz w:val="22"/>
                <w:szCs w:val="22"/>
              </w:rPr>
              <w:t>uktorial</w:t>
            </w:r>
          </w:p>
        </w:tc>
        <w:tc>
          <w:tcPr>
            <w:tcW w:w="3071" w:type="dxa"/>
            <w:tcBorders>
              <w:bottom w:val="single" w:sz="4" w:space="0" w:color="auto"/>
            </w:tcBorders>
            <w:vAlign w:val="center"/>
          </w:tcPr>
          <w:p w:rsidR="008D1E37" w:rsidRPr="008D1E37" w:rsidRDefault="008D1E37" w:rsidP="008D1E37">
            <w:pPr>
              <w:rPr>
                <w:rFonts w:asciiTheme="minorHAnsi" w:hAnsiTheme="minorHAnsi" w:cstheme="minorHAnsi"/>
                <w:b/>
                <w:sz w:val="22"/>
                <w:szCs w:val="22"/>
              </w:rPr>
            </w:pPr>
            <w:r w:rsidRPr="008D1E37">
              <w:rPr>
                <w:rFonts w:asciiTheme="minorHAnsi" w:hAnsiTheme="minorHAnsi" w:cstheme="minorHAnsi"/>
                <w:b/>
                <w:sz w:val="22"/>
                <w:szCs w:val="22"/>
              </w:rPr>
              <w:t>personal</w:t>
            </w:r>
          </w:p>
        </w:tc>
        <w:tc>
          <w:tcPr>
            <w:tcW w:w="3071" w:type="dxa"/>
            <w:tcBorders>
              <w:bottom w:val="single" w:sz="4" w:space="0" w:color="auto"/>
            </w:tcBorders>
            <w:vAlign w:val="center"/>
          </w:tcPr>
          <w:p w:rsidR="008D1E37" w:rsidRPr="008D1E37" w:rsidRDefault="008D1E37" w:rsidP="008D1E37">
            <w:pPr>
              <w:rPr>
                <w:rFonts w:asciiTheme="minorHAnsi" w:hAnsiTheme="minorHAnsi" w:cstheme="minorHAnsi"/>
                <w:b/>
                <w:sz w:val="22"/>
                <w:szCs w:val="22"/>
              </w:rPr>
            </w:pPr>
            <w:r w:rsidRPr="008D1E37">
              <w:rPr>
                <w:rFonts w:asciiTheme="minorHAnsi" w:hAnsiTheme="minorHAnsi" w:cstheme="minorHAnsi"/>
                <w:b/>
                <w:sz w:val="22"/>
                <w:szCs w:val="22"/>
              </w:rPr>
              <w:t>neutral</w:t>
            </w:r>
          </w:p>
        </w:tc>
      </w:tr>
      <w:tr w:rsidR="008D1E37" w:rsidRPr="008D1E37" w:rsidTr="00003D3B">
        <w:tc>
          <w:tcPr>
            <w:tcW w:w="3070" w:type="dxa"/>
            <w:tcBorders>
              <w:bottom w:val="single" w:sz="4" w:space="0" w:color="auto"/>
            </w:tcBorders>
          </w:tcPr>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p w:rsidR="008D1E37" w:rsidRPr="008D1E37" w:rsidRDefault="008D1E37" w:rsidP="008D1E37">
            <w:pPr>
              <w:contextualSpacing/>
              <w:rPr>
                <w:rFonts w:asciiTheme="minorHAnsi" w:hAnsiTheme="minorHAnsi" w:cstheme="minorHAnsi"/>
                <w:sz w:val="22"/>
                <w:szCs w:val="22"/>
              </w:rPr>
            </w:pPr>
          </w:p>
        </w:tc>
        <w:tc>
          <w:tcPr>
            <w:tcW w:w="3071" w:type="dxa"/>
            <w:tcBorders>
              <w:bottom w:val="single" w:sz="4" w:space="0" w:color="auto"/>
            </w:tcBorders>
          </w:tcPr>
          <w:p w:rsidR="008D1E37" w:rsidRPr="008D1E37" w:rsidRDefault="008D1E37" w:rsidP="003F6BF2">
            <w:pPr>
              <w:contextualSpacing/>
              <w:rPr>
                <w:rFonts w:asciiTheme="minorHAnsi" w:hAnsiTheme="minorHAnsi" w:cstheme="minorHAnsi"/>
                <w:sz w:val="22"/>
                <w:szCs w:val="22"/>
              </w:rPr>
            </w:pPr>
          </w:p>
        </w:tc>
        <w:tc>
          <w:tcPr>
            <w:tcW w:w="3071" w:type="dxa"/>
            <w:tcBorders>
              <w:bottom w:val="single" w:sz="4" w:space="0" w:color="auto"/>
            </w:tcBorders>
          </w:tcPr>
          <w:p w:rsidR="008D1E37" w:rsidRPr="008D1E37" w:rsidRDefault="008D1E37" w:rsidP="003F6BF2">
            <w:pPr>
              <w:contextualSpacing/>
              <w:rPr>
                <w:rFonts w:asciiTheme="minorHAnsi" w:hAnsiTheme="minorHAnsi" w:cstheme="minorHAnsi"/>
                <w:sz w:val="22"/>
                <w:szCs w:val="22"/>
              </w:rPr>
            </w:pPr>
          </w:p>
        </w:tc>
      </w:tr>
    </w:tbl>
    <w:p w:rsidR="00BB2E60" w:rsidRPr="00BB2E60" w:rsidRDefault="00BB2E60" w:rsidP="00BB2E60">
      <w:pPr>
        <w:rPr>
          <w:rFonts w:asciiTheme="minorHAnsi" w:hAnsiTheme="minorHAnsi"/>
          <w:b/>
        </w:rPr>
      </w:pPr>
      <w:r w:rsidRPr="00BB2E60">
        <w:rPr>
          <w:rFonts w:asciiTheme="minorHAnsi" w:hAnsiTheme="minorHAnsi"/>
          <w:b/>
        </w:rPr>
        <w:lastRenderedPageBreak/>
        <w:t>Aufgabe 2:</w:t>
      </w:r>
    </w:p>
    <w:p w:rsidR="00BB2E60" w:rsidRPr="00BB2E60" w:rsidRDefault="00BB2E60" w:rsidP="00BB2E60">
      <w:pPr>
        <w:rPr>
          <w:rFonts w:asciiTheme="minorHAnsi" w:hAnsiTheme="minorHAnsi"/>
        </w:rPr>
      </w:pPr>
      <w:r w:rsidRPr="00BB2E60">
        <w:rPr>
          <w:rFonts w:asciiTheme="minorHAnsi" w:hAnsiTheme="minorHAnsi"/>
        </w:rPr>
        <w:t>Orden Sie folgende kurze Beispiele jeweils einem Erzähler zu und beschreiben Sie anschließend, wie die jeweilige Perspektive wirkt.</w:t>
      </w:r>
    </w:p>
    <w:p w:rsidR="008D1E37" w:rsidRDefault="00187ADC" w:rsidP="008D1E37">
      <w:pPr>
        <w:spacing w:line="318" w:lineRule="exact"/>
        <w:jc w:val="both"/>
        <w:rPr>
          <w:rFonts w:asciiTheme="minorHAnsi" w:eastAsia="Times New Roman" w:hAnsiTheme="minorHAnsi" w:cs="Times New Roman"/>
          <w:color w:val="000000" w:themeColor="text1"/>
          <w:szCs w:val="20"/>
          <w:lang w:eastAsia="de-DE"/>
        </w:rPr>
      </w:pPr>
      <w:r w:rsidRPr="00BB2E60">
        <w:rPr>
          <w:rFonts w:asciiTheme="minorHAnsi" w:hAnsiTheme="minorHAnsi"/>
          <w:noProof/>
          <w:lang w:eastAsia="de-DE"/>
        </w:rPr>
        <mc:AlternateContent>
          <mc:Choice Requires="wpg">
            <w:drawing>
              <wp:anchor distT="0" distB="0" distL="114300" distR="114300" simplePos="0" relativeHeight="251659264" behindDoc="0" locked="0" layoutInCell="1" allowOverlap="1" wp14:anchorId="1A10FFFF" wp14:editId="1939ABE9">
                <wp:simplePos x="0" y="0"/>
                <wp:positionH relativeFrom="column">
                  <wp:posOffset>138430</wp:posOffset>
                </wp:positionH>
                <wp:positionV relativeFrom="paragraph">
                  <wp:posOffset>172720</wp:posOffset>
                </wp:positionV>
                <wp:extent cx="6029325" cy="3505200"/>
                <wp:effectExtent l="0" t="0" r="28575" b="19050"/>
                <wp:wrapNone/>
                <wp:docPr id="10" name="Gruppieren 10"/>
                <wp:cNvGraphicFramePr/>
                <a:graphic xmlns:a="http://schemas.openxmlformats.org/drawingml/2006/main">
                  <a:graphicData uri="http://schemas.microsoft.com/office/word/2010/wordprocessingGroup">
                    <wpg:wgp>
                      <wpg:cNvGrpSpPr/>
                      <wpg:grpSpPr>
                        <a:xfrm>
                          <a:off x="0" y="0"/>
                          <a:ext cx="6029325" cy="3505200"/>
                          <a:chOff x="0" y="0"/>
                          <a:chExt cx="6029325" cy="3505200"/>
                        </a:xfrm>
                      </wpg:grpSpPr>
                      <wps:wsp>
                        <wps:cNvPr id="11" name="Textfeld 11"/>
                        <wps:cNvSpPr txBox="1"/>
                        <wps:spPr>
                          <a:xfrm>
                            <a:off x="0" y="219075"/>
                            <a:ext cx="2447925" cy="3219450"/>
                          </a:xfrm>
                          <a:prstGeom prst="rect">
                            <a:avLst/>
                          </a:prstGeom>
                          <a:solidFill>
                            <a:schemeClr val="lt1"/>
                          </a:solidFill>
                          <a:ln w="6350">
                            <a:solidFill>
                              <a:prstClr val="black"/>
                            </a:solidFill>
                          </a:ln>
                        </wps:spPr>
                        <wps:txbx>
                          <w:txbxContent>
                            <w:p w:rsidR="00187ADC" w:rsidRPr="00BB2E60" w:rsidRDefault="00187ADC" w:rsidP="00187ADC">
                              <w:pPr>
                                <w:rPr>
                                  <w:rFonts w:asciiTheme="minorHAnsi" w:hAnsiTheme="minorHAnsi"/>
                                  <w:sz w:val="22"/>
                                </w:rPr>
                              </w:pPr>
                              <w:r w:rsidRPr="00BB2E60">
                                <w:rPr>
                                  <w:rFonts w:asciiTheme="minorHAnsi" w:hAnsiTheme="minorHAnsi"/>
                                  <w:sz w:val="22"/>
                                </w:rPr>
                                <w:t>Plötzlich wachte sie auf. Es war halb drei. Sie überlegte, warum sie aufg</w:t>
                              </w:r>
                              <w:r w:rsidRPr="00BB2E60">
                                <w:rPr>
                                  <w:rFonts w:asciiTheme="minorHAnsi" w:hAnsiTheme="minorHAnsi"/>
                                  <w:sz w:val="22"/>
                                </w:rPr>
                                <w:t>e</w:t>
                              </w:r>
                              <w:r w:rsidRPr="00BB2E60">
                                <w:rPr>
                                  <w:rFonts w:asciiTheme="minorHAnsi" w:hAnsiTheme="minorHAnsi"/>
                                  <w:sz w:val="22"/>
                                </w:rPr>
                                <w:t>wacht war. Ach so! In der Küche hatte jemand gegen einen Stuhl gestoßen. Sie horchte nach der Küche. Es war still. Es war zu still und als sie mit der Hand über das Bett neben sich fuhr, fand sie es leer. Das war es, was es so beso</w:t>
                              </w:r>
                              <w:r w:rsidRPr="00BB2E60">
                                <w:rPr>
                                  <w:rFonts w:asciiTheme="minorHAnsi" w:hAnsiTheme="minorHAnsi"/>
                                  <w:sz w:val="22"/>
                                </w:rPr>
                                <w:t>n</w:t>
                              </w:r>
                              <w:r w:rsidRPr="00BB2E60">
                                <w:rPr>
                                  <w:rFonts w:asciiTheme="minorHAnsi" w:hAnsiTheme="minorHAnsi"/>
                                  <w:sz w:val="22"/>
                                </w:rPr>
                                <w:t>ders still gemacht hatte: Sein Atem fehlte. Sie stand auf und tappte durch die dunkle Wohnung zur Küche. In der Küche trafen sie sich. Die Uhr war halb drei. Sie sah etwas Weißes am Küche</w:t>
                              </w:r>
                              <w:r w:rsidRPr="00BB2E60">
                                <w:rPr>
                                  <w:rFonts w:asciiTheme="minorHAnsi" w:hAnsiTheme="minorHAnsi"/>
                                  <w:sz w:val="22"/>
                                </w:rPr>
                                <w:t>n</w:t>
                              </w:r>
                              <w:r w:rsidRPr="00BB2E60">
                                <w:rPr>
                                  <w:rFonts w:asciiTheme="minorHAnsi" w:hAnsiTheme="minorHAnsi"/>
                                  <w:sz w:val="22"/>
                                </w:rPr>
                                <w:t>schrank stehen. Sie machte Licht. Sie standen sich im Hemd gegenüber. Nachts. Um halb drei. In der Küche.</w:t>
                              </w:r>
                            </w:p>
                            <w:p w:rsidR="00187ADC" w:rsidRPr="00BB2E60" w:rsidRDefault="00187ADC" w:rsidP="00187ADC">
                              <w:pPr>
                                <w:rPr>
                                  <w:rFonts w:asciiTheme="minorHAnsi" w:hAnsiTheme="minorHAnsi"/>
                                  <w:sz w:val="22"/>
                                </w:rPr>
                              </w:pPr>
                              <w:r w:rsidRPr="00BB2E60">
                                <w:rPr>
                                  <w:rFonts w:asciiTheme="minorHAnsi" w:hAnsiTheme="minorHAnsi"/>
                                  <w:sz w:val="22"/>
                                </w:rPr>
                                <w:t>(aus: W. Borchert: Das Brot)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12"/>
                        <wps:cNvSpPr txBox="1"/>
                        <wps:spPr>
                          <a:xfrm>
                            <a:off x="2628900" y="1390650"/>
                            <a:ext cx="3352800" cy="2114550"/>
                          </a:xfrm>
                          <a:prstGeom prst="rect">
                            <a:avLst/>
                          </a:prstGeom>
                          <a:solidFill>
                            <a:sysClr val="window" lastClr="FFFFFF"/>
                          </a:solidFill>
                          <a:ln w="6350">
                            <a:solidFill>
                              <a:prstClr val="black"/>
                            </a:solidFill>
                          </a:ln>
                        </wps:spPr>
                        <wps:txbx>
                          <w:txbxContent>
                            <w:p w:rsidR="00187ADC" w:rsidRPr="00BB2E60" w:rsidRDefault="00187ADC" w:rsidP="00187ADC">
                              <w:pPr>
                                <w:rPr>
                                  <w:rFonts w:asciiTheme="minorHAnsi" w:hAnsiTheme="minorHAnsi"/>
                                  <w:sz w:val="22"/>
                                </w:rPr>
                              </w:pPr>
                              <w:r w:rsidRPr="00BB2E60">
                                <w:rPr>
                                  <w:rFonts w:asciiTheme="minorHAnsi" w:hAnsiTheme="minorHAnsi"/>
                                  <w:sz w:val="22"/>
                                </w:rPr>
                                <w:t>Sie wachte plötzlich um halb drei auf und überlegte, warum sie aufgewacht war. Ach so! In der Küche hatte ihr Mann gegen einen Stuhl gestoßen. Sie horchte in die Küche und fragte sich, warum es so still sei. Dann bemerkte sie, dass ihr Mann nicht im Bett lag. Wäre sie einfach liegen geblieben, hätte sie sich dieses nächtl</w:t>
                              </w:r>
                              <w:r w:rsidRPr="00BB2E60">
                                <w:rPr>
                                  <w:rFonts w:asciiTheme="minorHAnsi" w:hAnsiTheme="minorHAnsi"/>
                                  <w:sz w:val="22"/>
                                </w:rPr>
                                <w:t>i</w:t>
                              </w:r>
                              <w:r w:rsidRPr="00BB2E60">
                                <w:rPr>
                                  <w:rFonts w:asciiTheme="minorHAnsi" w:hAnsiTheme="minorHAnsi"/>
                                  <w:sz w:val="22"/>
                                </w:rPr>
                                <w:t>che, peinliche Zusammentreffen in der Küche erspart. Tat sie aber nicht, sie stand auf und tappte durch die dunkle Küche. Er erschrak, als sie das Licht anmachte und sie sich im Hemd gegenüberstanden. Sie hatte ihn ertappt, das war schlimm für ihn… (Variation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feld 13"/>
                        <wps:cNvSpPr txBox="1"/>
                        <wps:spPr>
                          <a:xfrm>
                            <a:off x="2628900" y="0"/>
                            <a:ext cx="3400425" cy="1266825"/>
                          </a:xfrm>
                          <a:prstGeom prst="rect">
                            <a:avLst/>
                          </a:prstGeom>
                          <a:solidFill>
                            <a:sysClr val="window" lastClr="FFFFFF"/>
                          </a:solidFill>
                          <a:ln w="6350">
                            <a:solidFill>
                              <a:prstClr val="black"/>
                            </a:solidFill>
                          </a:ln>
                        </wps:spPr>
                        <wps:txbx>
                          <w:txbxContent>
                            <w:p w:rsidR="00187ADC" w:rsidRPr="00BB2E60" w:rsidRDefault="00187ADC" w:rsidP="00187ADC">
                              <w:pPr>
                                <w:rPr>
                                  <w:rFonts w:asciiTheme="minorHAnsi" w:hAnsiTheme="minorHAnsi"/>
                                  <w:sz w:val="22"/>
                                </w:rPr>
                              </w:pPr>
                              <w:r w:rsidRPr="00BB2E60">
                                <w:rPr>
                                  <w:rFonts w:asciiTheme="minorHAnsi" w:hAnsiTheme="minorHAnsi"/>
                                  <w:sz w:val="22"/>
                                </w:rPr>
                                <w:t>Sie wachte um halb drei auf. Aus der Küche war ein G</w:t>
                              </w:r>
                              <w:r w:rsidRPr="00BB2E60">
                                <w:rPr>
                                  <w:rFonts w:asciiTheme="minorHAnsi" w:hAnsiTheme="minorHAnsi"/>
                                  <w:sz w:val="22"/>
                                </w:rPr>
                                <w:t>e</w:t>
                              </w:r>
                              <w:r w:rsidRPr="00BB2E60">
                                <w:rPr>
                                  <w:rFonts w:asciiTheme="minorHAnsi" w:hAnsiTheme="minorHAnsi"/>
                                  <w:sz w:val="22"/>
                                </w:rPr>
                                <w:t>räusch zu hören, es hatte jemand gegen einen Stuhl gestoßen. Sie horchte. Es war still. Das Bett neben ihr war leer. Sie stand auf und tappte durch die dunkle Wohnung zur Küche. Dort trafen Sie sich. Sie machte das Licht an und sie standen sich im Hemd gegenüber, (Variation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10" o:spid="_x0000_s1026" style="position:absolute;left:0;text-align:left;margin-left:10.9pt;margin-top:13.6pt;width:474.75pt;height:276pt;z-index:251659264" coordsize="60293,35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">
                <v:shapetype id="_x0000_t202" coordsize="21600,21600" o:spt="202" path="m,l,21600r21600,l21600,xe">
                  <v:stroke joinstyle="miter"/>
                  <v:path gradientshapeok="t" o:connecttype="rect"/>
                </v:shapetype>
                <v:shape id="Textfeld 11" o:spid="_x0000_s1027" type="#_x0000_t202" style="position:absolute;top:2190;width:24479;height:32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vO+b8A&#10;AADbAAAADwAAAGRycy9kb3ducmV2LnhtbERPTWsCMRC9F/ofwhR6q1l7KNvVKFq0CD1VxfOwGZPg&#10;ZrIkcd3+e1Mo9DaP9znz5eg7MVBMLrCC6aQCQdwG7dgoOB62LzWIlJE1doFJwQ8lWC4eH+bY6HDj&#10;bxr22YgSwqlBBTbnvpEytZY8pknoiQt3DtFjLjAaqSPeSrjv5GtVvUmPjkuDxZ4+LLWX/dUr2KzN&#10;u2lrjHZTa+eG8XT+Mp9KPT+NqxmITGP+F/+5d7rMn8LvL+UAub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G875vwAAANsAAAAPAAAAAAAAAAAAAAAAAJgCAABkcnMvZG93bnJl&#10;di54bWxQSwUGAAAAAAQABAD1AAAAhAMAAAAA&#10;" fillcolor="white [3201]" strokeweight=".5pt">
                  <v:textbox>
                    <w:txbxContent>
                      <w:p w:rsidR="00187ADC" w:rsidRPr="00BB2E60" w:rsidRDefault="00187ADC" w:rsidP="00187ADC">
                        <w:pPr>
                          <w:rPr>
                            <w:rFonts w:asciiTheme="minorHAnsi" w:hAnsiTheme="minorHAnsi"/>
                            <w:sz w:val="22"/>
                          </w:rPr>
                        </w:pPr>
                        <w:r w:rsidRPr="00BB2E60">
                          <w:rPr>
                            <w:rFonts w:asciiTheme="minorHAnsi" w:hAnsiTheme="minorHAnsi"/>
                            <w:sz w:val="22"/>
                          </w:rPr>
                          <w:t>Plötzlich wachte sie auf. Es war halb drei. Sie überlegte, warum sie aufg</w:t>
                        </w:r>
                        <w:r w:rsidRPr="00BB2E60">
                          <w:rPr>
                            <w:rFonts w:asciiTheme="minorHAnsi" w:hAnsiTheme="minorHAnsi"/>
                            <w:sz w:val="22"/>
                          </w:rPr>
                          <w:t>e</w:t>
                        </w:r>
                        <w:r w:rsidRPr="00BB2E60">
                          <w:rPr>
                            <w:rFonts w:asciiTheme="minorHAnsi" w:hAnsiTheme="minorHAnsi"/>
                            <w:sz w:val="22"/>
                          </w:rPr>
                          <w:t>wacht war. Ach so! In der Küche hatte jemand gegen einen Stuhl gestoßen. Sie horchte nach der Küche. Es war still. Es war zu still und als sie mit der Hand über das Bett neben sich fuhr, fand sie es leer. Das war es, was es so beso</w:t>
                        </w:r>
                        <w:r w:rsidRPr="00BB2E60">
                          <w:rPr>
                            <w:rFonts w:asciiTheme="minorHAnsi" w:hAnsiTheme="minorHAnsi"/>
                            <w:sz w:val="22"/>
                          </w:rPr>
                          <w:t>n</w:t>
                        </w:r>
                        <w:r w:rsidRPr="00BB2E60">
                          <w:rPr>
                            <w:rFonts w:asciiTheme="minorHAnsi" w:hAnsiTheme="minorHAnsi"/>
                            <w:sz w:val="22"/>
                          </w:rPr>
                          <w:t>ders still gemacht hatte: Sein Atem fehlte. Sie stand auf und tappte durch die dunkle Wohnung zur Küche. In der Küche trafen sie sich. Die Uhr war halb drei. Sie sah etwas Weißes am Küche</w:t>
                        </w:r>
                        <w:r w:rsidRPr="00BB2E60">
                          <w:rPr>
                            <w:rFonts w:asciiTheme="minorHAnsi" w:hAnsiTheme="minorHAnsi"/>
                            <w:sz w:val="22"/>
                          </w:rPr>
                          <w:t>n</w:t>
                        </w:r>
                        <w:r w:rsidRPr="00BB2E60">
                          <w:rPr>
                            <w:rFonts w:asciiTheme="minorHAnsi" w:hAnsiTheme="minorHAnsi"/>
                            <w:sz w:val="22"/>
                          </w:rPr>
                          <w:t>schrank stehen. Sie machte Licht. Sie standen sich im Hemd gegenüber. Nachts. Um halb drei. In der Küche.</w:t>
                        </w:r>
                      </w:p>
                      <w:p w:rsidR="00187ADC" w:rsidRPr="00BB2E60" w:rsidRDefault="00187ADC" w:rsidP="00187ADC">
                        <w:pPr>
                          <w:rPr>
                            <w:rFonts w:asciiTheme="minorHAnsi" w:hAnsiTheme="minorHAnsi"/>
                            <w:sz w:val="22"/>
                          </w:rPr>
                        </w:pPr>
                        <w:r w:rsidRPr="00BB2E60">
                          <w:rPr>
                            <w:rFonts w:asciiTheme="minorHAnsi" w:hAnsiTheme="minorHAnsi"/>
                            <w:sz w:val="22"/>
                          </w:rPr>
                          <w:t>(aus: W. Borchert: Das Brot)</w:t>
                        </w:r>
                      </w:p>
                    </w:txbxContent>
                  </v:textbox>
                </v:shape>
                <v:shape id="Textfeld 12" o:spid="_x0000_s1028" type="#_x0000_t202" style="position:absolute;left:26289;top:13906;width:33528;height:21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SW2sAA&#10;AADbAAAADwAAAGRycy9kb3ducmV2LnhtbERPTYvCMBC9L+x/CLPgbU31sGjXKCIs7EUWqwf3NiRj&#10;G20mpYm1+uuNIHibx/uc2aJ3teioDdazgtEwA0GsvbFcKthtfz4nIEJENlh7JgVXCrCYv7/NMDf+&#10;whvqiliKFMIhRwVVjE0uZdAVOQxD3xAn7uBbhzHBtpSmxUsKd7UcZ9mXdGg5NVTY0KoifSrOToHh&#10;vWf9b9c3y4W209vf5Kg7pQYf/fIbRKQ+vsRP969J88fw+CUdIO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SW2sAAAADbAAAADwAAAAAAAAAAAAAAAACYAgAAZHJzL2Rvd25y&#10;ZXYueG1sUEsFBgAAAAAEAAQA9QAAAIUDAAAAAA==&#10;" fillcolor="window" strokeweight=".5pt">
                  <v:textbox>
                    <w:txbxContent>
                      <w:p w:rsidR="00187ADC" w:rsidRPr="00BB2E60" w:rsidRDefault="00187ADC" w:rsidP="00187ADC">
                        <w:pPr>
                          <w:rPr>
                            <w:rFonts w:asciiTheme="minorHAnsi" w:hAnsiTheme="minorHAnsi"/>
                            <w:sz w:val="22"/>
                          </w:rPr>
                        </w:pPr>
                        <w:r w:rsidRPr="00BB2E60">
                          <w:rPr>
                            <w:rFonts w:asciiTheme="minorHAnsi" w:hAnsiTheme="minorHAnsi"/>
                            <w:sz w:val="22"/>
                          </w:rPr>
                          <w:t>Sie wachte plötzlich um halb drei auf und überlegte, warum sie aufgewacht war. Ach so! In der Küche hatte ihr Mann gegen einen Stuhl gestoßen. Sie horchte in die Küche und fragte sich, warum es so still sei. Dann bemerkte sie, dass ihr Mann nicht im Bett lag. Wäre sie einfach liegen geblieben, hätte sie sich dieses nächtl</w:t>
                        </w:r>
                        <w:r w:rsidRPr="00BB2E60">
                          <w:rPr>
                            <w:rFonts w:asciiTheme="minorHAnsi" w:hAnsiTheme="minorHAnsi"/>
                            <w:sz w:val="22"/>
                          </w:rPr>
                          <w:t>i</w:t>
                        </w:r>
                        <w:r w:rsidRPr="00BB2E60">
                          <w:rPr>
                            <w:rFonts w:asciiTheme="minorHAnsi" w:hAnsiTheme="minorHAnsi"/>
                            <w:sz w:val="22"/>
                          </w:rPr>
                          <w:t>che, peinliche Zusammentreffen in der Küche erspart. Tat sie aber nicht, sie stand auf und tappte durch die dunkle Küche. Er erschrak, als sie das Licht anmachte und sie sich im Hemd gegenüberstanden. Sie hatte ihn ertappt, das war schlimm für ihn… (Variation 2)</w:t>
                        </w:r>
                      </w:p>
                    </w:txbxContent>
                  </v:textbox>
                </v:shape>
                <v:shape id="Textfeld 13" o:spid="_x0000_s1029" type="#_x0000_t202" style="position:absolute;left:26289;width:34004;height:12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gzQcAA&#10;AADbAAAADwAAAGRycy9kb3ducmV2LnhtbERPTWsCMRC9F/ofwhS81WwtiF2NIgXBSxG3HuptSMbd&#10;6GaybOK6+uuNIPQ2j/c5s0XvatFRG6xnBR/DDASx9sZyqWD3u3qfgAgR2WDtmRRcKcBi/voyw9z4&#10;C2+pK2IpUgiHHBVUMTa5lEFX5DAMfUOcuINvHcYE21KaFi8p3NVylGVj6dByaqiwoe+K9Kk4OwWG&#10;/zzrvf25WS60/bptJkfdKTV465dTEJH6+C9+utcmzf+Exy/pADm/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gzQcAAAADbAAAADwAAAAAAAAAAAAAAAACYAgAAZHJzL2Rvd25y&#10;ZXYueG1sUEsFBgAAAAAEAAQA9QAAAIUDAAAAAA==&#10;" fillcolor="window" strokeweight=".5pt">
                  <v:textbox>
                    <w:txbxContent>
                      <w:p w:rsidR="00187ADC" w:rsidRPr="00BB2E60" w:rsidRDefault="00187ADC" w:rsidP="00187ADC">
                        <w:pPr>
                          <w:rPr>
                            <w:rFonts w:asciiTheme="minorHAnsi" w:hAnsiTheme="minorHAnsi"/>
                            <w:sz w:val="22"/>
                          </w:rPr>
                        </w:pPr>
                        <w:r w:rsidRPr="00BB2E60">
                          <w:rPr>
                            <w:rFonts w:asciiTheme="minorHAnsi" w:hAnsiTheme="minorHAnsi"/>
                            <w:sz w:val="22"/>
                          </w:rPr>
                          <w:t>Sie wachte um halb drei auf. Aus der Küche war ein G</w:t>
                        </w:r>
                        <w:r w:rsidRPr="00BB2E60">
                          <w:rPr>
                            <w:rFonts w:asciiTheme="minorHAnsi" w:hAnsiTheme="minorHAnsi"/>
                            <w:sz w:val="22"/>
                          </w:rPr>
                          <w:t>e</w:t>
                        </w:r>
                        <w:r w:rsidRPr="00BB2E60">
                          <w:rPr>
                            <w:rFonts w:asciiTheme="minorHAnsi" w:hAnsiTheme="minorHAnsi"/>
                            <w:sz w:val="22"/>
                          </w:rPr>
                          <w:t>räusch zu hören, es hatte jemand gegen einen Stuhl gestoßen. Sie horchte. Es war still. Das Bett neben ihr war leer. Sie stand auf und tappte durch die dunkle Wohnung zur Küche. Dort trafen Sie sich. Sie machte das Licht an und sie standen sich im Hemd gegenüber, (Variation 1)</w:t>
                        </w:r>
                      </w:p>
                    </w:txbxContent>
                  </v:textbox>
                </v:shape>
              </v:group>
            </w:pict>
          </mc:Fallback>
        </mc:AlternateContent>
      </w: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Default="00187ADC" w:rsidP="008D1E37">
      <w:pPr>
        <w:spacing w:line="318" w:lineRule="exact"/>
        <w:jc w:val="both"/>
        <w:rPr>
          <w:rFonts w:asciiTheme="minorHAnsi" w:eastAsia="Times New Roman" w:hAnsiTheme="minorHAnsi" w:cs="Times New Roman"/>
          <w:color w:val="000000" w:themeColor="text1"/>
          <w:szCs w:val="20"/>
          <w:lang w:eastAsia="de-DE"/>
        </w:rPr>
      </w:pPr>
    </w:p>
    <w:p w:rsidR="00187ADC" w:rsidRPr="008D1E37" w:rsidRDefault="00187ADC" w:rsidP="008D1E37">
      <w:pPr>
        <w:spacing w:line="318" w:lineRule="exact"/>
        <w:jc w:val="both"/>
        <w:rPr>
          <w:rFonts w:asciiTheme="minorHAnsi" w:eastAsia="Times New Roman" w:hAnsiTheme="minorHAnsi" w:cs="Times New Roman"/>
          <w:color w:val="000000" w:themeColor="text1"/>
          <w:szCs w:val="20"/>
          <w:lang w:eastAsia="de-DE"/>
        </w:rPr>
      </w:pPr>
      <w:r>
        <w:rPr>
          <w:rFonts w:asciiTheme="minorHAnsi" w:eastAsia="Times New Roman" w:hAnsiTheme="minorHAnsi" w:cs="Times New Roman"/>
          <w:color w:val="000000" w:themeColor="text1"/>
          <w:szCs w:val="20"/>
          <w:lang w:eastAsia="de-DE"/>
        </w:rPr>
        <w:t>T1: personal</w:t>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t>T2: neutral</w:t>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t>T3: auktorial</w:t>
      </w: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b/>
          <w:bCs/>
          <w:color w:val="000000" w:themeColor="text1"/>
          <w:szCs w:val="20"/>
          <w:lang w:eastAsia="de-DE"/>
        </w:rPr>
      </w:pPr>
      <w:r w:rsidRPr="008D1E37">
        <w:rPr>
          <w:rFonts w:asciiTheme="minorHAnsi" w:eastAsia="Times New Roman" w:hAnsiTheme="minorHAnsi" w:cs="Times New Roman"/>
          <w:b/>
          <w:bCs/>
          <w:color w:val="000000" w:themeColor="text1"/>
          <w:szCs w:val="20"/>
          <w:lang w:eastAsia="de-DE"/>
        </w:rPr>
        <w:t>IN DER GRUPPE</w:t>
      </w:r>
    </w:p>
    <w:p w:rsidR="008D1E37" w:rsidRPr="008D1E37" w:rsidRDefault="008D1E37" w:rsidP="00187ADC">
      <w:pPr>
        <w:tabs>
          <w:tab w:val="left" w:pos="1276"/>
          <w:tab w:val="right" w:leader="dot" w:pos="9628"/>
        </w:tabs>
        <w:spacing w:before="160" w:after="160" w:line="360" w:lineRule="exact"/>
        <w:ind w:left="1276" w:right="567" w:hanging="1276"/>
        <w:rPr>
          <w:rFonts w:asciiTheme="minorHAnsi" w:eastAsia="Times New Roman" w:hAnsiTheme="minorHAnsi" w:cs="Times New Roman"/>
          <w:bCs/>
          <w:color w:val="000000" w:themeColor="text1"/>
          <w:szCs w:val="20"/>
          <w:lang w:eastAsia="de-DE"/>
        </w:rPr>
      </w:pPr>
      <w:r w:rsidRPr="008D1E37">
        <w:rPr>
          <w:rFonts w:asciiTheme="minorHAnsi" w:eastAsia="Times New Roman" w:hAnsiTheme="minorHAnsi" w:cs="Times New Roman"/>
          <w:bCs/>
          <w:color w:val="000000" w:themeColor="text1"/>
          <w:szCs w:val="20"/>
          <w:lang w:eastAsia="de-DE"/>
        </w:rPr>
        <w:t>Aufgabe 1:</w:t>
      </w:r>
      <w:r w:rsidR="00187ADC">
        <w:rPr>
          <w:rFonts w:asciiTheme="minorHAnsi" w:eastAsia="Times New Roman" w:hAnsiTheme="minorHAnsi" w:cs="Times New Roman"/>
          <w:bCs/>
          <w:color w:val="000000" w:themeColor="text1"/>
          <w:szCs w:val="20"/>
          <w:lang w:eastAsia="de-DE"/>
        </w:rPr>
        <w:tab/>
      </w:r>
      <w:r w:rsidRPr="008D1E37">
        <w:rPr>
          <w:rFonts w:asciiTheme="minorHAnsi" w:eastAsia="Times New Roman" w:hAnsiTheme="minorHAnsi" w:cs="Times New Roman"/>
          <w:bCs/>
          <w:color w:val="000000" w:themeColor="text1"/>
          <w:szCs w:val="20"/>
          <w:lang w:eastAsia="de-DE"/>
        </w:rPr>
        <w:t>Präsentieren Sie Ihre Ergebnisse.</w:t>
      </w:r>
    </w:p>
    <w:p w:rsidR="008D1E37" w:rsidRPr="008D1E37" w:rsidRDefault="008B57D1" w:rsidP="00187ADC">
      <w:pPr>
        <w:tabs>
          <w:tab w:val="left" w:pos="1276"/>
          <w:tab w:val="right" w:leader="dot" w:pos="9628"/>
        </w:tabs>
        <w:spacing w:before="160" w:after="160" w:line="360" w:lineRule="exact"/>
        <w:ind w:left="1276" w:right="567" w:hanging="1276"/>
        <w:rPr>
          <w:rFonts w:asciiTheme="minorHAnsi" w:eastAsia="Times New Roman" w:hAnsiTheme="minorHAnsi" w:cs="Times New Roman"/>
          <w:bCs/>
          <w:color w:val="000000" w:themeColor="text1"/>
          <w:szCs w:val="20"/>
          <w:lang w:eastAsia="de-DE"/>
        </w:rPr>
      </w:pPr>
      <w:r>
        <w:rPr>
          <w:rFonts w:asciiTheme="minorHAnsi" w:eastAsia="Times New Roman" w:hAnsiTheme="minorHAnsi" w:cs="Times New Roman"/>
          <w:bCs/>
          <w:color w:val="000000" w:themeColor="text1"/>
          <w:szCs w:val="20"/>
          <w:lang w:eastAsia="de-DE"/>
        </w:rPr>
        <w:t>Aufgabe 2:</w:t>
      </w:r>
      <w:r w:rsidR="00187ADC">
        <w:rPr>
          <w:rFonts w:asciiTheme="minorHAnsi" w:eastAsia="Times New Roman" w:hAnsiTheme="minorHAnsi" w:cs="Times New Roman"/>
          <w:bCs/>
          <w:color w:val="000000" w:themeColor="text1"/>
          <w:szCs w:val="20"/>
          <w:lang w:eastAsia="de-DE"/>
        </w:rPr>
        <w:tab/>
      </w:r>
      <w:r>
        <w:rPr>
          <w:rFonts w:asciiTheme="minorHAnsi" w:eastAsia="Times New Roman" w:hAnsiTheme="minorHAnsi" w:cs="Times New Roman"/>
          <w:bCs/>
          <w:color w:val="000000" w:themeColor="text1"/>
          <w:szCs w:val="20"/>
          <w:lang w:eastAsia="de-DE"/>
        </w:rPr>
        <w:t>Präsentieren Sie I</w:t>
      </w:r>
      <w:r w:rsidR="008D1E37" w:rsidRPr="008D1E37">
        <w:rPr>
          <w:rFonts w:asciiTheme="minorHAnsi" w:eastAsia="Times New Roman" w:hAnsiTheme="minorHAnsi" w:cs="Times New Roman"/>
          <w:bCs/>
          <w:color w:val="000000" w:themeColor="text1"/>
          <w:szCs w:val="20"/>
          <w:lang w:eastAsia="de-DE"/>
        </w:rPr>
        <w:t>hr Ergebnis.</w:t>
      </w:r>
    </w:p>
    <w:p w:rsidR="008D1E37" w:rsidRPr="008D1E37" w:rsidRDefault="008D1E37" w:rsidP="00187ADC">
      <w:pPr>
        <w:tabs>
          <w:tab w:val="left" w:pos="1276"/>
          <w:tab w:val="right" w:leader="dot" w:pos="9628"/>
        </w:tabs>
        <w:spacing w:before="160" w:after="160" w:line="360" w:lineRule="exact"/>
        <w:ind w:left="1276" w:right="567" w:hanging="1276"/>
        <w:rPr>
          <w:rFonts w:asciiTheme="minorHAnsi" w:eastAsia="Times New Roman" w:hAnsiTheme="minorHAnsi" w:cs="Times New Roman"/>
          <w:bCs/>
          <w:color w:val="000000" w:themeColor="text1"/>
          <w:szCs w:val="20"/>
          <w:lang w:eastAsia="de-DE"/>
        </w:rPr>
      </w:pPr>
      <w:r w:rsidRPr="008D1E37">
        <w:rPr>
          <w:rFonts w:asciiTheme="minorHAnsi" w:eastAsia="Times New Roman" w:hAnsiTheme="minorHAnsi" w:cs="Times New Roman"/>
          <w:bCs/>
          <w:color w:val="000000" w:themeColor="text1"/>
          <w:szCs w:val="20"/>
          <w:lang w:eastAsia="de-DE"/>
        </w:rPr>
        <w:t>Aufgabe 3:</w:t>
      </w:r>
      <w:r w:rsidR="00187ADC">
        <w:rPr>
          <w:rFonts w:asciiTheme="minorHAnsi" w:eastAsia="Times New Roman" w:hAnsiTheme="minorHAnsi" w:cs="Times New Roman"/>
          <w:bCs/>
          <w:color w:val="000000" w:themeColor="text1"/>
          <w:szCs w:val="20"/>
          <w:lang w:eastAsia="de-DE"/>
        </w:rPr>
        <w:tab/>
      </w:r>
      <w:r w:rsidRPr="008D1E37">
        <w:rPr>
          <w:rFonts w:asciiTheme="minorHAnsi" w:eastAsia="Times New Roman" w:hAnsiTheme="minorHAnsi" w:cs="Times New Roman"/>
          <w:bCs/>
          <w:color w:val="000000" w:themeColor="text1"/>
          <w:szCs w:val="20"/>
          <w:lang w:eastAsia="de-DE"/>
        </w:rPr>
        <w:t>Präsentieren Sie Ihre Situationen und lassen Sie sich von Ihren Gruppenpar</w:t>
      </w:r>
      <w:r w:rsidRPr="008D1E37">
        <w:rPr>
          <w:rFonts w:asciiTheme="minorHAnsi" w:eastAsia="Times New Roman" w:hAnsiTheme="minorHAnsi" w:cs="Times New Roman"/>
          <w:bCs/>
          <w:color w:val="000000" w:themeColor="text1"/>
          <w:szCs w:val="20"/>
          <w:lang w:eastAsia="de-DE"/>
        </w:rPr>
        <w:t>t</w:t>
      </w:r>
      <w:r w:rsidRPr="008D1E37">
        <w:rPr>
          <w:rFonts w:asciiTheme="minorHAnsi" w:eastAsia="Times New Roman" w:hAnsiTheme="minorHAnsi" w:cs="Times New Roman"/>
          <w:bCs/>
          <w:color w:val="000000" w:themeColor="text1"/>
          <w:szCs w:val="20"/>
          <w:lang w:eastAsia="de-DE"/>
        </w:rPr>
        <w:t xml:space="preserve">nern sagen, wie die beiden Varianten jeweils auf </w:t>
      </w:r>
      <w:r w:rsidR="00320014">
        <w:rPr>
          <w:rFonts w:asciiTheme="minorHAnsi" w:eastAsia="Times New Roman" w:hAnsiTheme="minorHAnsi" w:cs="Times New Roman"/>
          <w:bCs/>
          <w:color w:val="000000" w:themeColor="text1"/>
          <w:szCs w:val="20"/>
          <w:lang w:eastAsia="de-DE"/>
        </w:rPr>
        <w:t>die Leserin/</w:t>
      </w:r>
      <w:r w:rsidRPr="008D1E37">
        <w:rPr>
          <w:rFonts w:asciiTheme="minorHAnsi" w:eastAsia="Times New Roman" w:hAnsiTheme="minorHAnsi" w:cs="Times New Roman"/>
          <w:bCs/>
          <w:color w:val="000000" w:themeColor="text1"/>
          <w:szCs w:val="20"/>
          <w:lang w:eastAsia="de-DE"/>
        </w:rPr>
        <w:t xml:space="preserve">den Leser bzw. </w:t>
      </w:r>
      <w:r w:rsidR="00320014">
        <w:rPr>
          <w:rFonts w:asciiTheme="minorHAnsi" w:eastAsia="Times New Roman" w:hAnsiTheme="minorHAnsi" w:cs="Times New Roman"/>
          <w:bCs/>
          <w:color w:val="000000" w:themeColor="text1"/>
          <w:szCs w:val="20"/>
          <w:lang w:eastAsia="de-DE"/>
        </w:rPr>
        <w:t>Z</w:t>
      </w:r>
      <w:r w:rsidR="00320014">
        <w:rPr>
          <w:rFonts w:asciiTheme="minorHAnsi" w:eastAsia="Times New Roman" w:hAnsiTheme="minorHAnsi" w:cs="Times New Roman"/>
          <w:bCs/>
          <w:color w:val="000000" w:themeColor="text1"/>
          <w:szCs w:val="20"/>
          <w:lang w:eastAsia="de-DE"/>
        </w:rPr>
        <w:t>u</w:t>
      </w:r>
      <w:r w:rsidR="00320014">
        <w:rPr>
          <w:rFonts w:asciiTheme="minorHAnsi" w:eastAsia="Times New Roman" w:hAnsiTheme="minorHAnsi" w:cs="Times New Roman"/>
          <w:bCs/>
          <w:color w:val="000000" w:themeColor="text1"/>
          <w:szCs w:val="20"/>
          <w:lang w:eastAsia="de-DE"/>
        </w:rPr>
        <w:t>hörerin/</w:t>
      </w:r>
      <w:r w:rsidRPr="008D1E37">
        <w:rPr>
          <w:rFonts w:asciiTheme="minorHAnsi" w:eastAsia="Times New Roman" w:hAnsiTheme="minorHAnsi" w:cs="Times New Roman"/>
          <w:bCs/>
          <w:color w:val="000000" w:themeColor="text1"/>
          <w:szCs w:val="20"/>
          <w:lang w:eastAsia="de-DE"/>
        </w:rPr>
        <w:t>Zuhörer wirken.</w:t>
      </w: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sectPr w:rsidR="008D1E37" w:rsidRPr="008D1E37" w:rsidSect="00DC7E46">
          <w:headerReference w:type="default" r:id="rId9"/>
          <w:footerReference w:type="default" r:id="rId10"/>
          <w:headerReference w:type="first" r:id="rId11"/>
          <w:footerReference w:type="first" r:id="rId12"/>
          <w:pgSz w:w="11906" w:h="16838" w:code="9"/>
          <w:pgMar w:top="1418" w:right="1134" w:bottom="1134" w:left="1134" w:header="709" w:footer="284" w:gutter="0"/>
          <w:pgNumType w:start="1"/>
          <w:cols w:space="708"/>
          <w:titlePg/>
          <w:docGrid w:linePitch="360"/>
        </w:sectPr>
      </w:pPr>
    </w:p>
    <w:tbl>
      <w:tblPr>
        <w:tblStyle w:val="Tabellenraster"/>
        <w:tblW w:w="9634" w:type="dxa"/>
        <w:tblLook w:val="04A0" w:firstRow="1" w:lastRow="0" w:firstColumn="1" w:lastColumn="0" w:noHBand="0" w:noVBand="1"/>
      </w:tblPr>
      <w:tblGrid>
        <w:gridCol w:w="4817"/>
        <w:gridCol w:w="4817"/>
      </w:tblGrid>
      <w:tr w:rsidR="008D1E37" w:rsidRPr="008D1E37" w:rsidTr="00005E0B">
        <w:trPr>
          <w:trHeight w:val="398"/>
        </w:trPr>
        <w:tc>
          <w:tcPr>
            <w:tcW w:w="9634" w:type="dxa"/>
            <w:gridSpan w:val="2"/>
            <w:vAlign w:val="center"/>
          </w:tcPr>
          <w:p w:rsidR="008D1E37" w:rsidRPr="008D1E37" w:rsidRDefault="008D1E37" w:rsidP="008D1E37">
            <w:pPr>
              <w:spacing w:line="240" w:lineRule="exact"/>
              <w:jc w:val="center"/>
              <w:rPr>
                <w:rFonts w:eastAsia="Times New Roman" w:cs="Times New Roman"/>
                <w:b/>
                <w:bCs/>
                <w:sz w:val="24"/>
                <w:szCs w:val="20"/>
                <w:lang w:eastAsia="de-DE"/>
              </w:rPr>
            </w:pPr>
            <w:r w:rsidRPr="008D1E37">
              <w:rPr>
                <w:rFonts w:eastAsia="Times New Roman" w:cs="Times New Roman"/>
                <w:b/>
                <w:bCs/>
                <w:sz w:val="24"/>
                <w:szCs w:val="20"/>
                <w:lang w:eastAsia="de-DE"/>
              </w:rPr>
              <w:lastRenderedPageBreak/>
              <w:t>Ich-Erzähler</w:t>
            </w:r>
          </w:p>
        </w:tc>
      </w:tr>
      <w:tr w:rsidR="008D1E37" w:rsidRPr="008D1E37" w:rsidTr="00005E0B">
        <w:trPr>
          <w:trHeight w:val="398"/>
        </w:trPr>
        <w:tc>
          <w:tcPr>
            <w:tcW w:w="4817" w:type="dxa"/>
            <w:vAlign w:val="center"/>
          </w:tcPr>
          <w:p w:rsidR="008D1E37" w:rsidRPr="008D1E37" w:rsidRDefault="00320014" w:rsidP="008D1E37">
            <w:pPr>
              <w:spacing w:line="318" w:lineRule="exact"/>
              <w:jc w:val="both"/>
              <w:rPr>
                <w:rFonts w:eastAsia="Times New Roman" w:cs="Times New Roman"/>
                <w:b/>
                <w:sz w:val="24"/>
                <w:szCs w:val="20"/>
                <w:lang w:eastAsia="de-DE"/>
              </w:rPr>
            </w:pPr>
            <w:r>
              <w:rPr>
                <w:rFonts w:eastAsia="Times New Roman" w:cs="Times New Roman"/>
                <w:b/>
                <w:sz w:val="24"/>
                <w:szCs w:val="20"/>
                <w:lang w:eastAsia="de-DE"/>
              </w:rPr>
              <w:t>E</w:t>
            </w:r>
            <w:r w:rsidR="008D1E37" w:rsidRPr="008D1E37">
              <w:rPr>
                <w:rFonts w:eastAsia="Times New Roman" w:cs="Times New Roman"/>
                <w:b/>
                <w:sz w:val="24"/>
                <w:szCs w:val="20"/>
                <w:lang w:eastAsia="de-DE"/>
              </w:rPr>
              <w:t>rzählendes Ich</w:t>
            </w:r>
          </w:p>
        </w:tc>
        <w:tc>
          <w:tcPr>
            <w:tcW w:w="4817" w:type="dxa"/>
            <w:vAlign w:val="center"/>
          </w:tcPr>
          <w:p w:rsidR="008D1E37" w:rsidRPr="008D1E37" w:rsidRDefault="00320014" w:rsidP="008D1E37">
            <w:pPr>
              <w:spacing w:line="318" w:lineRule="exact"/>
              <w:jc w:val="both"/>
              <w:rPr>
                <w:rFonts w:eastAsia="Times New Roman" w:cs="Times New Roman"/>
                <w:b/>
                <w:sz w:val="24"/>
                <w:szCs w:val="20"/>
                <w:lang w:eastAsia="de-DE"/>
              </w:rPr>
            </w:pPr>
            <w:r>
              <w:rPr>
                <w:rFonts w:eastAsia="Times New Roman" w:cs="Times New Roman"/>
                <w:b/>
                <w:sz w:val="24"/>
                <w:szCs w:val="20"/>
                <w:lang w:eastAsia="de-DE"/>
              </w:rPr>
              <w:t>E</w:t>
            </w:r>
            <w:r w:rsidR="008D1E37" w:rsidRPr="008D1E37">
              <w:rPr>
                <w:rFonts w:eastAsia="Times New Roman" w:cs="Times New Roman"/>
                <w:b/>
                <w:sz w:val="24"/>
                <w:szCs w:val="20"/>
                <w:lang w:eastAsia="de-DE"/>
              </w:rPr>
              <w:t>rlebendes Ich</w:t>
            </w:r>
          </w:p>
        </w:tc>
      </w:tr>
      <w:tr w:rsidR="008D1E37" w:rsidRPr="008D1E37" w:rsidTr="00005E0B">
        <w:trPr>
          <w:trHeight w:val="398"/>
        </w:trPr>
        <w:tc>
          <w:tcPr>
            <w:tcW w:w="4817" w:type="dxa"/>
          </w:tcPr>
          <w:p w:rsidR="008D1E37" w:rsidRPr="008D1E37" w:rsidRDefault="008D1E37" w:rsidP="008D1E37">
            <w:pPr>
              <w:numPr>
                <w:ilvl w:val="0"/>
                <w:numId w:val="30"/>
              </w:numPr>
              <w:spacing w:line="318" w:lineRule="exact"/>
              <w:jc w:val="both"/>
              <w:rPr>
                <w:rFonts w:eastAsia="Times New Roman" w:cs="Times New Roman"/>
                <w:sz w:val="24"/>
                <w:szCs w:val="20"/>
                <w:lang w:eastAsia="de-DE"/>
              </w:rPr>
            </w:pPr>
            <w:r w:rsidRPr="008D1E37">
              <w:rPr>
                <w:rFonts w:eastAsia="Times New Roman" w:cs="Times New Roman"/>
                <w:sz w:val="24"/>
                <w:szCs w:val="20"/>
                <w:lang w:eastAsia="de-DE"/>
              </w:rPr>
              <w:t>erzählt Vergangenes mit einem deutlich erkennbaren zeitlichen Abstand</w:t>
            </w:r>
            <w:r w:rsidR="00320014">
              <w:rPr>
                <w:rFonts w:eastAsia="Times New Roman" w:cs="Times New Roman"/>
                <w:sz w:val="24"/>
                <w:szCs w:val="20"/>
                <w:lang w:eastAsia="de-DE"/>
              </w:rPr>
              <w:t>.</w:t>
            </w:r>
          </w:p>
          <w:p w:rsidR="008D1E37" w:rsidRPr="008D1E37" w:rsidRDefault="00320014" w:rsidP="008D1E37">
            <w:pPr>
              <w:numPr>
                <w:ilvl w:val="0"/>
                <w:numId w:val="30"/>
              </w:numPr>
              <w:spacing w:line="318" w:lineRule="exact"/>
              <w:jc w:val="both"/>
              <w:rPr>
                <w:rFonts w:eastAsia="Times New Roman" w:cs="Times New Roman"/>
                <w:sz w:val="24"/>
                <w:szCs w:val="20"/>
                <w:lang w:eastAsia="de-DE"/>
              </w:rPr>
            </w:pPr>
            <w:r>
              <w:rPr>
                <w:rFonts w:eastAsia="Times New Roman" w:cs="Times New Roman"/>
                <w:sz w:val="24"/>
                <w:szCs w:val="20"/>
                <w:lang w:eastAsia="de-DE"/>
              </w:rPr>
              <w:t xml:space="preserve">erzählt </w:t>
            </w:r>
            <w:r w:rsidR="008D1E37" w:rsidRPr="008D1E37">
              <w:rPr>
                <w:rFonts w:eastAsia="Times New Roman" w:cs="Times New Roman"/>
                <w:sz w:val="24"/>
                <w:szCs w:val="20"/>
                <w:lang w:eastAsia="de-DE"/>
              </w:rPr>
              <w:t>deutlich aus Blickwinkel der gea</w:t>
            </w:r>
            <w:r w:rsidR="008D1E37" w:rsidRPr="008D1E37">
              <w:rPr>
                <w:rFonts w:eastAsia="Times New Roman" w:cs="Times New Roman"/>
                <w:sz w:val="24"/>
                <w:szCs w:val="20"/>
                <w:lang w:eastAsia="de-DE"/>
              </w:rPr>
              <w:t>l</w:t>
            </w:r>
            <w:r w:rsidR="008D1E37" w:rsidRPr="008D1E37">
              <w:rPr>
                <w:rFonts w:eastAsia="Times New Roman" w:cs="Times New Roman"/>
                <w:sz w:val="24"/>
                <w:szCs w:val="20"/>
                <w:lang w:eastAsia="de-DE"/>
              </w:rPr>
              <w:t>terten, gereiften Persönlichkeit, die ihre damalige Haltung kritisch bewertet und g</w:t>
            </w:r>
            <w:r w:rsidR="008D1E37" w:rsidRPr="008D1E37">
              <w:rPr>
                <w:rFonts w:eastAsia="Times New Roman" w:cs="Times New Roman"/>
                <w:sz w:val="24"/>
                <w:szCs w:val="20"/>
                <w:lang w:eastAsia="de-DE"/>
              </w:rPr>
              <w:t>e</w:t>
            </w:r>
            <w:r w:rsidR="008D1E37" w:rsidRPr="008D1E37">
              <w:rPr>
                <w:rFonts w:eastAsia="Times New Roman" w:cs="Times New Roman"/>
                <w:sz w:val="24"/>
                <w:szCs w:val="20"/>
                <w:lang w:eastAsia="de-DE"/>
              </w:rPr>
              <w:t>legentlich auch verurteilen kann.</w:t>
            </w:r>
          </w:p>
        </w:tc>
        <w:tc>
          <w:tcPr>
            <w:tcW w:w="4817" w:type="dxa"/>
          </w:tcPr>
          <w:p w:rsidR="008D1E37" w:rsidRPr="008D1E37" w:rsidRDefault="008D1E37" w:rsidP="008D1E37">
            <w:pPr>
              <w:numPr>
                <w:ilvl w:val="0"/>
                <w:numId w:val="30"/>
              </w:numPr>
              <w:spacing w:line="318" w:lineRule="exact"/>
              <w:jc w:val="both"/>
              <w:rPr>
                <w:rFonts w:eastAsia="Times New Roman" w:cs="Times New Roman"/>
                <w:sz w:val="24"/>
                <w:szCs w:val="20"/>
                <w:lang w:eastAsia="de-DE"/>
              </w:rPr>
            </w:pPr>
            <w:r w:rsidRPr="008D1E37">
              <w:rPr>
                <w:rFonts w:eastAsia="Times New Roman" w:cs="Times New Roman"/>
                <w:sz w:val="24"/>
                <w:szCs w:val="20"/>
                <w:lang w:eastAsia="de-DE"/>
              </w:rPr>
              <w:t>erzählt Vergangenes, als ob es das Gesch</w:t>
            </w:r>
            <w:r w:rsidRPr="008D1E37">
              <w:rPr>
                <w:rFonts w:eastAsia="Times New Roman" w:cs="Times New Roman"/>
                <w:sz w:val="24"/>
                <w:szCs w:val="20"/>
                <w:lang w:eastAsia="de-DE"/>
              </w:rPr>
              <w:t>e</w:t>
            </w:r>
            <w:r w:rsidRPr="008D1E37">
              <w:rPr>
                <w:rFonts w:eastAsia="Times New Roman" w:cs="Times New Roman"/>
                <w:sz w:val="24"/>
                <w:szCs w:val="20"/>
                <w:lang w:eastAsia="de-DE"/>
              </w:rPr>
              <w:t>hen gerade (noch einmal) erlebt</w:t>
            </w:r>
            <w:r w:rsidR="00320014">
              <w:rPr>
                <w:rFonts w:eastAsia="Times New Roman" w:cs="Times New Roman"/>
                <w:sz w:val="24"/>
                <w:szCs w:val="20"/>
                <w:lang w:eastAsia="de-DE"/>
              </w:rPr>
              <w:t>.</w:t>
            </w:r>
          </w:p>
          <w:p w:rsidR="008D1E37" w:rsidRPr="008D1E37" w:rsidRDefault="00320014" w:rsidP="008D1E37">
            <w:pPr>
              <w:numPr>
                <w:ilvl w:val="0"/>
                <w:numId w:val="30"/>
              </w:numPr>
              <w:spacing w:line="318" w:lineRule="exact"/>
              <w:jc w:val="both"/>
              <w:rPr>
                <w:rFonts w:eastAsia="Times New Roman" w:cs="Times New Roman"/>
                <w:sz w:val="24"/>
                <w:szCs w:val="20"/>
                <w:lang w:eastAsia="de-DE"/>
              </w:rPr>
            </w:pPr>
            <w:r>
              <w:rPr>
                <w:rFonts w:eastAsia="Times New Roman" w:cs="Times New Roman"/>
                <w:sz w:val="24"/>
                <w:szCs w:val="20"/>
                <w:lang w:eastAsia="de-DE"/>
              </w:rPr>
              <w:t>K</w:t>
            </w:r>
            <w:r w:rsidR="008D1E37" w:rsidRPr="008D1E37">
              <w:rPr>
                <w:rFonts w:eastAsia="Times New Roman" w:cs="Times New Roman"/>
                <w:sz w:val="24"/>
                <w:szCs w:val="20"/>
                <w:lang w:eastAsia="de-DE"/>
              </w:rPr>
              <w:t xml:space="preserve">eine zeitliche Distanz zu spüren, </w:t>
            </w:r>
            <w:r>
              <w:rPr>
                <w:rFonts w:eastAsia="Times New Roman" w:cs="Times New Roman"/>
                <w:sz w:val="24"/>
                <w:szCs w:val="20"/>
                <w:lang w:eastAsia="de-DE"/>
              </w:rPr>
              <w:t>Les</w:t>
            </w:r>
            <w:r>
              <w:rPr>
                <w:rFonts w:eastAsia="Times New Roman" w:cs="Times New Roman"/>
                <w:sz w:val="24"/>
                <w:szCs w:val="20"/>
                <w:lang w:eastAsia="de-DE"/>
              </w:rPr>
              <w:t>e</w:t>
            </w:r>
            <w:r>
              <w:rPr>
                <w:rFonts w:eastAsia="Times New Roman" w:cs="Times New Roman"/>
                <w:sz w:val="24"/>
                <w:szCs w:val="20"/>
                <w:lang w:eastAsia="de-DE"/>
              </w:rPr>
              <w:t>rin/</w:t>
            </w:r>
            <w:r w:rsidR="008D1E37" w:rsidRPr="008D1E37">
              <w:rPr>
                <w:rFonts w:eastAsia="Times New Roman" w:cs="Times New Roman"/>
                <w:sz w:val="24"/>
                <w:szCs w:val="20"/>
                <w:lang w:eastAsia="de-DE"/>
              </w:rPr>
              <w:t>Leser erlebt das Geschehen unmitte</w:t>
            </w:r>
            <w:r w:rsidR="008D1E37" w:rsidRPr="008D1E37">
              <w:rPr>
                <w:rFonts w:eastAsia="Times New Roman" w:cs="Times New Roman"/>
                <w:sz w:val="24"/>
                <w:szCs w:val="20"/>
                <w:lang w:eastAsia="de-DE"/>
              </w:rPr>
              <w:t>l</w:t>
            </w:r>
            <w:r w:rsidR="008D1E37" w:rsidRPr="008D1E37">
              <w:rPr>
                <w:rFonts w:eastAsia="Times New Roman" w:cs="Times New Roman"/>
                <w:sz w:val="24"/>
                <w:szCs w:val="20"/>
                <w:lang w:eastAsia="de-DE"/>
              </w:rPr>
              <w:t>bar mit.</w:t>
            </w:r>
          </w:p>
        </w:tc>
      </w:tr>
    </w:tbl>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b/>
          <w:color w:val="000000" w:themeColor="text1"/>
          <w:szCs w:val="20"/>
          <w:lang w:eastAsia="de-DE"/>
        </w:rPr>
      </w:pPr>
      <w:r w:rsidRPr="008D1E37">
        <w:rPr>
          <w:rFonts w:asciiTheme="minorHAnsi" w:eastAsia="Times New Roman" w:hAnsiTheme="minorHAnsi" w:cs="Times New Roman"/>
          <w:b/>
          <w:color w:val="000000" w:themeColor="text1"/>
          <w:szCs w:val="20"/>
          <w:lang w:eastAsia="de-DE"/>
        </w:rPr>
        <w:t>Aufgabe 3:</w:t>
      </w: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Erzählen Sie folgende Situation im Präteritum, einmal aus Sicht des erlebenden und einmal aus der des zehn Jahre älteren erzählenden Ichs.</w:t>
      </w:r>
    </w:p>
    <w:p w:rsidR="00CD6932" w:rsidRPr="0044650F" w:rsidRDefault="008D1E37" w:rsidP="00455777">
      <w:pPr>
        <w:spacing w:line="318" w:lineRule="exact"/>
        <w:jc w:val="both"/>
      </w:pPr>
      <w:r w:rsidRPr="008D1E37">
        <w:rPr>
          <w:rFonts w:asciiTheme="minorHAnsi" w:eastAsia="Times New Roman" w:hAnsiTheme="minorHAnsi" w:cs="Times New Roman"/>
          <w:color w:val="000000" w:themeColor="text1"/>
          <w:szCs w:val="20"/>
          <w:lang w:eastAsia="de-DE"/>
        </w:rPr>
        <w:t xml:space="preserve">Der Ich-Erzähler ist seit zwei Jahren Teil eines Paares. </w:t>
      </w:r>
      <w:r w:rsidR="008B57D1">
        <w:rPr>
          <w:rFonts w:asciiTheme="minorHAnsi" w:eastAsia="Times New Roman" w:hAnsiTheme="minorHAnsi" w:cs="Times New Roman"/>
          <w:color w:val="000000" w:themeColor="text1"/>
          <w:szCs w:val="20"/>
          <w:lang w:eastAsia="de-DE"/>
        </w:rPr>
        <w:t>Die beiden sind z</w:t>
      </w:r>
      <w:r w:rsidRPr="008D1E37">
        <w:rPr>
          <w:rFonts w:asciiTheme="minorHAnsi" w:eastAsia="Times New Roman" w:hAnsiTheme="minorHAnsi" w:cs="Times New Roman"/>
          <w:color w:val="000000" w:themeColor="text1"/>
          <w:szCs w:val="20"/>
          <w:lang w:eastAsia="de-DE"/>
        </w:rPr>
        <w:t>u einer Party eingela</w:t>
      </w:r>
      <w:r w:rsidR="008B57D1">
        <w:rPr>
          <w:rFonts w:asciiTheme="minorHAnsi" w:eastAsia="Times New Roman" w:hAnsiTheme="minorHAnsi" w:cs="Times New Roman"/>
          <w:color w:val="000000" w:themeColor="text1"/>
          <w:szCs w:val="20"/>
          <w:lang w:eastAsia="de-DE"/>
        </w:rPr>
        <w:t>den, auf die der Ich-Erzähler</w:t>
      </w:r>
      <w:r w:rsidRPr="008D1E37">
        <w:rPr>
          <w:rFonts w:asciiTheme="minorHAnsi" w:eastAsia="Times New Roman" w:hAnsiTheme="minorHAnsi" w:cs="Times New Roman"/>
          <w:color w:val="000000" w:themeColor="text1"/>
          <w:szCs w:val="20"/>
          <w:lang w:eastAsia="de-DE"/>
        </w:rPr>
        <w:t xml:space="preserve"> aber aufgrund einer anderen Verpflichtung erst späte</w:t>
      </w:r>
      <w:r w:rsidR="008B57D1">
        <w:rPr>
          <w:rFonts w:asciiTheme="minorHAnsi" w:eastAsia="Times New Roman" w:hAnsiTheme="minorHAnsi" w:cs="Times New Roman"/>
          <w:color w:val="000000" w:themeColor="text1"/>
          <w:szCs w:val="20"/>
          <w:lang w:eastAsia="de-DE"/>
        </w:rPr>
        <w:t xml:space="preserve">r gehen kann. Als </w:t>
      </w:r>
      <w:r w:rsidRPr="008D1E37">
        <w:rPr>
          <w:rFonts w:asciiTheme="minorHAnsi" w:eastAsia="Times New Roman" w:hAnsiTheme="minorHAnsi" w:cs="Times New Roman"/>
          <w:color w:val="000000" w:themeColor="text1"/>
          <w:szCs w:val="20"/>
          <w:lang w:eastAsia="de-DE"/>
        </w:rPr>
        <w:t>er die Party am sehr späten Abend betritt, si</w:t>
      </w:r>
      <w:r w:rsidR="008B57D1">
        <w:rPr>
          <w:rFonts w:asciiTheme="minorHAnsi" w:eastAsia="Times New Roman" w:hAnsiTheme="minorHAnsi" w:cs="Times New Roman"/>
          <w:color w:val="000000" w:themeColor="text1"/>
          <w:szCs w:val="20"/>
          <w:lang w:eastAsia="de-DE"/>
        </w:rPr>
        <w:t xml:space="preserve">eht er seine Freundin </w:t>
      </w:r>
      <w:r w:rsidRPr="008D1E37">
        <w:rPr>
          <w:rFonts w:asciiTheme="minorHAnsi" w:eastAsia="Times New Roman" w:hAnsiTheme="minorHAnsi" w:cs="Times New Roman"/>
          <w:color w:val="000000" w:themeColor="text1"/>
          <w:szCs w:val="20"/>
          <w:lang w:eastAsia="de-DE"/>
        </w:rPr>
        <w:t>mit seinem besten Freund in inn</w:t>
      </w:r>
      <w:r w:rsidRPr="008D1E37">
        <w:rPr>
          <w:rFonts w:asciiTheme="minorHAnsi" w:eastAsia="Times New Roman" w:hAnsiTheme="minorHAnsi" w:cs="Times New Roman"/>
          <w:color w:val="000000" w:themeColor="text1"/>
          <w:szCs w:val="20"/>
          <w:lang w:eastAsia="de-DE"/>
        </w:rPr>
        <w:t>i</w:t>
      </w:r>
      <w:r w:rsidRPr="008D1E37">
        <w:rPr>
          <w:rFonts w:asciiTheme="minorHAnsi" w:eastAsia="Times New Roman" w:hAnsiTheme="minorHAnsi" w:cs="Times New Roman"/>
          <w:color w:val="000000" w:themeColor="text1"/>
          <w:szCs w:val="20"/>
          <w:lang w:eastAsia="de-DE"/>
        </w:rPr>
        <w:t>ger Umarmung auf einem Sofa liegen…</w:t>
      </w:r>
      <w:bookmarkStart w:id="0" w:name="_GoBack"/>
      <w:bookmarkEnd w:id="0"/>
    </w:p>
    <w:sectPr w:rsidR="00CD6932" w:rsidRPr="0044650F" w:rsidSect="00DC7E46">
      <w:headerReference w:type="first" r:id="rId13"/>
      <w:footerReference w:type="first" r:id="rId14"/>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16F" w:rsidRDefault="00A2216F" w:rsidP="001E03DE">
      <w:r>
        <w:separator/>
      </w:r>
    </w:p>
  </w:endnote>
  <w:endnote w:type="continuationSeparator" w:id="0">
    <w:p w:rsidR="00A2216F" w:rsidRDefault="00A2216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793" w:rsidRDefault="00D16793" w:rsidP="00D16793">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D16793" w:rsidTr="00065729">
      <w:tc>
        <w:tcPr>
          <w:tcW w:w="817" w:type="dxa"/>
        </w:tcPr>
        <w:p w:rsidR="00D16793" w:rsidRDefault="00D16793" w:rsidP="00065729">
          <w:pPr>
            <w:pStyle w:val="Fuzeile"/>
          </w:pPr>
        </w:p>
      </w:tc>
      <w:tc>
        <w:tcPr>
          <w:tcW w:w="8371" w:type="dxa"/>
        </w:tcPr>
        <w:p w:rsidR="00D16793" w:rsidRDefault="00D16793" w:rsidP="00065729">
          <w:pPr>
            <w:pStyle w:val="Fuzeile"/>
          </w:pPr>
        </w:p>
      </w:tc>
      <w:tc>
        <w:tcPr>
          <w:tcW w:w="666" w:type="dxa"/>
        </w:tcPr>
        <w:p w:rsidR="00D16793" w:rsidRDefault="00D16793" w:rsidP="00065729">
          <w:pPr>
            <w:pStyle w:val="Fuzeile"/>
          </w:pPr>
        </w:p>
      </w:tc>
    </w:tr>
    <w:tr w:rsidR="00D16793" w:rsidTr="00065729">
      <w:tc>
        <w:tcPr>
          <w:tcW w:w="817" w:type="dxa"/>
        </w:tcPr>
        <w:p w:rsidR="00D16793" w:rsidRDefault="00D16793" w:rsidP="00065729">
          <w:pPr>
            <w:pStyle w:val="Fuzeile"/>
          </w:pPr>
          <w:r>
            <w:t xml:space="preserve">Fach: </w:t>
          </w:r>
        </w:p>
      </w:tc>
      <w:tc>
        <w:tcPr>
          <w:tcW w:w="8371" w:type="dxa"/>
        </w:tcPr>
        <w:p w:rsidR="00D16793" w:rsidRDefault="00D16793" w:rsidP="00065729">
          <w:pPr>
            <w:pStyle w:val="Fuzeile"/>
          </w:pPr>
          <w:r>
            <w:t>Deutsch</w:t>
          </w:r>
        </w:p>
      </w:tc>
      <w:tc>
        <w:tcPr>
          <w:tcW w:w="666" w:type="dxa"/>
        </w:tcPr>
        <w:p w:rsidR="00D16793" w:rsidRDefault="00D16793" w:rsidP="00065729">
          <w:pPr>
            <w:pStyle w:val="Fuzeile"/>
          </w:pPr>
        </w:p>
      </w:tc>
    </w:tr>
    <w:tr w:rsidR="00D16793" w:rsidTr="00065729">
      <w:tc>
        <w:tcPr>
          <w:tcW w:w="817" w:type="dxa"/>
        </w:tcPr>
        <w:p w:rsidR="00D16793" w:rsidRPr="008A6B36" w:rsidRDefault="00D16793" w:rsidP="00065729">
          <w:pPr>
            <w:pStyle w:val="Fuzeile"/>
            <w:rPr>
              <w:sz w:val="20"/>
            </w:rPr>
          </w:pPr>
          <w:r>
            <w:t>Thema:</w:t>
          </w:r>
        </w:p>
      </w:tc>
      <w:tc>
        <w:tcPr>
          <w:tcW w:w="8371" w:type="dxa"/>
        </w:tcPr>
        <w:p w:rsidR="00D16793" w:rsidRDefault="00455777" w:rsidP="00065729">
          <w:pPr>
            <w:pStyle w:val="Fuzeile"/>
          </w:pPr>
          <w:r>
            <w:t>Texte angemessen wiedergeben: Techniken und Fachbegriffe</w:t>
          </w:r>
        </w:p>
      </w:tc>
      <w:tc>
        <w:tcPr>
          <w:tcW w:w="666" w:type="dxa"/>
        </w:tcPr>
        <w:p w:rsidR="00D16793" w:rsidRDefault="00D16793"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455777">
            <w:rPr>
              <w:noProof/>
              <w:sz w:val="20"/>
            </w:rPr>
            <w:t>2</w:t>
          </w:r>
          <w:r w:rsidRPr="00B127D0">
            <w:rPr>
              <w:sz w:val="20"/>
            </w:rPr>
            <w:fldChar w:fldCharType="end"/>
          </w:r>
        </w:p>
      </w:tc>
    </w:tr>
  </w:tbl>
  <w:p w:rsidR="00D16793" w:rsidRDefault="00D1679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793" w:rsidRDefault="00D16793" w:rsidP="00D16793">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D16793" w:rsidTr="00065729">
      <w:tc>
        <w:tcPr>
          <w:tcW w:w="817" w:type="dxa"/>
        </w:tcPr>
        <w:p w:rsidR="00D16793" w:rsidRDefault="00D16793" w:rsidP="00065729">
          <w:pPr>
            <w:pStyle w:val="Fuzeile"/>
          </w:pPr>
        </w:p>
      </w:tc>
      <w:tc>
        <w:tcPr>
          <w:tcW w:w="8371" w:type="dxa"/>
        </w:tcPr>
        <w:p w:rsidR="00D16793" w:rsidRDefault="00D16793" w:rsidP="00065729">
          <w:pPr>
            <w:pStyle w:val="Fuzeile"/>
          </w:pPr>
        </w:p>
      </w:tc>
      <w:tc>
        <w:tcPr>
          <w:tcW w:w="666" w:type="dxa"/>
        </w:tcPr>
        <w:p w:rsidR="00D16793" w:rsidRDefault="00D16793" w:rsidP="00065729">
          <w:pPr>
            <w:pStyle w:val="Fuzeile"/>
          </w:pPr>
        </w:p>
      </w:tc>
    </w:tr>
    <w:tr w:rsidR="00D16793" w:rsidTr="00065729">
      <w:tc>
        <w:tcPr>
          <w:tcW w:w="817" w:type="dxa"/>
        </w:tcPr>
        <w:p w:rsidR="00D16793" w:rsidRDefault="00D16793" w:rsidP="00065729">
          <w:pPr>
            <w:pStyle w:val="Fuzeile"/>
          </w:pPr>
          <w:r>
            <w:t xml:space="preserve">Fach: </w:t>
          </w:r>
        </w:p>
      </w:tc>
      <w:tc>
        <w:tcPr>
          <w:tcW w:w="8371" w:type="dxa"/>
        </w:tcPr>
        <w:p w:rsidR="00D16793" w:rsidRDefault="00D16793" w:rsidP="00065729">
          <w:pPr>
            <w:pStyle w:val="Fuzeile"/>
          </w:pPr>
          <w:r>
            <w:t>Deutsch</w:t>
          </w:r>
        </w:p>
      </w:tc>
      <w:tc>
        <w:tcPr>
          <w:tcW w:w="666" w:type="dxa"/>
        </w:tcPr>
        <w:p w:rsidR="00D16793" w:rsidRDefault="00D16793" w:rsidP="00065729">
          <w:pPr>
            <w:pStyle w:val="Fuzeile"/>
          </w:pPr>
        </w:p>
      </w:tc>
    </w:tr>
    <w:tr w:rsidR="00D16793" w:rsidTr="00065729">
      <w:tc>
        <w:tcPr>
          <w:tcW w:w="817" w:type="dxa"/>
        </w:tcPr>
        <w:p w:rsidR="00D16793" w:rsidRPr="008A6B36" w:rsidRDefault="00D16793" w:rsidP="00065729">
          <w:pPr>
            <w:pStyle w:val="Fuzeile"/>
            <w:rPr>
              <w:sz w:val="20"/>
            </w:rPr>
          </w:pPr>
          <w:r>
            <w:t>Thema:</w:t>
          </w:r>
        </w:p>
      </w:tc>
      <w:tc>
        <w:tcPr>
          <w:tcW w:w="8371" w:type="dxa"/>
        </w:tcPr>
        <w:p w:rsidR="00D16793" w:rsidRDefault="00455777" w:rsidP="00065729">
          <w:pPr>
            <w:pStyle w:val="Fuzeile"/>
          </w:pPr>
          <w:r>
            <w:t>Texte angemessen wiedergeben: Techniken und Fachbegriffe</w:t>
          </w:r>
        </w:p>
      </w:tc>
      <w:tc>
        <w:tcPr>
          <w:tcW w:w="666" w:type="dxa"/>
        </w:tcPr>
        <w:p w:rsidR="00D16793" w:rsidRDefault="00D16793"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455777">
            <w:rPr>
              <w:noProof/>
              <w:sz w:val="20"/>
            </w:rPr>
            <w:t>1</w:t>
          </w:r>
          <w:r w:rsidRPr="00B127D0">
            <w:rPr>
              <w:sz w:val="20"/>
            </w:rPr>
            <w:fldChar w:fldCharType="end"/>
          </w:r>
        </w:p>
      </w:tc>
    </w:tr>
  </w:tbl>
  <w:p w:rsidR="008D1E37" w:rsidRPr="00D16793" w:rsidRDefault="008D1E37" w:rsidP="00D1679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C1176F" w:rsidP="003544E8">
          <w:pPr>
            <w:pStyle w:val="Fuzeile"/>
          </w:pP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455777">
            <w:rPr>
              <w:noProof/>
              <w:sz w:val="20"/>
            </w:rPr>
            <w:t>3</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16F" w:rsidRDefault="00A2216F" w:rsidP="001E03DE">
      <w:r>
        <w:separator/>
      </w:r>
    </w:p>
  </w:footnote>
  <w:footnote w:type="continuationSeparator" w:id="0">
    <w:p w:rsidR="00A2216F" w:rsidRDefault="00A2216F"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793" w:rsidRDefault="00D16793">
    <w:pPr>
      <w:pStyle w:val="Kopfzeile"/>
    </w:pPr>
    <w:r>
      <w:rPr>
        <w:noProof/>
      </w:rPr>
      <mc:AlternateContent>
        <mc:Choice Requires="wpg">
          <w:drawing>
            <wp:anchor distT="0" distB="0" distL="114300" distR="114300" simplePos="0" relativeHeight="251671552" behindDoc="0" locked="0" layoutInCell="1" allowOverlap="1">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D16793" w:rsidRPr="00E20335" w:rsidRDefault="00D16793"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30" style="position:absolute;margin-left:48.85pt;margin-top:23.5pt;width:489.75pt;height:34.3pt;z-index:25167155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UUWeL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u1RRZ4sEAACZCgAADgAAAAAAAAAAAAAA&#10;AAA8AgAAZHJzL2Uyb0RvYy54bWxQSwECLQAUAAYACAAAACEAT6GuxboAAAAhAQAAGQAAAAAAAAAA&#10;AAAAAADzBgAAZHJzL19yZWxzL2Uyb0RvYy54bWwucmVsc1BLAQItABQABgAIAAAAIQDTjHEP4QAA&#10;AAoBAAAPAAAAAAAAAAAAAAAAAOQ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D16793" w:rsidRPr="00E20335" w:rsidRDefault="00D16793"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E37" w:rsidRDefault="008D1E37"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4E4A05B8" wp14:editId="08CA3BAA">
              <wp:simplePos x="0" y="0"/>
              <wp:positionH relativeFrom="page">
                <wp:posOffset>619760</wp:posOffset>
              </wp:positionH>
              <wp:positionV relativeFrom="page">
                <wp:posOffset>298450</wp:posOffset>
              </wp:positionV>
              <wp:extent cx="6219893" cy="435600"/>
              <wp:effectExtent l="0" t="0" r="9525" b="3175"/>
              <wp:wrapNone/>
              <wp:docPr id="2" name="Gruppieren 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3"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8D1E37" w:rsidRPr="00E20335" w:rsidRDefault="008D1E37"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 name="Gerade Verbindung 16"/>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 o:spid="_x0000_s1034"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EYE7+aGBAAAhQ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3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8D1E37" w:rsidRPr="00E20335" w:rsidRDefault="008D1E37"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3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weMDCAAAA2gAAAA8AAABkcnMvZG93bnJldi54bWxEj0FrAjEUhO+F/ofwhN5qYpEiq1G0KAil&#10;yq5evD02z83i5mXZpLr++6YgeBxm5htmtuhdI67UhdqzhtFQgSAuvam50nA8bN4nIEJENth4Jg13&#10;CrCYv77MMDP+xjldi1iJBOGQoQYbY5tJGUpLDsPQt8TJO/vOYUyyq6Tp8JbgrpEfSn1KhzWnBYst&#10;fVkqL8Wv01AXP7vJfb0p7SpX+2IdFX6fLlq/DfrlFESkPj7Dj/bWaBjD/5V0A+T8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UsHjAwgAAANoAAAAPAAAAAAAAAAAAAAAAAJ8C&#10;AABkcnMvZG93bnJldi54bWxQSwUGAAAAAAQABAD3AAAAjgMAAAAA&#10;">
                <v:imagedata r:id="rId2" o:title=""/>
                <v:path arrowok="t"/>
              </v:shape>
              <v:line id="Gerade Verbindung 16" o:spid="_x0000_s103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yVvL4AAADaAAAADwAAAGRycy9kb3ducmV2LnhtbERPTYvCMBC9L/gfwgje1tQFRapRVFzx&#10;tKDb1evQjG2xmZQk1vrvN4Lg8fG+58vO1KIl5yvLCkbDBARxbnXFhYLs9/tzCsIHZI21ZVLwIA/L&#10;Re9jjqm2dz5QewyFiCHsU1RQhtCkUvq8JIN+aBviyF2sMxgidIXUDu8x3NTyK0km0mDFsaHEhjYl&#10;5dfjzcQZP+tdtmnZ4OPgztk0H522uz+lBv1uNQMRqAtv8cu91wrG8LwS/SA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PJW8vgAAANoAAAAPAAAAAAAAAAAAAAAAAKEC&#10;AABkcnMvZG93bnJldi54bWxQSwUGAAAAAAQABAD5AAAAjAMAAAAA&#10;" strokecolor="#a6a6a6" strokeweight=".5pt"/>
              <w10:wrap anchorx="page" anchory="page"/>
            </v:group>
          </w:pict>
        </mc:Fallback>
      </mc:AlternateContent>
    </w:r>
    <w:r>
      <w:tab/>
    </w:r>
  </w:p>
  <w:p w:rsidR="008D1E37" w:rsidRPr="00F131AC" w:rsidRDefault="008D1E37" w:rsidP="00F131A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26D403C9" wp14:editId="2EA20A51">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8"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9"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40"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41"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9A4CA1"/>
    <w:multiLevelType w:val="hybridMultilevel"/>
    <w:tmpl w:val="E5A6B0A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280F85"/>
    <w:multiLevelType w:val="hybridMultilevel"/>
    <w:tmpl w:val="3F284A6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CB1729A"/>
    <w:multiLevelType w:val="hybridMultilevel"/>
    <w:tmpl w:val="964C4D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29782D8D"/>
    <w:multiLevelType w:val="hybridMultilevel"/>
    <w:tmpl w:val="832C8F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ABA4AD1"/>
    <w:multiLevelType w:val="hybridMultilevel"/>
    <w:tmpl w:val="85C8C1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43C64D8D"/>
    <w:multiLevelType w:val="hybridMultilevel"/>
    <w:tmpl w:val="9A8098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4261A5"/>
    <w:multiLevelType w:val="hybridMultilevel"/>
    <w:tmpl w:val="A3A2F5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4">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0"/>
    <w:lvlOverride w:ilvl="2">
      <w:lvl w:ilvl="2">
        <w:start w:val="1"/>
        <w:numFmt w:val="decimal"/>
        <w:pStyle w:val="berschrift3"/>
        <w:lvlText w:val="%1.%2.%3"/>
        <w:lvlJc w:val="left"/>
        <w:pPr>
          <w:ind w:left="1080" w:hanging="360"/>
        </w:pPr>
        <w:rPr>
          <w:rFonts w:hint="default"/>
        </w:rPr>
      </w:lvl>
    </w:lvlOverride>
  </w:num>
  <w:num w:numId="2">
    <w:abstractNumId w:val="10"/>
    <w:lvlOverride w:ilvl="2">
      <w:lvl w:ilvl="2">
        <w:start w:val="1"/>
        <w:numFmt w:val="decimal"/>
        <w:pStyle w:val="berschrift3"/>
        <w:lvlText w:val="%1.%2.%3"/>
        <w:lvlJc w:val="left"/>
        <w:pPr>
          <w:ind w:left="1080" w:hanging="360"/>
        </w:pPr>
        <w:rPr>
          <w:rFonts w:hint="default"/>
        </w:rPr>
      </w:lvl>
    </w:lvlOverride>
  </w:num>
  <w:num w:numId="3">
    <w:abstractNumId w:val="10"/>
    <w:lvlOverride w:ilvl="2">
      <w:lvl w:ilvl="2">
        <w:start w:val="1"/>
        <w:numFmt w:val="decimal"/>
        <w:pStyle w:val="berschrift3"/>
        <w:lvlText w:val="%1.%2.%3"/>
        <w:lvlJc w:val="left"/>
        <w:pPr>
          <w:ind w:left="1080" w:hanging="360"/>
        </w:pPr>
        <w:rPr>
          <w:rFonts w:hint="default"/>
        </w:rPr>
      </w:lvl>
    </w:lvlOverride>
  </w:num>
  <w:num w:numId="4">
    <w:abstractNumId w:val="10"/>
    <w:lvlOverride w:ilvl="2">
      <w:lvl w:ilvl="2">
        <w:start w:val="1"/>
        <w:numFmt w:val="decimal"/>
        <w:pStyle w:val="berschrift3"/>
        <w:lvlText w:val="%1.%2.%3"/>
        <w:lvlJc w:val="left"/>
        <w:pPr>
          <w:ind w:left="1080" w:hanging="360"/>
        </w:pPr>
        <w:rPr>
          <w:rFonts w:hint="default"/>
        </w:rPr>
      </w:lvl>
    </w:lvlOverride>
  </w:num>
  <w:num w:numId="5">
    <w:abstractNumId w:val="6"/>
  </w:num>
  <w:num w:numId="6">
    <w:abstractNumId w:val="6"/>
  </w:num>
  <w:num w:numId="7">
    <w:abstractNumId w:val="0"/>
  </w:num>
  <w:num w:numId="8">
    <w:abstractNumId w:val="6"/>
  </w:num>
  <w:num w:numId="9">
    <w:abstractNumId w:val="6"/>
  </w:num>
  <w:num w:numId="10">
    <w:abstractNumId w:val="0"/>
  </w:num>
  <w:num w:numId="11">
    <w:abstractNumId w:val="14"/>
  </w:num>
  <w:num w:numId="12">
    <w:abstractNumId w:val="13"/>
  </w:num>
  <w:num w:numId="13">
    <w:abstractNumId w:val="10"/>
    <w:lvlOverride w:ilvl="2">
      <w:lvl w:ilvl="2">
        <w:start w:val="1"/>
        <w:numFmt w:val="decimal"/>
        <w:pStyle w:val="berschrift3"/>
        <w:lvlText w:val="%1.%2.%3"/>
        <w:lvlJc w:val="left"/>
        <w:pPr>
          <w:ind w:left="1080" w:hanging="360"/>
        </w:pPr>
        <w:rPr>
          <w:rFonts w:hint="default"/>
        </w:rPr>
      </w:lvl>
    </w:lvlOverride>
  </w:num>
  <w:num w:numId="14">
    <w:abstractNumId w:val="10"/>
    <w:lvlOverride w:ilvl="2">
      <w:lvl w:ilvl="2">
        <w:start w:val="1"/>
        <w:numFmt w:val="decimal"/>
        <w:pStyle w:val="berschrift3"/>
        <w:lvlText w:val="%1.%2.%3"/>
        <w:lvlJc w:val="left"/>
        <w:pPr>
          <w:ind w:left="1080" w:hanging="360"/>
        </w:pPr>
        <w:rPr>
          <w:rFonts w:hint="default"/>
        </w:rPr>
      </w:lvl>
    </w:lvlOverride>
  </w:num>
  <w:num w:numId="15">
    <w:abstractNumId w:val="10"/>
    <w:lvlOverride w:ilvl="2">
      <w:lvl w:ilvl="2">
        <w:start w:val="1"/>
        <w:numFmt w:val="decimal"/>
        <w:pStyle w:val="berschrift3"/>
        <w:lvlText w:val="%1.%2.%3"/>
        <w:lvlJc w:val="left"/>
        <w:pPr>
          <w:ind w:left="1080" w:hanging="360"/>
        </w:pPr>
        <w:rPr>
          <w:rFonts w:hint="default"/>
        </w:rPr>
      </w:lvl>
    </w:lvlOverride>
  </w:num>
  <w:num w:numId="16">
    <w:abstractNumId w:val="10"/>
    <w:lvlOverride w:ilvl="2">
      <w:lvl w:ilvl="2">
        <w:start w:val="1"/>
        <w:numFmt w:val="decimal"/>
        <w:pStyle w:val="berschrift3"/>
        <w:lvlText w:val="%1.%2.%3"/>
        <w:lvlJc w:val="left"/>
        <w:pPr>
          <w:ind w:left="1080" w:hanging="360"/>
        </w:pPr>
        <w:rPr>
          <w:rFonts w:hint="default"/>
        </w:rPr>
      </w:lvl>
    </w:lvlOverride>
  </w:num>
  <w:num w:numId="17">
    <w:abstractNumId w:val="15"/>
  </w:num>
  <w:num w:numId="18">
    <w:abstractNumId w:val="15"/>
  </w:num>
  <w:num w:numId="19">
    <w:abstractNumId w:val="15"/>
  </w:num>
  <w:num w:numId="20">
    <w:abstractNumId w:val="11"/>
  </w:num>
  <w:num w:numId="21">
    <w:abstractNumId w:val="1"/>
  </w:num>
  <w:num w:numId="22">
    <w:abstractNumId w:val="16"/>
  </w:num>
  <w:num w:numId="23">
    <w:abstractNumId w:val="8"/>
  </w:num>
  <w:num w:numId="24">
    <w:abstractNumId w:val="9"/>
  </w:num>
  <w:num w:numId="25">
    <w:abstractNumId w:val="5"/>
  </w:num>
  <w:num w:numId="26">
    <w:abstractNumId w:val="12"/>
  </w:num>
  <w:num w:numId="27">
    <w:abstractNumId w:val="2"/>
  </w:num>
  <w:num w:numId="28">
    <w:abstractNumId w:val="3"/>
  </w:num>
  <w:num w:numId="29">
    <w:abstractNumId w:val="7"/>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17"/>
    <w:rsid w:val="00003D3B"/>
    <w:rsid w:val="000C5E6B"/>
    <w:rsid w:val="00107CE1"/>
    <w:rsid w:val="00187ADC"/>
    <w:rsid w:val="001A2103"/>
    <w:rsid w:val="001E03DE"/>
    <w:rsid w:val="001F7580"/>
    <w:rsid w:val="002223B8"/>
    <w:rsid w:val="00296589"/>
    <w:rsid w:val="00320014"/>
    <w:rsid w:val="00374851"/>
    <w:rsid w:val="003F6BF2"/>
    <w:rsid w:val="00445B6B"/>
    <w:rsid w:val="0044650F"/>
    <w:rsid w:val="00455777"/>
    <w:rsid w:val="00520051"/>
    <w:rsid w:val="00592812"/>
    <w:rsid w:val="00596D82"/>
    <w:rsid w:val="00664C9F"/>
    <w:rsid w:val="00687F2E"/>
    <w:rsid w:val="006B1898"/>
    <w:rsid w:val="008A6B36"/>
    <w:rsid w:val="008A7911"/>
    <w:rsid w:val="008B57D1"/>
    <w:rsid w:val="008D1E37"/>
    <w:rsid w:val="009533B3"/>
    <w:rsid w:val="009935DA"/>
    <w:rsid w:val="009C05F9"/>
    <w:rsid w:val="00A2216F"/>
    <w:rsid w:val="00AF5F46"/>
    <w:rsid w:val="00B127D0"/>
    <w:rsid w:val="00BB2E60"/>
    <w:rsid w:val="00BC77C4"/>
    <w:rsid w:val="00C1176F"/>
    <w:rsid w:val="00C22DA6"/>
    <w:rsid w:val="00C329C9"/>
    <w:rsid w:val="00C54C17"/>
    <w:rsid w:val="00CD6932"/>
    <w:rsid w:val="00D16793"/>
    <w:rsid w:val="00DA114A"/>
    <w:rsid w:val="00DC7E46"/>
    <w:rsid w:val="00E15C59"/>
    <w:rsid w:val="00E82045"/>
    <w:rsid w:val="00F131AC"/>
    <w:rsid w:val="00F44A67"/>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table" w:customStyle="1" w:styleId="Tabellenraster1">
    <w:name w:val="Tabellenraster1"/>
    <w:basedOn w:val="NormaleTabelle"/>
    <w:next w:val="Tabellenraster"/>
    <w:uiPriority w:val="59"/>
    <w:rsid w:val="008D1E37"/>
    <w:pPr>
      <w:spacing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table" w:customStyle="1" w:styleId="Tabellenraster1">
    <w:name w:val="Tabellenraster1"/>
    <w:basedOn w:val="NormaleTabelle"/>
    <w:next w:val="Tabellenraster"/>
    <w:uiPriority w:val="59"/>
    <w:rsid w:val="008D1E37"/>
    <w:pPr>
      <w:spacing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Formatvorlage%20meth.-didakt.-Konz.%202016-11-07%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4D475-F351-4F4E-96FB-C6740CCBF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(1).dotx</Template>
  <TotalTime>0</TotalTime>
  <Pages>3</Pages>
  <Words>381</Words>
  <Characters>2405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Iris Layer</dc:creator>
  <cp:lastModifiedBy>Barbian, Markus (LS)</cp:lastModifiedBy>
  <cp:revision>13</cp:revision>
  <cp:lastPrinted>2016-11-07T13:26:00Z</cp:lastPrinted>
  <dcterms:created xsi:type="dcterms:W3CDTF">2017-11-24T19:44:00Z</dcterms:created>
  <dcterms:modified xsi:type="dcterms:W3CDTF">2018-06-28T06:15:00Z</dcterms:modified>
</cp:coreProperties>
</file>