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1D7C7" w14:textId="74736115" w:rsidR="00C650F5" w:rsidRDefault="00C650F5"/>
    <w:p w14:paraId="0960490F" w14:textId="16D52B72" w:rsidR="00C8419F" w:rsidRPr="000F5459" w:rsidRDefault="00C8419F">
      <w:pPr>
        <w:rPr>
          <w:rFonts w:ascii="Arial" w:hAnsi="Arial" w:cs="Arial"/>
          <w:b/>
          <w:bCs/>
          <w:sz w:val="22"/>
          <w:szCs w:val="22"/>
        </w:rPr>
      </w:pPr>
      <w:r w:rsidRPr="000F5459">
        <w:rPr>
          <w:rFonts w:ascii="Arial" w:hAnsi="Arial" w:cs="Arial"/>
          <w:b/>
          <w:bCs/>
          <w:sz w:val="22"/>
          <w:szCs w:val="22"/>
        </w:rPr>
        <w:t>Raten (Annuitäten) Verbraucherkredit</w:t>
      </w:r>
    </w:p>
    <w:p w14:paraId="12C8FC99" w14:textId="77777777" w:rsidR="00C8419F" w:rsidRPr="000F5459" w:rsidRDefault="00C8419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559"/>
        <w:gridCol w:w="1602"/>
        <w:gridCol w:w="1658"/>
        <w:gridCol w:w="1639"/>
      </w:tblGrid>
      <w:tr w:rsidR="00C8419F" w:rsidRPr="000F5459" w14:paraId="3C8EEB8A" w14:textId="77777777" w:rsidTr="000F5459">
        <w:trPr>
          <w:trHeight w:val="392"/>
        </w:trPr>
        <w:tc>
          <w:tcPr>
            <w:tcW w:w="8018" w:type="dxa"/>
            <w:gridSpan w:val="5"/>
            <w:shd w:val="clear" w:color="auto" w:fill="auto"/>
            <w:vAlign w:val="center"/>
          </w:tcPr>
          <w:p w14:paraId="39C458C9" w14:textId="77777777" w:rsidR="00C8419F" w:rsidRPr="000F5459" w:rsidRDefault="00C8419F" w:rsidP="00C9244F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Höhe der Monatsrate in Euro bei einer Kreditsumme von 10.000,00 Euro</w:t>
            </w:r>
          </w:p>
        </w:tc>
      </w:tr>
      <w:tr w:rsidR="00C8419F" w:rsidRPr="000F5459" w14:paraId="1C4D9181" w14:textId="77777777" w:rsidTr="000F5459">
        <w:trPr>
          <w:trHeight w:val="41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51EEE2C6" w14:textId="77777777" w:rsidR="00C8419F" w:rsidRPr="000F5459" w:rsidRDefault="00C8419F" w:rsidP="00C9244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Sollzins</w:t>
            </w:r>
          </w:p>
        </w:tc>
        <w:tc>
          <w:tcPr>
            <w:tcW w:w="6458" w:type="dxa"/>
            <w:gridSpan w:val="4"/>
            <w:shd w:val="clear" w:color="auto" w:fill="auto"/>
            <w:vAlign w:val="center"/>
          </w:tcPr>
          <w:p w14:paraId="547EB75F" w14:textId="77777777" w:rsidR="00C8419F" w:rsidRPr="000F5459" w:rsidRDefault="00C8419F" w:rsidP="00C9244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Laufzeit in Monaten</w:t>
            </w:r>
          </w:p>
        </w:tc>
      </w:tr>
      <w:tr w:rsidR="00C8419F" w:rsidRPr="000F5459" w14:paraId="276ADA58" w14:textId="77777777" w:rsidTr="000F5459">
        <w:trPr>
          <w:trHeight w:val="418"/>
        </w:trPr>
        <w:tc>
          <w:tcPr>
            <w:tcW w:w="1560" w:type="dxa"/>
            <w:vMerge/>
            <w:shd w:val="clear" w:color="auto" w:fill="auto"/>
          </w:tcPr>
          <w:p w14:paraId="66D3BB1B" w14:textId="77777777" w:rsidR="00C8419F" w:rsidRPr="000F5459" w:rsidRDefault="00C8419F" w:rsidP="00C9244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BDF251" w14:textId="77777777" w:rsidR="00C8419F" w:rsidRPr="000F5459" w:rsidRDefault="00C8419F" w:rsidP="00C9244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24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090602C4" w14:textId="77777777" w:rsidR="00C8419F" w:rsidRPr="000F5459" w:rsidRDefault="00C8419F" w:rsidP="00C9244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36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6A4DDEA" w14:textId="77777777" w:rsidR="00C8419F" w:rsidRPr="000F5459" w:rsidRDefault="00C8419F" w:rsidP="00C9244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48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3DE22323" w14:textId="77777777" w:rsidR="00C8419F" w:rsidRPr="000F5459" w:rsidRDefault="00C8419F" w:rsidP="00C9244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60</w:t>
            </w:r>
          </w:p>
        </w:tc>
      </w:tr>
      <w:tr w:rsidR="00C8419F" w:rsidRPr="000F5459" w14:paraId="0656C35C" w14:textId="77777777" w:rsidTr="000F5459">
        <w:tc>
          <w:tcPr>
            <w:tcW w:w="1560" w:type="dxa"/>
            <w:shd w:val="clear" w:color="auto" w:fill="auto"/>
          </w:tcPr>
          <w:p w14:paraId="494739A2" w14:textId="77777777" w:rsidR="00C8419F" w:rsidRPr="000F5459" w:rsidRDefault="00C8419F" w:rsidP="00C9244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3,5 %</w:t>
            </w:r>
          </w:p>
        </w:tc>
        <w:tc>
          <w:tcPr>
            <w:tcW w:w="1559" w:type="dxa"/>
            <w:shd w:val="clear" w:color="auto" w:fill="auto"/>
          </w:tcPr>
          <w:p w14:paraId="4C7AE99F" w14:textId="77777777" w:rsidR="00C8419F" w:rsidRPr="000F5459" w:rsidRDefault="00C8419F" w:rsidP="00C9244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432,03</w:t>
            </w:r>
          </w:p>
        </w:tc>
        <w:tc>
          <w:tcPr>
            <w:tcW w:w="1602" w:type="dxa"/>
            <w:shd w:val="clear" w:color="auto" w:fill="auto"/>
          </w:tcPr>
          <w:p w14:paraId="22615693" w14:textId="77777777" w:rsidR="00C8419F" w:rsidRPr="000F5459" w:rsidRDefault="00C8419F" w:rsidP="00C9244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293,02</w:t>
            </w:r>
          </w:p>
        </w:tc>
        <w:tc>
          <w:tcPr>
            <w:tcW w:w="1658" w:type="dxa"/>
            <w:shd w:val="clear" w:color="auto" w:fill="auto"/>
          </w:tcPr>
          <w:p w14:paraId="0B4308C4" w14:textId="77777777" w:rsidR="00C8419F" w:rsidRPr="000F5459" w:rsidRDefault="00C8419F" w:rsidP="00C9244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223,56</w:t>
            </w:r>
          </w:p>
        </w:tc>
        <w:tc>
          <w:tcPr>
            <w:tcW w:w="1639" w:type="dxa"/>
            <w:shd w:val="clear" w:color="auto" w:fill="auto"/>
          </w:tcPr>
          <w:p w14:paraId="25B405FF" w14:textId="77777777" w:rsidR="00C8419F" w:rsidRPr="000F5459" w:rsidRDefault="00C8419F" w:rsidP="00C9244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181,92</w:t>
            </w:r>
          </w:p>
        </w:tc>
      </w:tr>
      <w:tr w:rsidR="00C8419F" w:rsidRPr="000F5459" w14:paraId="774E6F11" w14:textId="77777777" w:rsidTr="000F5459">
        <w:tc>
          <w:tcPr>
            <w:tcW w:w="1560" w:type="dxa"/>
            <w:shd w:val="clear" w:color="auto" w:fill="auto"/>
          </w:tcPr>
          <w:p w14:paraId="49914AFB" w14:textId="77777777" w:rsidR="00C8419F" w:rsidRPr="000F5459" w:rsidRDefault="00C8419F" w:rsidP="00C9244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4,0 %</w:t>
            </w:r>
          </w:p>
        </w:tc>
        <w:tc>
          <w:tcPr>
            <w:tcW w:w="1559" w:type="dxa"/>
            <w:shd w:val="clear" w:color="auto" w:fill="auto"/>
          </w:tcPr>
          <w:p w14:paraId="65F65F9D" w14:textId="77777777" w:rsidR="00C8419F" w:rsidRPr="000F5459" w:rsidRDefault="00C8419F" w:rsidP="00C9244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434,25</w:t>
            </w:r>
          </w:p>
        </w:tc>
        <w:tc>
          <w:tcPr>
            <w:tcW w:w="1602" w:type="dxa"/>
            <w:shd w:val="clear" w:color="auto" w:fill="auto"/>
          </w:tcPr>
          <w:p w14:paraId="37BF0179" w14:textId="77777777" w:rsidR="00C8419F" w:rsidRPr="000F5459" w:rsidRDefault="00C8419F" w:rsidP="00C9244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295,24</w:t>
            </w:r>
          </w:p>
        </w:tc>
        <w:tc>
          <w:tcPr>
            <w:tcW w:w="1658" w:type="dxa"/>
            <w:shd w:val="clear" w:color="auto" w:fill="auto"/>
          </w:tcPr>
          <w:p w14:paraId="35A846F7" w14:textId="77777777" w:rsidR="00C8419F" w:rsidRPr="000F5459" w:rsidRDefault="00C8419F" w:rsidP="00C9244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225,79</w:t>
            </w:r>
          </w:p>
        </w:tc>
        <w:tc>
          <w:tcPr>
            <w:tcW w:w="1639" w:type="dxa"/>
            <w:shd w:val="clear" w:color="auto" w:fill="auto"/>
          </w:tcPr>
          <w:p w14:paraId="13B73A90" w14:textId="77777777" w:rsidR="00C8419F" w:rsidRPr="000F5459" w:rsidRDefault="00C8419F" w:rsidP="00C9244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184,17</w:t>
            </w:r>
          </w:p>
        </w:tc>
      </w:tr>
      <w:tr w:rsidR="00C8419F" w:rsidRPr="000F5459" w14:paraId="31A6DE95" w14:textId="77777777" w:rsidTr="000F5459">
        <w:tc>
          <w:tcPr>
            <w:tcW w:w="1560" w:type="dxa"/>
            <w:shd w:val="clear" w:color="auto" w:fill="auto"/>
          </w:tcPr>
          <w:p w14:paraId="1707C754" w14:textId="77777777" w:rsidR="00C8419F" w:rsidRPr="000F5459" w:rsidRDefault="00C8419F" w:rsidP="00C9244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4,5 %</w:t>
            </w:r>
          </w:p>
        </w:tc>
        <w:tc>
          <w:tcPr>
            <w:tcW w:w="1559" w:type="dxa"/>
            <w:shd w:val="clear" w:color="auto" w:fill="auto"/>
          </w:tcPr>
          <w:p w14:paraId="2076A793" w14:textId="77777777" w:rsidR="00C8419F" w:rsidRPr="000F5459" w:rsidRDefault="00C8419F" w:rsidP="00C9244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436,48</w:t>
            </w:r>
          </w:p>
        </w:tc>
        <w:tc>
          <w:tcPr>
            <w:tcW w:w="1602" w:type="dxa"/>
            <w:shd w:val="clear" w:color="auto" w:fill="auto"/>
          </w:tcPr>
          <w:p w14:paraId="030785E0" w14:textId="77777777" w:rsidR="00C8419F" w:rsidRPr="000F5459" w:rsidRDefault="00C8419F" w:rsidP="00C9244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297,47</w:t>
            </w:r>
          </w:p>
        </w:tc>
        <w:tc>
          <w:tcPr>
            <w:tcW w:w="1658" w:type="dxa"/>
            <w:shd w:val="clear" w:color="auto" w:fill="auto"/>
          </w:tcPr>
          <w:p w14:paraId="52A7A330" w14:textId="77777777" w:rsidR="00C8419F" w:rsidRPr="000F5459" w:rsidRDefault="00C8419F" w:rsidP="00C9244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228,03</w:t>
            </w:r>
          </w:p>
        </w:tc>
        <w:tc>
          <w:tcPr>
            <w:tcW w:w="1639" w:type="dxa"/>
            <w:shd w:val="clear" w:color="auto" w:fill="auto"/>
          </w:tcPr>
          <w:p w14:paraId="042C46DA" w14:textId="77777777" w:rsidR="00C8419F" w:rsidRPr="000F5459" w:rsidRDefault="00C8419F" w:rsidP="00C9244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186,43</w:t>
            </w:r>
          </w:p>
        </w:tc>
      </w:tr>
      <w:tr w:rsidR="00C8419F" w:rsidRPr="000F5459" w14:paraId="476D73B8" w14:textId="77777777" w:rsidTr="000F5459">
        <w:tc>
          <w:tcPr>
            <w:tcW w:w="1560" w:type="dxa"/>
            <w:shd w:val="clear" w:color="auto" w:fill="auto"/>
          </w:tcPr>
          <w:p w14:paraId="69B5B53F" w14:textId="77777777" w:rsidR="00C8419F" w:rsidRPr="000F5459" w:rsidRDefault="00C8419F" w:rsidP="00C9244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5,0 %</w:t>
            </w:r>
          </w:p>
        </w:tc>
        <w:tc>
          <w:tcPr>
            <w:tcW w:w="1559" w:type="dxa"/>
            <w:shd w:val="clear" w:color="auto" w:fill="auto"/>
          </w:tcPr>
          <w:p w14:paraId="7AF717C9" w14:textId="77777777" w:rsidR="00C8419F" w:rsidRPr="000F5459" w:rsidRDefault="00C8419F" w:rsidP="00C9244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438,71</w:t>
            </w:r>
          </w:p>
        </w:tc>
        <w:tc>
          <w:tcPr>
            <w:tcW w:w="1602" w:type="dxa"/>
            <w:shd w:val="clear" w:color="auto" w:fill="auto"/>
          </w:tcPr>
          <w:p w14:paraId="74587B6B" w14:textId="77777777" w:rsidR="00C8419F" w:rsidRPr="000F5459" w:rsidRDefault="00C8419F" w:rsidP="00C9244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299,71</w:t>
            </w:r>
          </w:p>
        </w:tc>
        <w:tc>
          <w:tcPr>
            <w:tcW w:w="1658" w:type="dxa"/>
            <w:shd w:val="clear" w:color="auto" w:fill="auto"/>
          </w:tcPr>
          <w:p w14:paraId="0183AC64" w14:textId="77777777" w:rsidR="00C8419F" w:rsidRPr="000F5459" w:rsidRDefault="00C8419F" w:rsidP="00C9244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230,29</w:t>
            </w:r>
          </w:p>
        </w:tc>
        <w:tc>
          <w:tcPr>
            <w:tcW w:w="1639" w:type="dxa"/>
            <w:shd w:val="clear" w:color="auto" w:fill="auto"/>
          </w:tcPr>
          <w:p w14:paraId="337916D3" w14:textId="77777777" w:rsidR="00C8419F" w:rsidRPr="000F5459" w:rsidRDefault="00C8419F" w:rsidP="00C9244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188,71</w:t>
            </w:r>
          </w:p>
        </w:tc>
      </w:tr>
      <w:tr w:rsidR="00C8419F" w:rsidRPr="000F5459" w14:paraId="2FE77E67" w14:textId="77777777" w:rsidTr="000F5459">
        <w:tc>
          <w:tcPr>
            <w:tcW w:w="1560" w:type="dxa"/>
            <w:shd w:val="clear" w:color="auto" w:fill="auto"/>
          </w:tcPr>
          <w:p w14:paraId="4CFD41BB" w14:textId="77777777" w:rsidR="00C8419F" w:rsidRPr="000F5459" w:rsidRDefault="00C8419F" w:rsidP="00C9244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5,5 %</w:t>
            </w:r>
          </w:p>
        </w:tc>
        <w:tc>
          <w:tcPr>
            <w:tcW w:w="1559" w:type="dxa"/>
            <w:shd w:val="clear" w:color="auto" w:fill="auto"/>
          </w:tcPr>
          <w:p w14:paraId="2ACF8A09" w14:textId="77777777" w:rsidR="00C8419F" w:rsidRPr="000F5459" w:rsidRDefault="00C8419F" w:rsidP="00C9244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440,96</w:t>
            </w:r>
          </w:p>
        </w:tc>
        <w:tc>
          <w:tcPr>
            <w:tcW w:w="1602" w:type="dxa"/>
            <w:shd w:val="clear" w:color="auto" w:fill="auto"/>
          </w:tcPr>
          <w:p w14:paraId="76EF52B5" w14:textId="77777777" w:rsidR="00C8419F" w:rsidRPr="000F5459" w:rsidRDefault="00C8419F" w:rsidP="00C9244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301,96</w:t>
            </w:r>
          </w:p>
        </w:tc>
        <w:tc>
          <w:tcPr>
            <w:tcW w:w="1658" w:type="dxa"/>
            <w:shd w:val="clear" w:color="auto" w:fill="auto"/>
          </w:tcPr>
          <w:p w14:paraId="5644E8FB" w14:textId="77777777" w:rsidR="00C8419F" w:rsidRPr="000F5459" w:rsidRDefault="00C8419F" w:rsidP="00C9244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232,56</w:t>
            </w:r>
          </w:p>
        </w:tc>
        <w:tc>
          <w:tcPr>
            <w:tcW w:w="1639" w:type="dxa"/>
            <w:shd w:val="clear" w:color="auto" w:fill="auto"/>
          </w:tcPr>
          <w:p w14:paraId="2CAACF82" w14:textId="77777777" w:rsidR="00C8419F" w:rsidRPr="000F5459" w:rsidRDefault="00C8419F" w:rsidP="00C9244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191,01</w:t>
            </w:r>
          </w:p>
        </w:tc>
      </w:tr>
      <w:tr w:rsidR="00C8419F" w:rsidRPr="000F5459" w14:paraId="2F630DB9" w14:textId="77777777" w:rsidTr="000F5459">
        <w:tc>
          <w:tcPr>
            <w:tcW w:w="1560" w:type="dxa"/>
            <w:shd w:val="clear" w:color="auto" w:fill="auto"/>
          </w:tcPr>
          <w:p w14:paraId="5EE8F687" w14:textId="77777777" w:rsidR="00C8419F" w:rsidRPr="000F5459" w:rsidRDefault="00C8419F" w:rsidP="00C9244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6,0 %</w:t>
            </w:r>
          </w:p>
        </w:tc>
        <w:tc>
          <w:tcPr>
            <w:tcW w:w="1559" w:type="dxa"/>
            <w:shd w:val="clear" w:color="auto" w:fill="auto"/>
          </w:tcPr>
          <w:p w14:paraId="2A469354" w14:textId="77777777" w:rsidR="00C8419F" w:rsidRPr="000F5459" w:rsidRDefault="00C8419F" w:rsidP="00C9244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443,21</w:t>
            </w:r>
          </w:p>
        </w:tc>
        <w:tc>
          <w:tcPr>
            <w:tcW w:w="1602" w:type="dxa"/>
            <w:shd w:val="clear" w:color="auto" w:fill="auto"/>
          </w:tcPr>
          <w:p w14:paraId="708EC1C6" w14:textId="77777777" w:rsidR="00C8419F" w:rsidRPr="000F5459" w:rsidRDefault="00C8419F" w:rsidP="00C9244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304,22</w:t>
            </w:r>
          </w:p>
        </w:tc>
        <w:tc>
          <w:tcPr>
            <w:tcW w:w="1658" w:type="dxa"/>
            <w:shd w:val="clear" w:color="auto" w:fill="auto"/>
          </w:tcPr>
          <w:p w14:paraId="2FACB4FA" w14:textId="77777777" w:rsidR="00C8419F" w:rsidRPr="000F5459" w:rsidRDefault="00C8419F" w:rsidP="00C9244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234,85</w:t>
            </w:r>
          </w:p>
        </w:tc>
        <w:tc>
          <w:tcPr>
            <w:tcW w:w="1639" w:type="dxa"/>
            <w:shd w:val="clear" w:color="auto" w:fill="auto"/>
          </w:tcPr>
          <w:p w14:paraId="0FA7B1F7" w14:textId="77777777" w:rsidR="00C8419F" w:rsidRPr="000F5459" w:rsidRDefault="00C8419F" w:rsidP="00C9244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193,33</w:t>
            </w:r>
          </w:p>
        </w:tc>
      </w:tr>
      <w:tr w:rsidR="00C8419F" w:rsidRPr="000F5459" w14:paraId="3ABDD50A" w14:textId="77777777" w:rsidTr="000F5459">
        <w:tc>
          <w:tcPr>
            <w:tcW w:w="1560" w:type="dxa"/>
            <w:shd w:val="clear" w:color="auto" w:fill="auto"/>
          </w:tcPr>
          <w:p w14:paraId="06124681" w14:textId="77777777" w:rsidR="00C8419F" w:rsidRPr="000F5459" w:rsidRDefault="00C8419F" w:rsidP="00C9244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6,5 %</w:t>
            </w:r>
          </w:p>
        </w:tc>
        <w:tc>
          <w:tcPr>
            <w:tcW w:w="1559" w:type="dxa"/>
            <w:shd w:val="clear" w:color="auto" w:fill="auto"/>
          </w:tcPr>
          <w:p w14:paraId="0627839B" w14:textId="77777777" w:rsidR="00C8419F" w:rsidRPr="000F5459" w:rsidRDefault="00C8419F" w:rsidP="00C9244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445,46</w:t>
            </w:r>
          </w:p>
        </w:tc>
        <w:tc>
          <w:tcPr>
            <w:tcW w:w="1602" w:type="dxa"/>
            <w:shd w:val="clear" w:color="auto" w:fill="auto"/>
          </w:tcPr>
          <w:p w14:paraId="34F08263" w14:textId="77777777" w:rsidR="00C8419F" w:rsidRPr="000F5459" w:rsidRDefault="00C8419F" w:rsidP="00C9244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306,49</w:t>
            </w:r>
          </w:p>
        </w:tc>
        <w:tc>
          <w:tcPr>
            <w:tcW w:w="1658" w:type="dxa"/>
            <w:shd w:val="clear" w:color="auto" w:fill="auto"/>
          </w:tcPr>
          <w:p w14:paraId="09C6E8D5" w14:textId="77777777" w:rsidR="00C8419F" w:rsidRPr="000F5459" w:rsidRDefault="00C8419F" w:rsidP="00C9244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237,15</w:t>
            </w:r>
          </w:p>
        </w:tc>
        <w:tc>
          <w:tcPr>
            <w:tcW w:w="1639" w:type="dxa"/>
            <w:shd w:val="clear" w:color="auto" w:fill="auto"/>
          </w:tcPr>
          <w:p w14:paraId="2EDEF731" w14:textId="77777777" w:rsidR="00C8419F" w:rsidRPr="000F5459" w:rsidRDefault="00C8419F" w:rsidP="00C9244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195,66</w:t>
            </w:r>
          </w:p>
        </w:tc>
      </w:tr>
      <w:tr w:rsidR="00C8419F" w:rsidRPr="000F5459" w14:paraId="674FF39B" w14:textId="77777777" w:rsidTr="000F5459">
        <w:tc>
          <w:tcPr>
            <w:tcW w:w="1560" w:type="dxa"/>
            <w:shd w:val="clear" w:color="auto" w:fill="auto"/>
          </w:tcPr>
          <w:p w14:paraId="1FA2A9FD" w14:textId="77777777" w:rsidR="00C8419F" w:rsidRPr="000F5459" w:rsidRDefault="00C8419F" w:rsidP="00C9244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7,0 %</w:t>
            </w:r>
          </w:p>
        </w:tc>
        <w:tc>
          <w:tcPr>
            <w:tcW w:w="1559" w:type="dxa"/>
            <w:shd w:val="clear" w:color="auto" w:fill="auto"/>
          </w:tcPr>
          <w:p w14:paraId="3E602215" w14:textId="77777777" w:rsidR="00C8419F" w:rsidRPr="000F5459" w:rsidRDefault="00C8419F" w:rsidP="00C9244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447,73</w:t>
            </w:r>
          </w:p>
        </w:tc>
        <w:tc>
          <w:tcPr>
            <w:tcW w:w="1602" w:type="dxa"/>
            <w:shd w:val="clear" w:color="auto" w:fill="auto"/>
          </w:tcPr>
          <w:p w14:paraId="09084AEF" w14:textId="77777777" w:rsidR="00C8419F" w:rsidRPr="000F5459" w:rsidRDefault="00C8419F" w:rsidP="00C9244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308,77</w:t>
            </w:r>
          </w:p>
        </w:tc>
        <w:tc>
          <w:tcPr>
            <w:tcW w:w="1658" w:type="dxa"/>
            <w:shd w:val="clear" w:color="auto" w:fill="auto"/>
          </w:tcPr>
          <w:p w14:paraId="1E2F7B5B" w14:textId="77777777" w:rsidR="00C8419F" w:rsidRPr="000F5459" w:rsidRDefault="00C8419F" w:rsidP="00C9244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239,46</w:t>
            </w:r>
          </w:p>
        </w:tc>
        <w:tc>
          <w:tcPr>
            <w:tcW w:w="1639" w:type="dxa"/>
            <w:shd w:val="clear" w:color="auto" w:fill="auto"/>
          </w:tcPr>
          <w:p w14:paraId="1E9C254E" w14:textId="77777777" w:rsidR="00C8419F" w:rsidRPr="000F5459" w:rsidRDefault="00C8419F" w:rsidP="00C9244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198,01</w:t>
            </w:r>
          </w:p>
        </w:tc>
      </w:tr>
      <w:tr w:rsidR="00C8419F" w:rsidRPr="000F5459" w14:paraId="71FD994F" w14:textId="77777777" w:rsidTr="000F5459">
        <w:tc>
          <w:tcPr>
            <w:tcW w:w="1560" w:type="dxa"/>
            <w:shd w:val="clear" w:color="auto" w:fill="auto"/>
          </w:tcPr>
          <w:p w14:paraId="01416C16" w14:textId="77777777" w:rsidR="00C8419F" w:rsidRPr="000F5459" w:rsidRDefault="00C8419F" w:rsidP="00C9244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7,5 %</w:t>
            </w:r>
          </w:p>
        </w:tc>
        <w:tc>
          <w:tcPr>
            <w:tcW w:w="1559" w:type="dxa"/>
            <w:shd w:val="clear" w:color="auto" w:fill="auto"/>
          </w:tcPr>
          <w:p w14:paraId="45DC3540" w14:textId="77777777" w:rsidR="00C8419F" w:rsidRPr="000F5459" w:rsidRDefault="00C8419F" w:rsidP="00C9244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450,00</w:t>
            </w:r>
          </w:p>
        </w:tc>
        <w:tc>
          <w:tcPr>
            <w:tcW w:w="1602" w:type="dxa"/>
            <w:shd w:val="clear" w:color="auto" w:fill="auto"/>
          </w:tcPr>
          <w:p w14:paraId="2BF3A701" w14:textId="77777777" w:rsidR="00C8419F" w:rsidRPr="000F5459" w:rsidRDefault="00C8419F" w:rsidP="00C9244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311,06</w:t>
            </w:r>
          </w:p>
        </w:tc>
        <w:tc>
          <w:tcPr>
            <w:tcW w:w="1658" w:type="dxa"/>
            <w:shd w:val="clear" w:color="auto" w:fill="auto"/>
          </w:tcPr>
          <w:p w14:paraId="3D5A8CA2" w14:textId="77777777" w:rsidR="00C8419F" w:rsidRPr="000F5459" w:rsidRDefault="00C8419F" w:rsidP="00C9244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241,79</w:t>
            </w:r>
          </w:p>
        </w:tc>
        <w:tc>
          <w:tcPr>
            <w:tcW w:w="1639" w:type="dxa"/>
            <w:shd w:val="clear" w:color="auto" w:fill="auto"/>
          </w:tcPr>
          <w:p w14:paraId="55D1F054" w14:textId="77777777" w:rsidR="00C8419F" w:rsidRPr="000F5459" w:rsidRDefault="00C8419F" w:rsidP="00C9244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200,38</w:t>
            </w:r>
          </w:p>
        </w:tc>
      </w:tr>
      <w:tr w:rsidR="00C8419F" w:rsidRPr="000F5459" w14:paraId="04FC8AEA" w14:textId="77777777" w:rsidTr="000F5459">
        <w:tc>
          <w:tcPr>
            <w:tcW w:w="1560" w:type="dxa"/>
            <w:shd w:val="clear" w:color="auto" w:fill="auto"/>
          </w:tcPr>
          <w:p w14:paraId="28EF60E4" w14:textId="77777777" w:rsidR="00C8419F" w:rsidRPr="000F5459" w:rsidRDefault="00C8419F" w:rsidP="00C9244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8,0 %</w:t>
            </w:r>
          </w:p>
        </w:tc>
        <w:tc>
          <w:tcPr>
            <w:tcW w:w="1559" w:type="dxa"/>
            <w:shd w:val="clear" w:color="auto" w:fill="auto"/>
          </w:tcPr>
          <w:p w14:paraId="0264C19B" w14:textId="77777777" w:rsidR="00C8419F" w:rsidRPr="000F5459" w:rsidRDefault="00C8419F" w:rsidP="00C9244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452,27</w:t>
            </w:r>
          </w:p>
        </w:tc>
        <w:tc>
          <w:tcPr>
            <w:tcW w:w="1602" w:type="dxa"/>
            <w:shd w:val="clear" w:color="auto" w:fill="auto"/>
          </w:tcPr>
          <w:p w14:paraId="6E640251" w14:textId="77777777" w:rsidR="00C8419F" w:rsidRPr="000F5459" w:rsidRDefault="00C8419F" w:rsidP="00C9244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313,36</w:t>
            </w:r>
          </w:p>
        </w:tc>
        <w:tc>
          <w:tcPr>
            <w:tcW w:w="1658" w:type="dxa"/>
            <w:shd w:val="clear" w:color="auto" w:fill="auto"/>
          </w:tcPr>
          <w:p w14:paraId="0DB9C150" w14:textId="77777777" w:rsidR="00C8419F" w:rsidRPr="000F5459" w:rsidRDefault="00C8419F" w:rsidP="00C9244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244,13</w:t>
            </w:r>
          </w:p>
        </w:tc>
        <w:tc>
          <w:tcPr>
            <w:tcW w:w="1639" w:type="dxa"/>
            <w:shd w:val="clear" w:color="auto" w:fill="auto"/>
          </w:tcPr>
          <w:p w14:paraId="2A39C30D" w14:textId="77777777" w:rsidR="00C8419F" w:rsidRPr="000F5459" w:rsidRDefault="00C8419F" w:rsidP="00C9244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F5459">
              <w:rPr>
                <w:rFonts w:ascii="Arial" w:eastAsia="Calibri" w:hAnsi="Arial" w:cs="Arial"/>
                <w:sz w:val="22"/>
                <w:szCs w:val="22"/>
              </w:rPr>
              <w:t>202,76</w:t>
            </w:r>
          </w:p>
        </w:tc>
      </w:tr>
    </w:tbl>
    <w:p w14:paraId="637824B0" w14:textId="77777777" w:rsidR="000F5459" w:rsidRDefault="000F5459" w:rsidP="000F5459">
      <w:pPr>
        <w:tabs>
          <w:tab w:val="left" w:pos="2835"/>
        </w:tabs>
        <w:rPr>
          <w:rFonts w:ascii="Arial" w:hAnsi="Arial" w:cs="Arial"/>
          <w:i/>
          <w:iCs/>
          <w:sz w:val="22"/>
          <w:szCs w:val="22"/>
        </w:rPr>
      </w:pPr>
    </w:p>
    <w:p w14:paraId="6769E788" w14:textId="10352FD1" w:rsidR="00C8419F" w:rsidRPr="000F5459" w:rsidRDefault="00C8419F" w:rsidP="000F5459">
      <w:pPr>
        <w:tabs>
          <w:tab w:val="left" w:pos="2835"/>
        </w:tabs>
        <w:rPr>
          <w:rFonts w:ascii="Arial" w:hAnsi="Arial" w:cs="Arial"/>
          <w:i/>
          <w:iCs/>
          <w:sz w:val="22"/>
          <w:szCs w:val="22"/>
        </w:rPr>
      </w:pPr>
      <w:r w:rsidRPr="000F5459">
        <w:rPr>
          <w:rFonts w:ascii="Arial" w:hAnsi="Arial" w:cs="Arial"/>
          <w:i/>
          <w:iCs/>
          <w:sz w:val="22"/>
          <w:szCs w:val="22"/>
        </w:rPr>
        <w:t>Hinweis: Zins- und Tilgungsverrechnung jeweils am Monatsende</w:t>
      </w:r>
    </w:p>
    <w:p w14:paraId="4D1E621C" w14:textId="21A697ED" w:rsidR="00C8419F" w:rsidRPr="000F5459" w:rsidRDefault="00C8419F">
      <w:pPr>
        <w:rPr>
          <w:rFonts w:ascii="Arial" w:hAnsi="Arial" w:cs="Arial"/>
          <w:sz w:val="22"/>
          <w:szCs w:val="22"/>
        </w:rPr>
      </w:pPr>
    </w:p>
    <w:p w14:paraId="0F1F2B14" w14:textId="77777777" w:rsidR="00C8419F" w:rsidRPr="000F5459" w:rsidRDefault="00C8419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C8419F" w:rsidRPr="000F54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9F"/>
    <w:rsid w:val="000F5459"/>
    <w:rsid w:val="00C650F5"/>
    <w:rsid w:val="00C8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B6B1F"/>
  <w15:chartTrackingRefBased/>
  <w15:docId w15:val="{3931ADC6-E0FB-4EB3-A12C-4FFDCCED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4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C395E95A93F342B8A6A30B4B3DAE5A" ma:contentTypeVersion="" ma:contentTypeDescription="Ein neues Dokument erstellen." ma:contentTypeScope="" ma:versionID="92e28d0047785547c4db0a8ee3052952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a5e0e41368e1e50ce28182d87e99e1e9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4561B-5AC4-4120-A8A5-979857B4B2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177ACA-A43B-461D-80BE-7CADCEF02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2CDBE-B22C-4117-A19C-7AD86AF01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96b60-0389-45c2-bb8c-032517eb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490</Characters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2020-05-20T08:15:00Z</dcterms:created>
  <dcterms:modified xsi:type="dcterms:W3CDTF">2020-06-15T10:32:00Z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0x01010093C395E95A93F342B8A6A30B4B3DAE5A</vt:lpwstr>
  </property>
</Properties>
</file>