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BB4" w:rsidRDefault="00843BB4"/>
    <w:p w:rsidR="00843BB4" w:rsidRPr="00607863" w:rsidRDefault="00A83590" w:rsidP="00843BB4">
      <w:pPr>
        <w:jc w:val="center"/>
      </w:pPr>
      <w:r>
        <w:t>g</w:t>
      </w:r>
      <w:r w:rsidR="00607863" w:rsidRPr="00607863">
        <w:t>gf</w:t>
      </w:r>
      <w:r>
        <w:t>.</w:t>
      </w:r>
      <w:r w:rsidR="00607863" w:rsidRPr="00607863">
        <w:t xml:space="preserve"> </w:t>
      </w:r>
      <w:r w:rsidR="00843BB4" w:rsidRPr="00607863">
        <w:t xml:space="preserve">Bild </w:t>
      </w:r>
      <w:r w:rsidR="00607863" w:rsidRPr="00607863">
        <w:t>einfügen</w:t>
      </w:r>
    </w:p>
    <w:p w:rsidR="00843BB4" w:rsidRPr="00843BB4" w:rsidRDefault="00843BB4" w:rsidP="00843BB4">
      <w:pPr>
        <w:jc w:val="center"/>
        <w:rPr>
          <w:color w:val="0070C0"/>
        </w:rPr>
      </w:pPr>
      <w:bookmarkStart w:id="0" w:name="_GoBack"/>
      <w:bookmarkEnd w:id="0"/>
    </w:p>
    <w:p w:rsidR="00843BB4" w:rsidRDefault="00843BB4">
      <w:r>
        <w:t>Grundsätzlich unterscheidet man 2 Arten von Transportvorgängen:</w:t>
      </w:r>
    </w:p>
    <w:p w:rsidR="00843BB4" w:rsidRDefault="00843BB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43BB4" w:rsidRPr="00843BB4" w:rsidTr="00843BB4">
        <w:tc>
          <w:tcPr>
            <w:tcW w:w="4531" w:type="dxa"/>
          </w:tcPr>
          <w:p w:rsidR="00843BB4" w:rsidRPr="00843BB4" w:rsidRDefault="0050371F" w:rsidP="00843BB4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843BB4" w:rsidRPr="00843BB4">
              <w:rPr>
                <w:b/>
              </w:rPr>
              <w:t>assiver Transport</w:t>
            </w:r>
          </w:p>
        </w:tc>
        <w:tc>
          <w:tcPr>
            <w:tcW w:w="4531" w:type="dxa"/>
          </w:tcPr>
          <w:p w:rsidR="00843BB4" w:rsidRPr="00843BB4" w:rsidRDefault="0050371F" w:rsidP="00843BB4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="00843BB4" w:rsidRPr="00843BB4">
              <w:rPr>
                <w:b/>
              </w:rPr>
              <w:t>ktiver Transport</w:t>
            </w:r>
          </w:p>
        </w:tc>
      </w:tr>
      <w:tr w:rsidR="00843BB4" w:rsidTr="00843BB4">
        <w:tc>
          <w:tcPr>
            <w:tcW w:w="4531" w:type="dxa"/>
          </w:tcPr>
          <w:p w:rsidR="00843BB4" w:rsidRDefault="00843BB4">
            <w:r>
              <w:t>Transport aufgrund eines Konzentrationsgefälles</w:t>
            </w:r>
          </w:p>
        </w:tc>
        <w:tc>
          <w:tcPr>
            <w:tcW w:w="4531" w:type="dxa"/>
          </w:tcPr>
          <w:p w:rsidR="00843BB4" w:rsidRDefault="00843BB4">
            <w:r>
              <w:t>Transport gegen ein Konzentrationsgefälle</w:t>
            </w:r>
          </w:p>
        </w:tc>
      </w:tr>
      <w:tr w:rsidR="00843BB4" w:rsidTr="00843BB4">
        <w:tc>
          <w:tcPr>
            <w:tcW w:w="4531" w:type="dxa"/>
          </w:tcPr>
          <w:p w:rsidR="00843BB4" w:rsidRDefault="0050371F">
            <w:r>
              <w:t>v</w:t>
            </w:r>
            <w:r w:rsidR="00843BB4">
              <w:t>om Ort höherer Konzentration zur niedrigeren Konzentration</w:t>
            </w:r>
          </w:p>
        </w:tc>
        <w:tc>
          <w:tcPr>
            <w:tcW w:w="4531" w:type="dxa"/>
          </w:tcPr>
          <w:p w:rsidR="00843BB4" w:rsidRDefault="00843BB4"/>
        </w:tc>
      </w:tr>
      <w:tr w:rsidR="00843BB4" w:rsidTr="00843BB4">
        <w:tc>
          <w:tcPr>
            <w:tcW w:w="4531" w:type="dxa"/>
          </w:tcPr>
          <w:p w:rsidR="00843BB4" w:rsidRDefault="0050371F">
            <w:r>
              <w:t>o</w:t>
            </w:r>
            <w:r w:rsidR="00843BB4">
              <w:t>hne Energie</w:t>
            </w:r>
          </w:p>
        </w:tc>
        <w:tc>
          <w:tcPr>
            <w:tcW w:w="4531" w:type="dxa"/>
          </w:tcPr>
          <w:p w:rsidR="00843BB4" w:rsidRDefault="0050371F">
            <w:r>
              <w:t>u</w:t>
            </w:r>
            <w:r w:rsidR="00843BB4">
              <w:t>nter Energieverbrauch</w:t>
            </w:r>
          </w:p>
        </w:tc>
      </w:tr>
      <w:tr w:rsidR="00843BB4" w:rsidTr="00843BB4">
        <w:tc>
          <w:tcPr>
            <w:tcW w:w="4531" w:type="dxa"/>
          </w:tcPr>
          <w:p w:rsidR="00843BB4" w:rsidRDefault="00843BB4">
            <w:r>
              <w:t>Osmose</w:t>
            </w:r>
          </w:p>
          <w:p w:rsidR="00843BB4" w:rsidRDefault="00843BB4">
            <w:r>
              <w:t>Einfache Diffusion</w:t>
            </w:r>
          </w:p>
          <w:p w:rsidR="00843BB4" w:rsidRDefault="00843BB4">
            <w:r>
              <w:t>Erleichterte Diffusion (Carrier-oder Kanalvermittelt)</w:t>
            </w:r>
          </w:p>
          <w:p w:rsidR="00843BB4" w:rsidRDefault="0050371F">
            <w:r>
              <w:t>Tunnel</w:t>
            </w:r>
            <w:r w:rsidR="00843BB4">
              <w:t>transport</w:t>
            </w:r>
          </w:p>
        </w:tc>
        <w:tc>
          <w:tcPr>
            <w:tcW w:w="4531" w:type="dxa"/>
          </w:tcPr>
          <w:p w:rsidR="00843BB4" w:rsidRDefault="00843BB4">
            <w:r>
              <w:t>Transportproteine = Carrier notwendig</w:t>
            </w:r>
          </w:p>
        </w:tc>
      </w:tr>
    </w:tbl>
    <w:p w:rsidR="00843BB4" w:rsidRDefault="00843BB4"/>
    <w:p w:rsidR="00843BB4" w:rsidRDefault="00843BB4"/>
    <w:p w:rsidR="00843BB4" w:rsidRDefault="00843BB4">
      <w:r w:rsidRPr="00843BB4">
        <w:rPr>
          <w:b/>
        </w:rPr>
        <w:t>Diffusion</w:t>
      </w:r>
      <w:r>
        <w:t xml:space="preserve"> = Transport eines Stoffes aufgrund der zufälligen thermischen (</w:t>
      </w:r>
      <w:proofErr w:type="spellStart"/>
      <w:r>
        <w:t>Brownschen</w:t>
      </w:r>
      <w:proofErr w:type="spellEnd"/>
      <w:r>
        <w:t>) Bewegung seiner Moleküle</w:t>
      </w:r>
    </w:p>
    <w:p w:rsidR="00843BB4" w:rsidRDefault="00843BB4"/>
    <w:p w:rsidR="00843BB4" w:rsidRDefault="00843BB4">
      <w:r w:rsidRPr="00843BB4">
        <w:rPr>
          <w:b/>
        </w:rPr>
        <w:t>Osmose</w:t>
      </w:r>
      <w:r>
        <w:t xml:space="preserve"> = einseitig gerichtete Diffusion eines Lösungsmittels (meist Wasser) durch eine semipermeable Membran</w:t>
      </w:r>
    </w:p>
    <w:p w:rsidR="00843BB4" w:rsidRDefault="00843BB4"/>
    <w:p w:rsidR="00843BB4" w:rsidRDefault="00843BB4">
      <w:r w:rsidRPr="00843BB4">
        <w:rPr>
          <w:b/>
        </w:rPr>
        <w:t>Osmotischer Druck</w:t>
      </w:r>
      <w:r>
        <w:t xml:space="preserve"> = der Druck, der im Rahmen der Osmose den Fluss von gelösten Teilchen durch eine semipermeable Membran </w:t>
      </w:r>
      <w:r w:rsidR="0050371F">
        <w:t>antreibt</w:t>
      </w:r>
    </w:p>
    <w:p w:rsidR="00843BB4" w:rsidRDefault="00843BB4"/>
    <w:p w:rsidR="00843BB4" w:rsidRDefault="00843BB4">
      <w:proofErr w:type="spellStart"/>
      <w:r w:rsidRPr="00843BB4">
        <w:rPr>
          <w:b/>
        </w:rPr>
        <w:t>Endozytose</w:t>
      </w:r>
      <w:proofErr w:type="spellEnd"/>
      <w:r w:rsidRPr="00843BB4">
        <w:rPr>
          <w:b/>
        </w:rPr>
        <w:t xml:space="preserve"> </w:t>
      </w:r>
      <w:r>
        <w:t>= die Zelle stülpt kleine Abschnitte der Zellmembran mit der zu transportierenden Substanz nach innen ein</w:t>
      </w:r>
    </w:p>
    <w:p w:rsidR="00843BB4" w:rsidRDefault="00843BB4"/>
    <w:p w:rsidR="00843BB4" w:rsidRDefault="00843BB4">
      <w:proofErr w:type="spellStart"/>
      <w:r w:rsidRPr="00843BB4">
        <w:rPr>
          <w:b/>
        </w:rPr>
        <w:t>Exozytose</w:t>
      </w:r>
      <w:proofErr w:type="spellEnd"/>
      <w:r>
        <w:t xml:space="preserve"> = Ausscheidung über Bläschen, die mit der Membran verschmelzen und so der Inhalt an die Umgebung der Zelle abgegeben wird</w:t>
      </w:r>
    </w:p>
    <w:p w:rsidR="00843BB4" w:rsidRPr="00843BB4" w:rsidRDefault="00843BB4" w:rsidP="00843BB4"/>
    <w:p w:rsidR="00843BB4" w:rsidRPr="00843BB4" w:rsidRDefault="00843BB4" w:rsidP="00843BB4"/>
    <w:p w:rsidR="00843BB4" w:rsidRPr="00843BB4" w:rsidRDefault="00843BB4" w:rsidP="00843BB4"/>
    <w:p w:rsidR="00843BB4" w:rsidRPr="00843BB4" w:rsidRDefault="00843BB4" w:rsidP="00843BB4"/>
    <w:p w:rsidR="00843BB4" w:rsidRPr="00843BB4" w:rsidRDefault="00843BB4" w:rsidP="00843BB4"/>
    <w:p w:rsidR="00843BB4" w:rsidRDefault="00843BB4" w:rsidP="00843BB4"/>
    <w:p w:rsidR="00843BB4" w:rsidRDefault="00843BB4" w:rsidP="00843BB4"/>
    <w:p w:rsidR="00843BB4" w:rsidRDefault="00843BB4" w:rsidP="00843BB4"/>
    <w:p w:rsidR="00843BB4" w:rsidRDefault="00843BB4" w:rsidP="00843BB4"/>
    <w:p w:rsidR="00057C53" w:rsidRDefault="00057C53" w:rsidP="00843BB4"/>
    <w:p w:rsidR="00FB7D55" w:rsidRDefault="00FB7D55" w:rsidP="00843BB4"/>
    <w:p w:rsidR="00FB7D55" w:rsidRDefault="00FB7D55" w:rsidP="00843BB4"/>
    <w:p w:rsidR="00FB7D55" w:rsidRDefault="00FB7D55" w:rsidP="00843BB4"/>
    <w:p w:rsidR="00057C53" w:rsidRDefault="00057C53" w:rsidP="00843BB4"/>
    <w:p w:rsidR="00843BB4" w:rsidRDefault="00843BB4" w:rsidP="00843BB4"/>
    <w:p w:rsidR="00843BB4" w:rsidRDefault="00843BB4" w:rsidP="00843BB4"/>
    <w:p w:rsidR="00843BB4" w:rsidRDefault="00843BB4" w:rsidP="00843BB4"/>
    <w:p w:rsidR="0050371F" w:rsidRDefault="0050371F" w:rsidP="00843BB4"/>
    <w:p w:rsidR="00843BB4" w:rsidRDefault="00843BB4" w:rsidP="00843BB4"/>
    <w:p w:rsidR="00843BB4" w:rsidRDefault="00843BB4" w:rsidP="00843BB4"/>
    <w:p w:rsidR="0050371F" w:rsidRDefault="0050371F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Eine Zelle kann nur überleben, wenn zwischen ihr und ihrer …………………… bzw. 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zwischen den </w:t>
      </w:r>
      <w:r w:rsidR="0050371F" w:rsidRPr="00843BB4">
        <w:rPr>
          <w:rFonts w:eastAsia="Times New Roman" w:cs="Times New Roman"/>
          <w:szCs w:val="24"/>
          <w:lang w:eastAsia="de-DE"/>
        </w:rPr>
        <w:t>Kompartimenten im</w:t>
      </w:r>
      <w:r w:rsidRPr="00843BB4">
        <w:rPr>
          <w:rFonts w:eastAsia="Times New Roman" w:cs="Times New Roman"/>
          <w:szCs w:val="24"/>
          <w:lang w:eastAsia="de-DE"/>
        </w:rPr>
        <w:t xml:space="preserve"> Innern ein ständiger </w:t>
      </w:r>
      <w:proofErr w:type="gramStart"/>
      <w:r w:rsidRPr="00843BB4">
        <w:rPr>
          <w:rFonts w:eastAsia="Times New Roman" w:cs="Times New Roman"/>
          <w:szCs w:val="24"/>
          <w:lang w:eastAsia="de-DE"/>
        </w:rPr>
        <w:t>…………………….</w:t>
      </w:r>
      <w:proofErr w:type="gramEnd"/>
      <w:r w:rsidRPr="00843BB4">
        <w:rPr>
          <w:rFonts w:eastAsia="Times New Roman" w:cs="Times New Roman"/>
          <w:szCs w:val="24"/>
          <w:lang w:eastAsia="de-DE"/>
        </w:rPr>
        <w:t xml:space="preserve"> möglich 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ist. Der spezifische Aufbau einer Biomembran erklärt, warum nicht alle Stoffe einfach 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direkt durch die </w:t>
      </w:r>
      <w:proofErr w:type="gramStart"/>
      <w:r w:rsidRPr="00843BB4">
        <w:rPr>
          <w:rFonts w:eastAsia="Times New Roman" w:cs="Times New Roman"/>
          <w:szCs w:val="24"/>
          <w:lang w:eastAsia="de-DE"/>
        </w:rPr>
        <w:t>…………………………………….</w:t>
      </w:r>
      <w:proofErr w:type="gramEnd"/>
      <w:r w:rsidRPr="00843BB4">
        <w:rPr>
          <w:rFonts w:eastAsia="Times New Roman" w:cs="Times New Roman"/>
          <w:szCs w:val="24"/>
          <w:lang w:eastAsia="de-DE"/>
        </w:rPr>
        <w:t xml:space="preserve"> hindurch ………………… können.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Abhängig von ihrer Polarität, Größe und Ladung können bestimmte Stoffe ohne Hilfe 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>gar nicht oder nur bedingt bzw. mit unterschiedlicher ………………………………..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>passieren. Diese Eigenschaft der Membran nennt man …………………………………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>oder besser: selektive Permeabilität.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Unpolare (………………..) Moleküle wie Sauerstoff, ………………………., Stickstoff 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aber auch Steroidhormone können die Membran direkt durchqueren, da die 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……………… Lipiddoppelschicht lipophile (………………) Moleküle passieren lässt, 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>da sie in ihr …………….. sind.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Kleine und große polare Moleküle/Ionen und große Stoffportionen wie 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Nahrungspartikel, Viren oder Zellen können die Membran </w:t>
      </w:r>
      <w:proofErr w:type="gramStart"/>
      <w:r w:rsidRPr="00843BB4">
        <w:rPr>
          <w:rFonts w:eastAsia="Times New Roman" w:cs="Times New Roman"/>
          <w:szCs w:val="24"/>
          <w:lang w:eastAsia="de-DE"/>
        </w:rPr>
        <w:t>………….</w:t>
      </w:r>
      <w:proofErr w:type="gramEnd"/>
      <w:r w:rsidRPr="00843BB4">
        <w:rPr>
          <w:rFonts w:eastAsia="Times New Roman" w:cs="Times New Roman"/>
          <w:szCs w:val="24"/>
          <w:lang w:eastAsia="de-DE"/>
        </w:rPr>
        <w:t xml:space="preserve"> ohne Hilfe durch 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>Proteinkanäle/Carrier passieren. Grund: die …………….. Innenschicht der Membran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 lässt  ……………………  Teilchen nicht passieren.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Die sehr gute Durchlässigkeit für Wassermoleküle wird durch besondere 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>Proteinkanäle (</w:t>
      </w:r>
      <w:proofErr w:type="spellStart"/>
      <w:r w:rsidRPr="00843BB4">
        <w:rPr>
          <w:rFonts w:eastAsia="Times New Roman" w:cs="Times New Roman"/>
          <w:szCs w:val="24"/>
          <w:lang w:eastAsia="de-DE"/>
        </w:rPr>
        <w:t>Aquaporine</w:t>
      </w:r>
      <w:proofErr w:type="spellEnd"/>
      <w:r w:rsidRPr="00843BB4">
        <w:rPr>
          <w:rFonts w:eastAsia="Times New Roman" w:cs="Times New Roman"/>
          <w:szCs w:val="24"/>
          <w:lang w:eastAsia="de-DE"/>
        </w:rPr>
        <w:t>) gewährleistet.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Ohne Energieaufwand (……………….. Transport) kann nur in Richtung des 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Konzentrationsgefälles transportiert werden. Dabei unterscheidet man eine reine 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>Diffusion, eine kanalvermittelte Diffusion und eine ……………vermittelte Diffusion.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Mit Energieaufwand (…………….. Transport) kann auch </w:t>
      </w:r>
      <w:proofErr w:type="gramStart"/>
      <w:r w:rsidRPr="00843BB4">
        <w:rPr>
          <w:rFonts w:eastAsia="Times New Roman" w:cs="Times New Roman"/>
          <w:szCs w:val="24"/>
          <w:lang w:eastAsia="de-DE"/>
        </w:rPr>
        <w:t>…………..</w:t>
      </w:r>
      <w:proofErr w:type="gramEnd"/>
      <w:r w:rsidRPr="00843BB4">
        <w:rPr>
          <w:rFonts w:eastAsia="Times New Roman" w:cs="Times New Roman"/>
          <w:szCs w:val="24"/>
          <w:lang w:eastAsia="de-DE"/>
        </w:rPr>
        <w:t xml:space="preserve"> ein 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  <w:r w:rsidRPr="00843BB4">
        <w:rPr>
          <w:rFonts w:eastAsia="Times New Roman" w:cs="Times New Roman"/>
          <w:szCs w:val="24"/>
          <w:lang w:eastAsia="de-DE"/>
        </w:rPr>
        <w:t xml:space="preserve">Konzentrationsgefälle transportiert werden. </w:t>
      </w:r>
    </w:p>
    <w:p w:rsidR="00843BB4" w:rsidRPr="00843BB4" w:rsidRDefault="00843BB4" w:rsidP="00843BB4">
      <w:pPr>
        <w:rPr>
          <w:rFonts w:eastAsia="Times New Roman" w:cs="Times New Roman"/>
          <w:szCs w:val="24"/>
          <w:lang w:eastAsia="de-DE"/>
        </w:rPr>
      </w:pPr>
    </w:p>
    <w:p w:rsidR="00843BB4" w:rsidRPr="00843BB4" w:rsidRDefault="00843BB4" w:rsidP="00843BB4">
      <w:pPr>
        <w:rPr>
          <w:rFonts w:eastAsia="Times New Roman" w:cs="Times New Roman"/>
          <w:sz w:val="20"/>
          <w:szCs w:val="20"/>
          <w:lang w:eastAsia="de-DE"/>
        </w:rPr>
      </w:pPr>
      <w:r w:rsidRPr="00843BB4">
        <w:rPr>
          <w:rFonts w:eastAsia="Times New Roman" w:cs="Times New Roman"/>
          <w:sz w:val="20"/>
          <w:szCs w:val="20"/>
          <w:lang w:eastAsia="de-DE"/>
        </w:rPr>
        <w:t xml:space="preserve">Begriffe: passiver, lipophil, nicht, Umgebung, hydrophile, Stoffaustausch, Kohlendioxid, aktiver, Carrier, Lipiddoppelschicht, gegen, Semipermeabilität, </w:t>
      </w:r>
      <w:proofErr w:type="spellStart"/>
      <w:r w:rsidRPr="00843BB4">
        <w:rPr>
          <w:rFonts w:eastAsia="Times New Roman" w:cs="Times New Roman"/>
          <w:sz w:val="20"/>
          <w:szCs w:val="20"/>
          <w:lang w:eastAsia="de-DE"/>
        </w:rPr>
        <w:t>unpolar</w:t>
      </w:r>
      <w:proofErr w:type="spellEnd"/>
      <w:r w:rsidRPr="00843BB4">
        <w:rPr>
          <w:rFonts w:eastAsia="Times New Roman" w:cs="Times New Roman"/>
          <w:sz w:val="20"/>
          <w:szCs w:val="20"/>
          <w:lang w:eastAsia="de-DE"/>
        </w:rPr>
        <w:t>, löslich, diffundieren, Geschwindigkeit, hydrophobe, unpolare</w:t>
      </w:r>
    </w:p>
    <w:p w:rsidR="0031020F" w:rsidRDefault="0031020F" w:rsidP="00843BB4"/>
    <w:sectPr w:rsidR="0031020F" w:rsidSect="00607863">
      <w:headerReference w:type="default" r:id="rId8"/>
      <w:footerReference w:type="default" r:id="rId9"/>
      <w:pgSz w:w="11906" w:h="16838"/>
      <w:pgMar w:top="111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08C" w:rsidRDefault="0066308C" w:rsidP="006C0BA3">
      <w:r>
        <w:separator/>
      </w:r>
    </w:p>
  </w:endnote>
  <w:endnote w:type="continuationSeparator" w:id="0">
    <w:p w:rsidR="0066308C" w:rsidRDefault="0066308C" w:rsidP="006C0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FDF" w:rsidRDefault="00A43FDF" w:rsidP="00A43FDF">
    <w:pPr>
      <w:pStyle w:val="Fuzeile"/>
      <w:pBdr>
        <w:top w:val="single" w:sz="4" w:space="1" w:color="auto"/>
      </w:pBdr>
    </w:pPr>
    <w:r>
      <w:t>08.2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08C" w:rsidRDefault="0066308C" w:rsidP="006C0BA3">
      <w:r>
        <w:separator/>
      </w:r>
    </w:p>
  </w:footnote>
  <w:footnote w:type="continuationSeparator" w:id="0">
    <w:p w:rsidR="0066308C" w:rsidRDefault="0066308C" w:rsidP="006C0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BB5" w:rsidRPr="00A83590" w:rsidRDefault="00DC0BB5" w:rsidP="00DC0BB5">
    <w:pPr>
      <w:pBdr>
        <w:bottom w:val="single" w:sz="4" w:space="1" w:color="auto"/>
      </w:pBdr>
      <w:rPr>
        <w:b/>
        <w:sz w:val="28"/>
        <w:szCs w:val="28"/>
      </w:rPr>
    </w:pPr>
    <w:r w:rsidRPr="00A83590">
      <w:rPr>
        <w:b/>
        <w:sz w:val="28"/>
        <w:szCs w:val="28"/>
      </w:rPr>
      <w:t xml:space="preserve">Transportvorgänge </w:t>
    </w:r>
    <w:r w:rsidR="003509D9" w:rsidRPr="00A83590">
      <w:rPr>
        <w:b/>
        <w:sz w:val="28"/>
        <w:szCs w:val="28"/>
      </w:rPr>
      <w:t>durch die</w:t>
    </w:r>
    <w:r w:rsidRPr="00A83590">
      <w:rPr>
        <w:b/>
        <w:sz w:val="28"/>
        <w:szCs w:val="28"/>
      </w:rPr>
      <w:t xml:space="preserve"> Zellmembran</w:t>
    </w:r>
    <w:r w:rsidR="00057C53" w:rsidRPr="00A83590">
      <w:rPr>
        <w:b/>
        <w:sz w:val="28"/>
        <w:szCs w:val="28"/>
      </w:rPr>
      <w:t>: Lückentext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BB4"/>
    <w:rsid w:val="00057C53"/>
    <w:rsid w:val="00232C5F"/>
    <w:rsid w:val="0031020F"/>
    <w:rsid w:val="003509D9"/>
    <w:rsid w:val="00375364"/>
    <w:rsid w:val="0050371F"/>
    <w:rsid w:val="00607863"/>
    <w:rsid w:val="0066308C"/>
    <w:rsid w:val="006C0BA3"/>
    <w:rsid w:val="00787F87"/>
    <w:rsid w:val="00843BB4"/>
    <w:rsid w:val="0089688B"/>
    <w:rsid w:val="00A43FDF"/>
    <w:rsid w:val="00A83590"/>
    <w:rsid w:val="00CE2804"/>
    <w:rsid w:val="00D377AA"/>
    <w:rsid w:val="00DC0BB5"/>
    <w:rsid w:val="00FB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77A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43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020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020F"/>
    <w:rPr>
      <w:rFonts w:ascii="Segoe UI" w:hAnsi="Segoe UI" w:cs="Segoe UI"/>
      <w:sz w:val="18"/>
      <w:szCs w:val="18"/>
    </w:rPr>
  </w:style>
  <w:style w:type="table" w:customStyle="1" w:styleId="Tabellengitternetz">
    <w:name w:val="Tabellengitternetz"/>
    <w:basedOn w:val="NormaleTabelle"/>
    <w:rsid w:val="00310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6C0B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0BA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6C0B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0BA3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377AA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43B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020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020F"/>
    <w:rPr>
      <w:rFonts w:ascii="Segoe UI" w:hAnsi="Segoe UI" w:cs="Segoe UI"/>
      <w:sz w:val="18"/>
      <w:szCs w:val="18"/>
    </w:rPr>
  </w:style>
  <w:style w:type="table" w:customStyle="1" w:styleId="Tabellengitternetz">
    <w:name w:val="Tabellengitternetz"/>
    <w:basedOn w:val="NormaleTabelle"/>
    <w:rsid w:val="00310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6C0B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0BA3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6C0B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0BA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F1BF6-3F65-4AD5-A473-9D02A8ADA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601</Words>
  <Characters>2222</Characters>
  <Application>Microsoft Office Word</Application>
  <DocSecurity>0</DocSecurity>
  <Lines>105</Lines>
  <Paragraphs>83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Ulrike Ackermann</dc:creator>
  <cp:lastModifiedBy>Ertelt, Ulrike (LS)</cp:lastModifiedBy>
  <cp:revision>8</cp:revision>
  <cp:lastPrinted>2014-02-24T09:25:00Z</cp:lastPrinted>
  <dcterms:created xsi:type="dcterms:W3CDTF">2014-02-24T09:25:00Z</dcterms:created>
  <dcterms:modified xsi:type="dcterms:W3CDTF">2014-05-26T08:27:00Z</dcterms:modified>
</cp:coreProperties>
</file>