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A6" w:rsidRDefault="009C5773" w:rsidP="00CD2A08">
      <w:pPr>
        <w:pStyle w:val="berschrift1"/>
        <w:tabs>
          <w:tab w:val="clear" w:pos="9639"/>
          <w:tab w:val="right" w:pos="9072"/>
        </w:tabs>
        <w:spacing w:before="120" w:line="240" w:lineRule="auto"/>
      </w:pPr>
      <w:r>
        <w:t>Laufzettel</w:t>
      </w:r>
    </w:p>
    <w:p w:rsidR="00003839" w:rsidRPr="00CD2A08" w:rsidRDefault="00003839" w:rsidP="00003839">
      <w:pPr>
        <w:tabs>
          <w:tab w:val="right" w:pos="9072"/>
        </w:tabs>
        <w:spacing w:before="120"/>
        <w:rPr>
          <w:szCs w:val="24"/>
        </w:rPr>
      </w:pPr>
      <w:r w:rsidRPr="00CD2A08">
        <w:rPr>
          <w:szCs w:val="24"/>
        </w:rPr>
        <w:t>Das Thema Carbonsäuren und Carbonsäure</w:t>
      </w:r>
      <w:r w:rsidR="00CD2A08" w:rsidRPr="00CD2A08">
        <w:rPr>
          <w:szCs w:val="24"/>
        </w:rPr>
        <w:t>-E</w:t>
      </w:r>
      <w:r w:rsidRPr="00CD2A08">
        <w:rPr>
          <w:szCs w:val="24"/>
        </w:rPr>
        <w:t xml:space="preserve">ster soll von Ihnen </w:t>
      </w:r>
      <w:r w:rsidRPr="00CD2A08">
        <w:rPr>
          <w:b/>
          <w:szCs w:val="24"/>
        </w:rPr>
        <w:t>selbstständig</w:t>
      </w:r>
      <w:r w:rsidRPr="00CD2A08">
        <w:rPr>
          <w:szCs w:val="24"/>
        </w:rPr>
        <w:t xml:space="preserve"> erarbeitet werden mit Hilfe des Lernzirkels, der </w:t>
      </w:r>
      <w:r w:rsidRPr="00CD2A08">
        <w:rPr>
          <w:b/>
          <w:szCs w:val="24"/>
        </w:rPr>
        <w:t>11 Stationen</w:t>
      </w:r>
      <w:r w:rsidRPr="00CD2A08">
        <w:rPr>
          <w:szCs w:val="24"/>
        </w:rPr>
        <w:t xml:space="preserve"> umfasst.</w:t>
      </w:r>
    </w:p>
    <w:p w:rsidR="00003839" w:rsidRPr="00CD2A08" w:rsidRDefault="00003839" w:rsidP="00003839">
      <w:pPr>
        <w:pStyle w:val="Textkrper3"/>
        <w:rPr>
          <w:sz w:val="24"/>
          <w:szCs w:val="24"/>
        </w:rPr>
      </w:pPr>
      <w:r w:rsidRPr="00CD2A08">
        <w:rPr>
          <w:sz w:val="24"/>
          <w:szCs w:val="24"/>
        </w:rPr>
        <w:t xml:space="preserve">Sie bearbeiten in </w:t>
      </w:r>
      <w:r w:rsidRPr="00CD2A08">
        <w:rPr>
          <w:b/>
          <w:sz w:val="24"/>
          <w:szCs w:val="24"/>
        </w:rPr>
        <w:t>Dreiergruppen</w:t>
      </w:r>
      <w:r w:rsidRPr="00CD2A08">
        <w:rPr>
          <w:sz w:val="24"/>
          <w:szCs w:val="24"/>
        </w:rPr>
        <w:t xml:space="preserve"> (</w:t>
      </w:r>
      <w:proofErr w:type="spellStart"/>
      <w:r w:rsidR="00CD2A08" w:rsidRPr="00CD2A08">
        <w:rPr>
          <w:sz w:val="24"/>
          <w:szCs w:val="24"/>
        </w:rPr>
        <w:t>Zeitwart</w:t>
      </w:r>
      <w:proofErr w:type="spellEnd"/>
      <w:r w:rsidR="00CD2A08" w:rsidRPr="00CD2A08">
        <w:rPr>
          <w:sz w:val="24"/>
          <w:szCs w:val="24"/>
        </w:rPr>
        <w:t>, Ordner, Sprecher) die</w:t>
      </w:r>
      <w:r w:rsidRPr="00CD2A08">
        <w:rPr>
          <w:sz w:val="24"/>
          <w:szCs w:val="24"/>
        </w:rPr>
        <w:t xml:space="preserve"> Aufgaben der einzelnen Stationen.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line="360" w:lineRule="auto"/>
        <w:ind w:left="284" w:hanging="284"/>
        <w:rPr>
          <w:b/>
          <w:szCs w:val="24"/>
        </w:rPr>
      </w:pPr>
      <w:r w:rsidRPr="00CD2A08">
        <w:rPr>
          <w:szCs w:val="24"/>
        </w:rPr>
        <w:t>Es müssen alle Pflichtstationen (P) bearbeitet werden.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line="360" w:lineRule="auto"/>
        <w:ind w:left="284" w:hanging="284"/>
        <w:rPr>
          <w:szCs w:val="24"/>
        </w:rPr>
      </w:pPr>
      <w:r w:rsidRPr="00CD2A08">
        <w:rPr>
          <w:szCs w:val="24"/>
        </w:rPr>
        <w:t>Jede Station muss so verlassen werden wie sie vorgefunden wird</w:t>
      </w:r>
      <w:r w:rsidRPr="00CD2A08">
        <w:rPr>
          <w:b/>
          <w:szCs w:val="24"/>
        </w:rPr>
        <w:t>: sauber, trocken...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after="120"/>
        <w:ind w:left="284" w:hanging="284"/>
        <w:rPr>
          <w:szCs w:val="24"/>
        </w:rPr>
      </w:pPr>
      <w:r w:rsidRPr="00CD2A08">
        <w:rPr>
          <w:szCs w:val="24"/>
        </w:rPr>
        <w:t>Tragen Sie die Lösungen so</w:t>
      </w:r>
      <w:r w:rsidR="00CD2A08">
        <w:rPr>
          <w:szCs w:val="24"/>
        </w:rPr>
        <w:t xml:space="preserve">rgfältig in die entsprechenden </w:t>
      </w:r>
      <w:r w:rsidRPr="00CD2A08">
        <w:rPr>
          <w:szCs w:val="24"/>
        </w:rPr>
        <w:t>Arbeitsblätter ein.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line="360" w:lineRule="auto"/>
        <w:ind w:left="284" w:hanging="284"/>
        <w:rPr>
          <w:szCs w:val="24"/>
        </w:rPr>
      </w:pPr>
      <w:r w:rsidRPr="00CD2A08">
        <w:rPr>
          <w:szCs w:val="24"/>
        </w:rPr>
        <w:t>Station 4 ist vor Station 5 zu bearbeiten!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line="360" w:lineRule="auto"/>
        <w:ind w:left="284" w:hanging="284"/>
        <w:rPr>
          <w:szCs w:val="24"/>
        </w:rPr>
      </w:pPr>
      <w:r w:rsidRPr="00CD2A08">
        <w:rPr>
          <w:szCs w:val="24"/>
        </w:rPr>
        <w:t>Die Wahlstationen (W) sind als sogenannte „Pausenstationen“ eingerichtet.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after="120"/>
        <w:ind w:left="284" w:hanging="284"/>
        <w:rPr>
          <w:szCs w:val="24"/>
        </w:rPr>
      </w:pPr>
      <w:r w:rsidRPr="00CD2A08">
        <w:rPr>
          <w:szCs w:val="24"/>
        </w:rPr>
        <w:t>Zeitvorgabe 170 Minuten (2 Doppel-Stunden)</w:t>
      </w:r>
      <w:r w:rsidRPr="00CD2A08">
        <w:rPr>
          <w:szCs w:val="24"/>
        </w:rPr>
        <w:br/>
        <w:t>Richtwerte für die einzelnen Stationen entnehmen Sie bitte unten stehender Tabelle (</w:t>
      </w:r>
      <w:proofErr w:type="spellStart"/>
      <w:r w:rsidRPr="00CD2A08">
        <w:rPr>
          <w:szCs w:val="24"/>
        </w:rPr>
        <w:t>Zeitwart</w:t>
      </w:r>
      <w:proofErr w:type="spellEnd"/>
      <w:r w:rsidRPr="00CD2A08">
        <w:rPr>
          <w:szCs w:val="24"/>
        </w:rPr>
        <w:t>!)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after="120" w:line="360" w:lineRule="auto"/>
        <w:ind w:left="284" w:hanging="284"/>
        <w:rPr>
          <w:szCs w:val="24"/>
        </w:rPr>
      </w:pPr>
      <w:r w:rsidRPr="00CD2A08">
        <w:rPr>
          <w:szCs w:val="24"/>
        </w:rPr>
        <w:t>Tragen Sie die bearbeiteten Stationen in diesen Laufzettel ein!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after="120" w:line="360" w:lineRule="auto"/>
        <w:ind w:left="284" w:hanging="284"/>
        <w:rPr>
          <w:szCs w:val="24"/>
        </w:rPr>
      </w:pPr>
      <w:r w:rsidRPr="00CD2A08">
        <w:rPr>
          <w:szCs w:val="24"/>
        </w:rPr>
        <w:t xml:space="preserve">Eine Musterlösung </w:t>
      </w:r>
      <w:r w:rsidR="00CD2A08" w:rsidRPr="00CD2A08">
        <w:rPr>
          <w:szCs w:val="24"/>
        </w:rPr>
        <w:t>liegt für</w:t>
      </w:r>
      <w:r w:rsidRPr="00CD2A08">
        <w:rPr>
          <w:szCs w:val="24"/>
        </w:rPr>
        <w:t xml:space="preserve"> alle Gruppen</w:t>
      </w:r>
      <w:r w:rsidRPr="00CD2A08">
        <w:rPr>
          <w:i/>
          <w:szCs w:val="24"/>
          <w:u w:val="single"/>
        </w:rPr>
        <w:t>sprecher</w:t>
      </w:r>
      <w:r w:rsidRPr="00CD2A08">
        <w:rPr>
          <w:szCs w:val="24"/>
        </w:rPr>
        <w:t xml:space="preserve"> aus!</w:t>
      </w:r>
    </w:p>
    <w:p w:rsidR="00003839" w:rsidRPr="00CD2A08" w:rsidRDefault="00003839" w:rsidP="00CD2A08">
      <w:pPr>
        <w:numPr>
          <w:ilvl w:val="0"/>
          <w:numId w:val="6"/>
        </w:numPr>
        <w:tabs>
          <w:tab w:val="clear" w:pos="1134"/>
          <w:tab w:val="num" w:pos="284"/>
          <w:tab w:val="right" w:pos="9072"/>
        </w:tabs>
        <w:spacing w:after="240"/>
        <w:ind w:left="284" w:hanging="284"/>
        <w:rPr>
          <w:szCs w:val="24"/>
        </w:rPr>
      </w:pPr>
      <w:r w:rsidRPr="00CD2A08">
        <w:rPr>
          <w:szCs w:val="24"/>
        </w:rPr>
        <w:t>Nicht bearbeitete Wahlstationen sind Hausaufgabe!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119"/>
        <w:gridCol w:w="2835"/>
        <w:gridCol w:w="1134"/>
        <w:gridCol w:w="895"/>
      </w:tblGrid>
      <w:tr w:rsidR="00003839" w:rsidTr="00CA0BC0">
        <w:tc>
          <w:tcPr>
            <w:tcW w:w="1771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Station</w:t>
            </w:r>
          </w:p>
        </w:tc>
        <w:tc>
          <w:tcPr>
            <w:tcW w:w="3119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Thema</w:t>
            </w:r>
          </w:p>
        </w:tc>
        <w:tc>
          <w:tcPr>
            <w:tcW w:w="2835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Methode</w:t>
            </w:r>
          </w:p>
        </w:tc>
        <w:tc>
          <w:tcPr>
            <w:tcW w:w="1134" w:type="dxa"/>
            <w:tcBorders>
              <w:top w:val="thinThickSmallGap" w:sz="18" w:space="0" w:color="auto"/>
              <w:bottom w:val="single" w:sz="12" w:space="0" w:color="auto"/>
            </w:tcBorders>
            <w:vAlign w:val="center"/>
          </w:tcPr>
          <w:p w:rsidR="00003839" w:rsidRDefault="00003839" w:rsidP="00CA0BC0">
            <w:pPr>
              <w:pStyle w:val="berschrift2"/>
            </w:pPr>
            <w:r>
              <w:t>Zeit</w:t>
            </w:r>
          </w:p>
        </w:tc>
        <w:tc>
          <w:tcPr>
            <w:tcW w:w="895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bear-beitet</w:t>
            </w:r>
            <w:proofErr w:type="spellEnd"/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top w:val="single" w:sz="12" w:space="0" w:color="auto"/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 xml:space="preserve">Station </w:t>
            </w:r>
            <w:r>
              <w:rPr>
                <w:sz w:val="28"/>
              </w:rPr>
              <w:tab/>
              <w:t>1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Darstellung von Carbonsäuren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Versuch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5" w:type="dxa"/>
            <w:tcBorders>
              <w:top w:val="single" w:sz="12" w:space="0" w:color="auto"/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 xml:space="preserve">Station </w:t>
            </w:r>
            <w:r>
              <w:rPr>
                <w:sz w:val="28"/>
              </w:rPr>
              <w:tab/>
              <w:t>2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Verhalten von Essigsäure in Wasser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Textanalyse / Versuch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  <w:t>3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Löslichkeit verschiedener Säuren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Versuch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  <w:t>4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Warum sind Carbonsäuren sauer?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Textanalyse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  <w:t>5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Stärke verschiedener Säuren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Versuch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  <w:t>6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Siedepunkte der Carbonsäuren im Vergleich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Tabellenauswertung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  <w:t>7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>Nomenklatur wichtiger Carbonsäuren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Tabellenbearbeitung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640"/>
        </w:trPr>
        <w:tc>
          <w:tcPr>
            <w:tcW w:w="1771" w:type="dxa"/>
            <w:tcBorders>
              <w:lef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  <w:t>8</w:t>
            </w:r>
          </w:p>
        </w:tc>
        <w:tc>
          <w:tcPr>
            <w:tcW w:w="3119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r>
              <w:t xml:space="preserve">Die Reaktion der </w:t>
            </w:r>
            <w:proofErr w:type="spellStart"/>
            <w:r>
              <w:t>Carbonsr</w:t>
            </w:r>
            <w:proofErr w:type="spellEnd"/>
            <w:r>
              <w:t>. mit Alkoholen</w:t>
            </w:r>
          </w:p>
        </w:tc>
        <w:tc>
          <w:tcPr>
            <w:tcW w:w="2835" w:type="dxa"/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Versuch</w:t>
            </w:r>
          </w:p>
        </w:tc>
        <w:tc>
          <w:tcPr>
            <w:tcW w:w="1134" w:type="dxa"/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5" w:type="dxa"/>
            <w:tcBorders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  <w:tr w:rsidR="00003839" w:rsidTr="00CA0BC0">
        <w:trPr>
          <w:trHeight w:val="480"/>
        </w:trPr>
        <w:tc>
          <w:tcPr>
            <w:tcW w:w="1771" w:type="dxa"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003839" w:rsidRDefault="00003839" w:rsidP="00527476">
            <w:pPr>
              <w:tabs>
                <w:tab w:val="left" w:pos="1328"/>
                <w:tab w:val="right" w:pos="907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 </w:t>
            </w:r>
            <w:r>
              <w:rPr>
                <w:sz w:val="28"/>
              </w:rPr>
              <w:t>Station</w:t>
            </w:r>
            <w:r>
              <w:rPr>
                <w:sz w:val="28"/>
              </w:rPr>
              <w:tab/>
            </w:r>
            <w:r w:rsidR="00527476">
              <w:rPr>
                <w:sz w:val="26"/>
              </w:rPr>
              <w:t>9</w:t>
            </w:r>
          </w:p>
        </w:tc>
        <w:tc>
          <w:tcPr>
            <w:tcW w:w="3119" w:type="dxa"/>
            <w:tcBorders>
              <w:bottom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  <w:proofErr w:type="spellStart"/>
            <w:r>
              <w:t>Triangolon</w:t>
            </w:r>
            <w:proofErr w:type="spellEnd"/>
          </w:p>
        </w:tc>
        <w:tc>
          <w:tcPr>
            <w:tcW w:w="2835" w:type="dxa"/>
            <w:tcBorders>
              <w:bottom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  <w:jc w:val="center"/>
            </w:pPr>
            <w:r>
              <w:t>Puzzle</w:t>
            </w:r>
          </w:p>
        </w:tc>
        <w:tc>
          <w:tcPr>
            <w:tcW w:w="1134" w:type="dxa"/>
            <w:tcBorders>
              <w:bottom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right" w:pos="397"/>
                <w:tab w:val="right" w:pos="964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5" w:type="dxa"/>
            <w:tcBorders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003839" w:rsidRDefault="00003839" w:rsidP="00CA0BC0">
            <w:pPr>
              <w:tabs>
                <w:tab w:val="left" w:pos="567"/>
                <w:tab w:val="right" w:pos="9072"/>
              </w:tabs>
            </w:pPr>
          </w:p>
        </w:tc>
      </w:tr>
    </w:tbl>
    <w:p w:rsidR="00CD2A08" w:rsidRDefault="009C5773" w:rsidP="00CD2A08">
      <w:pPr>
        <w:pStyle w:val="berschrift7"/>
        <w:tabs>
          <w:tab w:val="clear" w:pos="3402"/>
          <w:tab w:val="clear" w:pos="6804"/>
          <w:tab w:val="clear" w:pos="7655"/>
        </w:tabs>
        <w:spacing w:before="0"/>
        <w:ind w:left="0"/>
      </w:pPr>
      <w:r>
        <w:br w:type="page"/>
      </w:r>
    </w:p>
    <w:p w:rsidR="00CD2A08" w:rsidRDefault="00CD2A08" w:rsidP="00CD2A08">
      <w:pPr>
        <w:pStyle w:val="berschrift7"/>
        <w:tabs>
          <w:tab w:val="clear" w:pos="3402"/>
          <w:tab w:val="clear" w:pos="6804"/>
          <w:tab w:val="clear" w:pos="7655"/>
        </w:tabs>
        <w:spacing w:before="0"/>
        <w:ind w:left="0"/>
      </w:pPr>
    </w:p>
    <w:p w:rsidR="00094BA6" w:rsidRDefault="00CD2A08" w:rsidP="00CD2A08">
      <w:pPr>
        <w:pStyle w:val="berschrift7"/>
        <w:tabs>
          <w:tab w:val="clear" w:pos="3402"/>
          <w:tab w:val="clear" w:pos="6804"/>
          <w:tab w:val="clear" w:pos="7655"/>
        </w:tabs>
        <w:spacing w:before="0"/>
        <w:ind w:left="0"/>
      </w:pPr>
      <w:r>
        <w:t xml:space="preserve">P Station 1: </w:t>
      </w:r>
      <w:r w:rsidR="009C5773">
        <w:t xml:space="preserve">Darstellung </w:t>
      </w:r>
      <w:r w:rsidR="008156D9">
        <w:t>der</w:t>
      </w:r>
      <w:r w:rsidR="009C5773">
        <w:t xml:space="preserve"> Carbonsäuren </w:t>
      </w:r>
    </w:p>
    <w:p w:rsidR="00CD2A08" w:rsidRDefault="00CD2A08">
      <w:pPr>
        <w:tabs>
          <w:tab w:val="left" w:pos="567"/>
        </w:tabs>
      </w:pPr>
    </w:p>
    <w:p w:rsidR="00094BA6" w:rsidRDefault="009C5773">
      <w:pPr>
        <w:tabs>
          <w:tab w:val="left" w:pos="567"/>
        </w:tabs>
        <w:spacing w:line="360" w:lineRule="auto"/>
      </w:pPr>
      <w:r>
        <w:rPr>
          <w:b/>
          <w:u w:val="single"/>
        </w:rPr>
        <w:t>Ergebnis</w:t>
      </w:r>
      <w:r>
        <w:t>:</w:t>
      </w:r>
    </w:p>
    <w:p w:rsidR="00094BA6" w:rsidRDefault="009C5773">
      <w:pPr>
        <w:tabs>
          <w:tab w:val="left" w:pos="567"/>
          <w:tab w:val="left" w:pos="9639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094BA6" w:rsidRDefault="009C5773">
      <w:pPr>
        <w:tabs>
          <w:tab w:val="left" w:pos="567"/>
          <w:tab w:val="left" w:pos="9639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094BA6" w:rsidRDefault="009C5773">
      <w:pPr>
        <w:tabs>
          <w:tab w:val="left" w:pos="567"/>
          <w:tab w:val="left" w:pos="9639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094BA6" w:rsidRDefault="00094BA6">
      <w:pPr>
        <w:tabs>
          <w:tab w:val="left" w:pos="567"/>
          <w:tab w:val="left" w:pos="9639"/>
        </w:tabs>
        <w:spacing w:line="360" w:lineRule="auto"/>
        <w:rPr>
          <w:u w:val="single"/>
        </w:rPr>
      </w:pPr>
    </w:p>
    <w:p w:rsidR="00CD2A08" w:rsidRDefault="009C5773">
      <w:pPr>
        <w:tabs>
          <w:tab w:val="left" w:pos="9639"/>
        </w:tabs>
      </w:pPr>
      <w:r>
        <w:t xml:space="preserve">Ergänzen Sie in folgender Tabelle die Lücken in der homologen Reihe der Carbonsäuren </w:t>
      </w:r>
    </w:p>
    <w:p w:rsidR="00094BA6" w:rsidRDefault="009C5773">
      <w:pPr>
        <w:tabs>
          <w:tab w:val="left" w:pos="9639"/>
        </w:tabs>
      </w:pPr>
      <w:r>
        <w:t xml:space="preserve">(= Alkansäuren) und geben Sie die allgemeine Summenformel in folgender Form an: </w:t>
      </w:r>
      <w:proofErr w:type="spellStart"/>
      <w:r>
        <w:t>C</w:t>
      </w:r>
      <w:r>
        <w:rPr>
          <w:vertAlign w:val="subscript"/>
        </w:rPr>
        <w:t>x</w:t>
      </w:r>
      <w:r>
        <w:t>H</w:t>
      </w:r>
      <w:r>
        <w:rPr>
          <w:vertAlign w:val="subscript"/>
        </w:rPr>
        <w:t>y</w:t>
      </w:r>
      <w:r>
        <w:t>COOH</w:t>
      </w:r>
      <w:proofErr w:type="spellEnd"/>
    </w:p>
    <w:p w:rsidR="00094BA6" w:rsidRDefault="00094BA6">
      <w:pPr>
        <w:tabs>
          <w:tab w:val="left" w:pos="567"/>
          <w:tab w:val="left" w:pos="963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694"/>
        <w:gridCol w:w="1816"/>
        <w:gridCol w:w="1363"/>
        <w:gridCol w:w="2889"/>
      </w:tblGrid>
      <w:tr w:rsidR="00094BA6" w:rsidTr="00C01AD8">
        <w:trPr>
          <w:cantSplit/>
        </w:trPr>
        <w:tc>
          <w:tcPr>
            <w:tcW w:w="120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  <w:tab w:val="left" w:pos="963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Anzahl der C-Atome</w:t>
            </w:r>
          </w:p>
        </w:tc>
        <w:tc>
          <w:tcPr>
            <w:tcW w:w="2694" w:type="dxa"/>
            <w:tcBorders>
              <w:left w:val="nil"/>
              <w:bottom w:val="single" w:sz="12" w:space="0" w:color="auto"/>
            </w:tcBorders>
            <w:vAlign w:val="center"/>
          </w:tcPr>
          <w:p w:rsidR="00094BA6" w:rsidRDefault="009C5773">
            <w:pPr>
              <w:pStyle w:val="berschrift3"/>
              <w:rPr>
                <w:lang w:val="en-GB"/>
              </w:rPr>
            </w:pPr>
            <w:r>
              <w:rPr>
                <w:lang w:val="en-GB"/>
              </w:rPr>
              <w:t>IUPAC-Name</w:t>
            </w:r>
          </w:p>
        </w:tc>
        <w:tc>
          <w:tcPr>
            <w:tcW w:w="1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  <w:tab w:val="left" w:pos="9639"/>
              </w:tabs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Trivialname</w:t>
            </w:r>
            <w:proofErr w:type="spellEnd"/>
          </w:p>
        </w:tc>
        <w:tc>
          <w:tcPr>
            <w:tcW w:w="4252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  <w:tab w:val="left" w:pos="9639"/>
              </w:tabs>
              <w:jc w:val="center"/>
              <w:rPr>
                <w:b/>
              </w:rPr>
            </w:pPr>
            <w:r>
              <w:rPr>
                <w:b/>
              </w:rPr>
              <w:t>Name der Salze</w:t>
            </w: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</w:pPr>
            <w:r>
              <w:tab/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</w:tcBorders>
            <w:vAlign w:val="center"/>
          </w:tcPr>
          <w:p w:rsidR="00094BA6" w:rsidRDefault="009C5773">
            <w:pPr>
              <w:tabs>
                <w:tab w:val="left" w:pos="567"/>
                <w:tab w:val="left" w:pos="9639"/>
              </w:tabs>
            </w:pPr>
            <w:r>
              <w:t>Methansäure</w:t>
            </w:r>
          </w:p>
        </w:tc>
        <w:tc>
          <w:tcPr>
            <w:tcW w:w="1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</w:rPr>
            </w:pPr>
            <w:r w:rsidRPr="00C01AD8">
              <w:rPr>
                <w:sz w:val="20"/>
              </w:rPr>
              <w:t>Ameisensäure</w:t>
            </w:r>
          </w:p>
        </w:tc>
        <w:tc>
          <w:tcPr>
            <w:tcW w:w="1363" w:type="dxa"/>
            <w:tcBorders>
              <w:top w:val="single" w:sz="12" w:space="0" w:color="auto"/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</w:rPr>
            </w:pPr>
            <w:r w:rsidRPr="00C01AD8">
              <w:rPr>
                <w:sz w:val="20"/>
              </w:rPr>
              <w:tab/>
            </w:r>
            <w:proofErr w:type="spellStart"/>
            <w:r w:rsidRPr="00C01AD8">
              <w:rPr>
                <w:sz w:val="20"/>
              </w:rPr>
              <w:t>Formiat</w:t>
            </w:r>
            <w:proofErr w:type="spellEnd"/>
          </w:p>
        </w:tc>
        <w:tc>
          <w:tcPr>
            <w:tcW w:w="2889" w:type="dxa"/>
            <w:tcBorders>
              <w:top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497"/>
                <w:tab w:val="left" w:pos="9639"/>
              </w:tabs>
            </w:pPr>
            <w:r>
              <w:t xml:space="preserve">  </w:t>
            </w:r>
            <w:proofErr w:type="spellStart"/>
            <w:r>
              <w:t>Methanoat</w:t>
            </w:r>
            <w:proofErr w:type="spellEnd"/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</w:pPr>
            <w:r>
              <w:tab/>
              <w:t>2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</w:rPr>
            </w:pPr>
            <w:r w:rsidRPr="00C01AD8">
              <w:rPr>
                <w:sz w:val="20"/>
              </w:rPr>
              <w:t>Essigsäure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fr-FR"/>
              </w:rPr>
            </w:pPr>
            <w:r w:rsidRPr="00C01AD8">
              <w:rPr>
                <w:sz w:val="20"/>
              </w:rPr>
              <w:tab/>
            </w:r>
            <w:proofErr w:type="spellStart"/>
            <w:r w:rsidRPr="00C01AD8">
              <w:rPr>
                <w:sz w:val="20"/>
                <w:lang w:val="fr-FR"/>
              </w:rPr>
              <w:t>Acetat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9C5773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proofErr w:type="spellStart"/>
            <w:r>
              <w:rPr>
                <w:lang w:val="fr-FR"/>
              </w:rPr>
              <w:t>Ethanoat</w:t>
            </w:r>
            <w:proofErr w:type="spellEnd"/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fr-FR"/>
              </w:rPr>
            </w:pPr>
            <w:r>
              <w:rPr>
                <w:lang w:val="fr-FR"/>
              </w:rPr>
              <w:tab/>
              <w:t>3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  <w:lang w:val="fr-FR"/>
              </w:rPr>
            </w:pPr>
            <w:proofErr w:type="spellStart"/>
            <w:r w:rsidRPr="00C01AD8">
              <w:rPr>
                <w:sz w:val="20"/>
                <w:lang w:val="fr-FR"/>
              </w:rPr>
              <w:t>Propionsäure</w:t>
            </w:r>
            <w:proofErr w:type="spellEnd"/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en-GB"/>
              </w:rPr>
            </w:pPr>
            <w:r w:rsidRPr="00C01AD8">
              <w:rPr>
                <w:sz w:val="20"/>
                <w:lang w:val="fr-FR"/>
              </w:rPr>
              <w:tab/>
            </w:r>
            <w:proofErr w:type="spellStart"/>
            <w:r w:rsidRPr="00C01AD8">
              <w:rPr>
                <w:sz w:val="20"/>
                <w:lang w:val="en-GB"/>
              </w:rPr>
              <w:t>Propionat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4</w:t>
            </w:r>
            <w:r>
              <w:rPr>
                <w:lang w:val="en-GB"/>
              </w:rPr>
              <w:tab/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  <w:lang w:val="en-GB"/>
              </w:rPr>
            </w:pPr>
            <w:proofErr w:type="spellStart"/>
            <w:r w:rsidRPr="00C01AD8">
              <w:rPr>
                <w:sz w:val="20"/>
                <w:lang w:val="en-GB"/>
              </w:rPr>
              <w:t>Buttersäure</w:t>
            </w:r>
            <w:proofErr w:type="spellEnd"/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en-GB"/>
              </w:rPr>
            </w:pPr>
            <w:r w:rsidRPr="00C01AD8">
              <w:rPr>
                <w:sz w:val="20"/>
                <w:lang w:val="en-GB"/>
              </w:rPr>
              <w:tab/>
            </w:r>
            <w:proofErr w:type="spellStart"/>
            <w:r w:rsidRPr="00C01AD8">
              <w:rPr>
                <w:sz w:val="20"/>
                <w:lang w:val="en-GB"/>
              </w:rPr>
              <w:t>Butyrat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5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  <w:lang w:val="en-GB"/>
              </w:rPr>
            </w:pPr>
            <w:proofErr w:type="spellStart"/>
            <w:r w:rsidRPr="00C01AD8">
              <w:rPr>
                <w:sz w:val="20"/>
                <w:lang w:val="en-GB"/>
              </w:rPr>
              <w:t>Valeriansäure</w:t>
            </w:r>
            <w:proofErr w:type="spellEnd"/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fr-FR"/>
              </w:rPr>
            </w:pPr>
            <w:r w:rsidRPr="00C01AD8">
              <w:rPr>
                <w:sz w:val="20"/>
                <w:lang w:val="en-GB"/>
              </w:rPr>
              <w:tab/>
            </w:r>
            <w:proofErr w:type="spellStart"/>
            <w:r w:rsidRPr="00C01AD8">
              <w:rPr>
                <w:sz w:val="20"/>
                <w:lang w:val="fr-FR"/>
              </w:rPr>
              <w:t>Valerat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fr-FR"/>
              </w:rPr>
            </w:pPr>
            <w:r>
              <w:rPr>
                <w:lang w:val="fr-FR"/>
              </w:rPr>
              <w:tab/>
              <w:t>6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  <w:lang w:val="fr-FR"/>
              </w:rPr>
            </w:pPr>
            <w:proofErr w:type="spellStart"/>
            <w:r w:rsidRPr="00C01AD8">
              <w:rPr>
                <w:sz w:val="20"/>
                <w:lang w:val="fr-FR"/>
              </w:rPr>
              <w:t>Capronsäure</w:t>
            </w:r>
            <w:proofErr w:type="spellEnd"/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fr-FR"/>
              </w:rPr>
            </w:pPr>
            <w:r w:rsidRPr="00C01AD8">
              <w:rPr>
                <w:sz w:val="20"/>
                <w:lang w:val="fr-FR"/>
              </w:rPr>
              <w:tab/>
            </w:r>
            <w:proofErr w:type="spellStart"/>
            <w:r w:rsidRPr="00C01AD8">
              <w:rPr>
                <w:sz w:val="20"/>
                <w:lang w:val="fr-FR"/>
              </w:rPr>
              <w:t>Capronat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fr-FR"/>
              </w:rPr>
            </w:pPr>
            <w:r>
              <w:rPr>
                <w:lang w:val="fr-FR"/>
              </w:rPr>
              <w:tab/>
              <w:t>10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jc w:val="center"/>
              <w:rPr>
                <w:b/>
                <w:sz w:val="20"/>
                <w:lang w:val="fr-FR"/>
              </w:rPr>
            </w:pPr>
            <w:r w:rsidRPr="00C01AD8">
              <w:rPr>
                <w:b/>
                <w:sz w:val="20"/>
                <w:lang w:val="fr-FR"/>
              </w:rPr>
              <w:t>-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jc w:val="center"/>
              <w:rPr>
                <w:b/>
                <w:sz w:val="20"/>
                <w:lang w:val="fr-FR"/>
              </w:rPr>
            </w:pPr>
            <w:r w:rsidRPr="00C01AD8">
              <w:rPr>
                <w:b/>
                <w:sz w:val="20"/>
                <w:lang w:val="fr-FR"/>
              </w:rPr>
              <w:t>-</w:t>
            </w:r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fr-FR"/>
              </w:rPr>
            </w:pPr>
            <w:r>
              <w:rPr>
                <w:lang w:val="fr-FR"/>
              </w:rPr>
              <w:tab/>
              <w:t>16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fr-FR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  <w:lang w:val="fr-FR"/>
              </w:rPr>
            </w:pPr>
            <w:proofErr w:type="spellStart"/>
            <w:r w:rsidRPr="00C01AD8">
              <w:rPr>
                <w:sz w:val="20"/>
                <w:lang w:val="fr-FR"/>
              </w:rPr>
              <w:t>Palmitinsäure</w:t>
            </w:r>
            <w:proofErr w:type="spellEnd"/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en-GB"/>
              </w:rPr>
            </w:pPr>
            <w:r w:rsidRPr="00C01AD8">
              <w:rPr>
                <w:sz w:val="20"/>
                <w:lang w:val="fr-FR"/>
              </w:rPr>
              <w:tab/>
            </w:r>
            <w:proofErr w:type="spellStart"/>
            <w:r w:rsidRPr="00C01AD8">
              <w:rPr>
                <w:sz w:val="20"/>
                <w:lang w:val="en-GB"/>
              </w:rPr>
              <w:t>Palmitat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</w:tr>
      <w:tr w:rsidR="00094BA6" w:rsidTr="00C01AD8">
        <w:trPr>
          <w:trHeight w:val="48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709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18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  <w:tc>
          <w:tcPr>
            <w:tcW w:w="1816" w:type="dxa"/>
            <w:tcBorders>
              <w:right w:val="single" w:sz="12" w:space="0" w:color="auto"/>
            </w:tcBorders>
            <w:vAlign w:val="center"/>
          </w:tcPr>
          <w:p w:rsidR="00094BA6" w:rsidRPr="00C01AD8" w:rsidRDefault="009C5773">
            <w:pPr>
              <w:tabs>
                <w:tab w:val="left" w:pos="567"/>
                <w:tab w:val="left" w:pos="9639"/>
              </w:tabs>
              <w:rPr>
                <w:sz w:val="20"/>
                <w:lang w:val="en-GB"/>
              </w:rPr>
            </w:pPr>
            <w:proofErr w:type="spellStart"/>
            <w:r w:rsidRPr="00C01AD8">
              <w:rPr>
                <w:sz w:val="20"/>
                <w:lang w:val="en-GB"/>
              </w:rPr>
              <w:t>Stearinsäure</w:t>
            </w:r>
            <w:proofErr w:type="spellEnd"/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094BA6" w:rsidRPr="00C01AD8" w:rsidRDefault="009C5773" w:rsidP="00C01AD8">
            <w:pPr>
              <w:tabs>
                <w:tab w:val="left" w:pos="232"/>
                <w:tab w:val="left" w:pos="9639"/>
              </w:tabs>
              <w:rPr>
                <w:sz w:val="20"/>
                <w:lang w:val="en-GB"/>
              </w:rPr>
            </w:pPr>
            <w:r w:rsidRPr="00C01AD8">
              <w:rPr>
                <w:sz w:val="20"/>
                <w:lang w:val="en-GB"/>
              </w:rPr>
              <w:tab/>
            </w:r>
            <w:proofErr w:type="spellStart"/>
            <w:r w:rsidRPr="00C01AD8">
              <w:rPr>
                <w:sz w:val="20"/>
                <w:lang w:val="en-GB"/>
              </w:rPr>
              <w:t>Stearat</w:t>
            </w:r>
            <w:proofErr w:type="spellEnd"/>
          </w:p>
        </w:tc>
        <w:tc>
          <w:tcPr>
            <w:tcW w:w="2889" w:type="dxa"/>
            <w:vAlign w:val="center"/>
          </w:tcPr>
          <w:p w:rsidR="00094BA6" w:rsidRDefault="00094BA6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</w:p>
        </w:tc>
      </w:tr>
    </w:tbl>
    <w:p w:rsidR="00094BA6" w:rsidRDefault="00094BA6">
      <w:pPr>
        <w:tabs>
          <w:tab w:val="left" w:pos="567"/>
          <w:tab w:val="left" w:pos="9639"/>
        </w:tabs>
        <w:rPr>
          <w:lang w:val="en-GB"/>
        </w:rPr>
      </w:pPr>
    </w:p>
    <w:p w:rsidR="00094BA6" w:rsidRDefault="009C5773">
      <w:pPr>
        <w:tabs>
          <w:tab w:val="left" w:pos="567"/>
          <w:tab w:val="left" w:pos="9639"/>
        </w:tabs>
        <w:spacing w:line="360" w:lineRule="auto"/>
        <w:rPr>
          <w:u w:val="single"/>
        </w:rPr>
      </w:pPr>
      <w:r>
        <w:rPr>
          <w:b/>
          <w:u w:val="single"/>
        </w:rPr>
        <w:t>Hausaufgabe</w:t>
      </w:r>
      <w:r>
        <w:rPr>
          <w:u w:val="single"/>
        </w:rPr>
        <w:t>:</w:t>
      </w:r>
    </w:p>
    <w:p w:rsidR="00094BA6" w:rsidRDefault="00CD2A08" w:rsidP="009C5773">
      <w:pPr>
        <w:numPr>
          <w:ilvl w:val="0"/>
          <w:numId w:val="2"/>
        </w:numPr>
        <w:tabs>
          <w:tab w:val="left" w:pos="9639"/>
        </w:tabs>
        <w:spacing w:line="360" w:lineRule="auto"/>
      </w:pPr>
      <w:r>
        <w:t>E</w:t>
      </w:r>
      <w:r w:rsidR="009C5773">
        <w:t>rstellen Sie für die durchgeführte Reaktion die passende Reaktionsgleichung</w:t>
      </w:r>
      <w:r>
        <w:t>.</w:t>
      </w:r>
    </w:p>
    <w:p w:rsidR="00094BA6" w:rsidRDefault="00CD2A08" w:rsidP="009C5773">
      <w:pPr>
        <w:numPr>
          <w:ilvl w:val="0"/>
          <w:numId w:val="2"/>
        </w:numPr>
        <w:tabs>
          <w:tab w:val="left" w:pos="9639"/>
        </w:tabs>
        <w:spacing w:line="360" w:lineRule="auto"/>
      </w:pPr>
      <w:r>
        <w:t>G</w:t>
      </w:r>
      <w:r w:rsidR="009C5773">
        <w:t>eben Sie zusätzlich für alle C-Atome die zugehörigen Oxidationszahlen (OZ) an</w:t>
      </w:r>
      <w:r>
        <w:t>.</w:t>
      </w:r>
    </w:p>
    <w:p w:rsidR="00094BA6" w:rsidRDefault="00CD2A08" w:rsidP="009C5773">
      <w:pPr>
        <w:numPr>
          <w:ilvl w:val="0"/>
          <w:numId w:val="2"/>
        </w:numPr>
        <w:tabs>
          <w:tab w:val="left" w:pos="9639"/>
        </w:tabs>
        <w:spacing w:line="360" w:lineRule="auto"/>
      </w:pPr>
      <w:r>
        <w:t>Z</w:t>
      </w:r>
      <w:r w:rsidR="009C5773">
        <w:t xml:space="preserve">eigen Sie mit Hilfe der OZ, dass am ursprünglichen </w:t>
      </w:r>
      <w:proofErr w:type="spellStart"/>
      <w:r w:rsidR="009C5773">
        <w:t>Carbonyl</w:t>
      </w:r>
      <w:proofErr w:type="spellEnd"/>
      <w:r w:rsidR="009C5773">
        <w:t>-C-Atom eine Oxidation stattgefunden hat</w:t>
      </w:r>
      <w:r>
        <w:t>.</w:t>
      </w:r>
    </w:p>
    <w:p w:rsidR="00094BA6" w:rsidRDefault="009C5773" w:rsidP="009C5773">
      <w:pPr>
        <w:numPr>
          <w:ilvl w:val="0"/>
          <w:numId w:val="2"/>
        </w:numPr>
        <w:tabs>
          <w:tab w:val="left" w:pos="9639"/>
        </w:tabs>
        <w:spacing w:line="360" w:lineRule="auto"/>
      </w:pPr>
      <w:r>
        <w:t xml:space="preserve">Kennzeichnen Sie die neu entstandene </w:t>
      </w:r>
      <w:r>
        <w:rPr>
          <w:b/>
        </w:rPr>
        <w:t>Carboxylgruppe</w:t>
      </w:r>
      <w:r w:rsidR="00CD2A08">
        <w:rPr>
          <w:b/>
        </w:rPr>
        <w:t>.</w:t>
      </w: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094BA6" w:rsidRDefault="00094BA6">
      <w:pPr>
        <w:tabs>
          <w:tab w:val="left" w:pos="567"/>
          <w:tab w:val="left" w:pos="9639"/>
        </w:tabs>
        <w:spacing w:line="360" w:lineRule="auto"/>
      </w:pPr>
    </w:p>
    <w:p w:rsidR="00CD2A08" w:rsidRDefault="009C5773">
      <w:pPr>
        <w:tabs>
          <w:tab w:val="left" w:pos="567"/>
        </w:tabs>
        <w:ind w:left="567"/>
        <w:rPr>
          <w:b/>
          <w:noProof/>
          <w:sz w:val="32"/>
        </w:rPr>
      </w:pPr>
      <w:r>
        <w:rPr>
          <w:u w:val="single"/>
        </w:rPr>
        <w:br w:type="page"/>
      </w:r>
      <w:r>
        <w:rPr>
          <w:b/>
          <w:noProof/>
          <w:sz w:val="32"/>
        </w:rPr>
        <w:lastRenderedPageBreak/>
        <w:t xml:space="preserve"> </w:t>
      </w:r>
    </w:p>
    <w:p w:rsidR="00094BA6" w:rsidRDefault="00CD2A08" w:rsidP="00CD2A08">
      <w:pPr>
        <w:tabs>
          <w:tab w:val="left" w:pos="567"/>
        </w:tabs>
        <w:rPr>
          <w:b/>
          <w:sz w:val="32"/>
        </w:rPr>
      </w:pPr>
      <w:r>
        <w:rPr>
          <w:b/>
          <w:noProof/>
          <w:sz w:val="32"/>
        </w:rPr>
        <w:t xml:space="preserve">P </w:t>
      </w:r>
      <w:r>
        <w:rPr>
          <w:b/>
          <w:sz w:val="32"/>
        </w:rPr>
        <w:t xml:space="preserve">Station 2: </w:t>
      </w:r>
      <w:r w:rsidR="009C5773">
        <w:rPr>
          <w:b/>
          <w:sz w:val="32"/>
        </w:rPr>
        <w:t>Das Verhalten von Essigsäure in Wasser</w:t>
      </w:r>
    </w:p>
    <w:p w:rsidR="00094BA6" w:rsidRDefault="00094BA6">
      <w:pPr>
        <w:tabs>
          <w:tab w:val="left" w:pos="567"/>
        </w:tabs>
        <w:ind w:left="567"/>
      </w:pPr>
    </w:p>
    <w:p w:rsidR="00094BA6" w:rsidRDefault="00094B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677"/>
        <w:gridCol w:w="1984"/>
      </w:tblGrid>
      <w:tr w:rsidR="00094BA6">
        <w:trPr>
          <w:trHeight w:val="440"/>
        </w:trPr>
        <w:tc>
          <w:tcPr>
            <w:tcW w:w="1630" w:type="dxa"/>
            <w:vAlign w:val="center"/>
          </w:tcPr>
          <w:p w:rsidR="00094BA6" w:rsidRDefault="009C5773">
            <w:pPr>
              <w:rPr>
                <w:b/>
              </w:rPr>
            </w:pPr>
            <w:r>
              <w:rPr>
                <w:b/>
              </w:rPr>
              <w:t>Messung Nr.</w:t>
            </w:r>
          </w:p>
        </w:tc>
        <w:tc>
          <w:tcPr>
            <w:tcW w:w="4677" w:type="dxa"/>
            <w:vAlign w:val="center"/>
          </w:tcPr>
          <w:p w:rsidR="00094BA6" w:rsidRDefault="009C5773">
            <w:pPr>
              <w:rPr>
                <w:b/>
              </w:rPr>
            </w:pPr>
            <w:r>
              <w:rPr>
                <w:b/>
              </w:rPr>
              <w:t>Lösung</w:t>
            </w:r>
          </w:p>
        </w:tc>
        <w:tc>
          <w:tcPr>
            <w:tcW w:w="1984" w:type="dxa"/>
            <w:vAlign w:val="center"/>
          </w:tcPr>
          <w:p w:rsidR="00094BA6" w:rsidRDefault="009C5773">
            <w:pPr>
              <w:rPr>
                <w:b/>
              </w:rPr>
            </w:pPr>
            <w:r>
              <w:rPr>
                <w:b/>
              </w:rPr>
              <w:t>Leitfähigkeit</w:t>
            </w:r>
          </w:p>
        </w:tc>
      </w:tr>
      <w:tr w:rsidR="00094BA6">
        <w:trPr>
          <w:trHeight w:val="360"/>
        </w:trPr>
        <w:tc>
          <w:tcPr>
            <w:tcW w:w="1630" w:type="dxa"/>
            <w:vAlign w:val="center"/>
          </w:tcPr>
          <w:p w:rsidR="00094BA6" w:rsidRDefault="009C5773">
            <w:r>
              <w:t>1</w:t>
            </w:r>
          </w:p>
        </w:tc>
        <w:tc>
          <w:tcPr>
            <w:tcW w:w="4677" w:type="dxa"/>
            <w:vAlign w:val="center"/>
          </w:tcPr>
          <w:p w:rsidR="00094BA6" w:rsidRDefault="009C5773">
            <w:r>
              <w:t>15 ml Essigsäure (Eisessig)</w:t>
            </w:r>
          </w:p>
        </w:tc>
        <w:tc>
          <w:tcPr>
            <w:tcW w:w="1984" w:type="dxa"/>
            <w:vAlign w:val="center"/>
          </w:tcPr>
          <w:p w:rsidR="00094BA6" w:rsidRDefault="00094BA6"/>
        </w:tc>
      </w:tr>
      <w:tr w:rsidR="00094BA6">
        <w:trPr>
          <w:trHeight w:val="360"/>
        </w:trPr>
        <w:tc>
          <w:tcPr>
            <w:tcW w:w="1630" w:type="dxa"/>
            <w:vAlign w:val="center"/>
          </w:tcPr>
          <w:p w:rsidR="00094BA6" w:rsidRDefault="009C5773">
            <w:pPr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4677" w:type="dxa"/>
            <w:vAlign w:val="center"/>
          </w:tcPr>
          <w:p w:rsidR="00094BA6" w:rsidRDefault="009C5773">
            <w:pPr>
              <w:rPr>
                <w:lang w:val="it-IT"/>
              </w:rPr>
            </w:pPr>
            <w:r>
              <w:rPr>
                <w:lang w:val="it-IT"/>
              </w:rPr>
              <w:t xml:space="preserve">15 ml </w:t>
            </w:r>
            <w:proofErr w:type="spellStart"/>
            <w:r>
              <w:rPr>
                <w:lang w:val="it-IT"/>
              </w:rPr>
              <w:t>Essigsäure</w:t>
            </w:r>
            <w:proofErr w:type="spellEnd"/>
            <w:r>
              <w:rPr>
                <w:lang w:val="it-IT"/>
              </w:rPr>
              <w:t xml:space="preserve"> + 1,5 </w:t>
            </w:r>
            <w:proofErr w:type="gramStart"/>
            <w:r>
              <w:rPr>
                <w:lang w:val="it-IT"/>
              </w:rPr>
              <w:t>ml</w:t>
            </w:r>
            <w:proofErr w:type="gramEnd"/>
            <w:r>
              <w:rPr>
                <w:lang w:val="it-IT"/>
              </w:rPr>
              <w:t xml:space="preserve"> H</w:t>
            </w:r>
            <w:r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 xml:space="preserve">O </w:t>
            </w:r>
            <w:r>
              <w:rPr>
                <w:sz w:val="20"/>
                <w:lang w:val="it-IT"/>
              </w:rPr>
              <w:t>dest.</w:t>
            </w:r>
          </w:p>
        </w:tc>
        <w:tc>
          <w:tcPr>
            <w:tcW w:w="1984" w:type="dxa"/>
            <w:vAlign w:val="center"/>
          </w:tcPr>
          <w:p w:rsidR="00094BA6" w:rsidRDefault="00094BA6">
            <w:pPr>
              <w:rPr>
                <w:lang w:val="it-IT"/>
              </w:rPr>
            </w:pPr>
          </w:p>
        </w:tc>
      </w:tr>
      <w:tr w:rsidR="00094BA6">
        <w:trPr>
          <w:trHeight w:val="360"/>
        </w:trPr>
        <w:tc>
          <w:tcPr>
            <w:tcW w:w="1630" w:type="dxa"/>
            <w:vAlign w:val="center"/>
          </w:tcPr>
          <w:p w:rsidR="00094BA6" w:rsidRDefault="009C5773">
            <w:r>
              <w:t>3</w:t>
            </w:r>
          </w:p>
        </w:tc>
        <w:tc>
          <w:tcPr>
            <w:tcW w:w="4677" w:type="dxa"/>
            <w:vAlign w:val="center"/>
          </w:tcPr>
          <w:p w:rsidR="00094BA6" w:rsidRDefault="00094BA6"/>
        </w:tc>
        <w:tc>
          <w:tcPr>
            <w:tcW w:w="1984" w:type="dxa"/>
            <w:vAlign w:val="center"/>
          </w:tcPr>
          <w:p w:rsidR="00094BA6" w:rsidRDefault="00094BA6"/>
        </w:tc>
      </w:tr>
      <w:tr w:rsidR="00094BA6">
        <w:trPr>
          <w:trHeight w:val="360"/>
        </w:trPr>
        <w:tc>
          <w:tcPr>
            <w:tcW w:w="1630" w:type="dxa"/>
            <w:vAlign w:val="center"/>
          </w:tcPr>
          <w:p w:rsidR="00094BA6" w:rsidRDefault="009C5773">
            <w:r>
              <w:t>4</w:t>
            </w:r>
          </w:p>
        </w:tc>
        <w:tc>
          <w:tcPr>
            <w:tcW w:w="4677" w:type="dxa"/>
            <w:vAlign w:val="center"/>
          </w:tcPr>
          <w:p w:rsidR="00094BA6" w:rsidRDefault="00094BA6"/>
        </w:tc>
        <w:tc>
          <w:tcPr>
            <w:tcW w:w="1984" w:type="dxa"/>
            <w:vAlign w:val="center"/>
          </w:tcPr>
          <w:p w:rsidR="00094BA6" w:rsidRDefault="00094BA6"/>
        </w:tc>
      </w:tr>
      <w:tr w:rsidR="00094BA6">
        <w:trPr>
          <w:trHeight w:val="360"/>
        </w:trPr>
        <w:tc>
          <w:tcPr>
            <w:tcW w:w="1630" w:type="dxa"/>
            <w:vAlign w:val="center"/>
          </w:tcPr>
          <w:p w:rsidR="00094BA6" w:rsidRDefault="009C5773">
            <w:r>
              <w:t>5</w:t>
            </w:r>
          </w:p>
        </w:tc>
        <w:tc>
          <w:tcPr>
            <w:tcW w:w="4677" w:type="dxa"/>
            <w:vAlign w:val="center"/>
          </w:tcPr>
          <w:p w:rsidR="00094BA6" w:rsidRDefault="00094BA6"/>
        </w:tc>
        <w:tc>
          <w:tcPr>
            <w:tcW w:w="1984" w:type="dxa"/>
            <w:vAlign w:val="center"/>
          </w:tcPr>
          <w:p w:rsidR="00094BA6" w:rsidRDefault="00094BA6"/>
        </w:tc>
      </w:tr>
      <w:tr w:rsidR="00094BA6">
        <w:trPr>
          <w:trHeight w:val="360"/>
        </w:trPr>
        <w:tc>
          <w:tcPr>
            <w:tcW w:w="1630" w:type="dxa"/>
            <w:vAlign w:val="center"/>
          </w:tcPr>
          <w:p w:rsidR="00094BA6" w:rsidRDefault="009C5773">
            <w:r>
              <w:t>6</w:t>
            </w:r>
          </w:p>
        </w:tc>
        <w:tc>
          <w:tcPr>
            <w:tcW w:w="4677" w:type="dxa"/>
            <w:vAlign w:val="center"/>
          </w:tcPr>
          <w:p w:rsidR="00094BA6" w:rsidRDefault="00094BA6"/>
        </w:tc>
        <w:tc>
          <w:tcPr>
            <w:tcW w:w="1984" w:type="dxa"/>
            <w:vAlign w:val="center"/>
          </w:tcPr>
          <w:p w:rsidR="00094BA6" w:rsidRDefault="00094BA6"/>
        </w:tc>
      </w:tr>
    </w:tbl>
    <w:p w:rsidR="00094BA6" w:rsidRDefault="009C5773">
      <w:pPr>
        <w:spacing w:before="120" w:line="360" w:lineRule="auto"/>
      </w:pPr>
      <w:r>
        <w:t>Erstellen Sie die Reaktionsgleichung für die Protolyse der Essigsäure.</w:t>
      </w:r>
    </w:p>
    <w:p w:rsidR="00094BA6" w:rsidRDefault="009C5773">
      <w:pPr>
        <w:tabs>
          <w:tab w:val="left" w:pos="9639"/>
        </w:tabs>
        <w:spacing w:before="120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spacing w:before="120" w:line="360" w:lineRule="auto"/>
      </w:pPr>
      <w:r>
        <w:rPr>
          <w:b/>
          <w:u w:val="single"/>
        </w:rPr>
        <w:t>Beobachtung</w:t>
      </w:r>
      <w:r>
        <w:t>:</w:t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line="360" w:lineRule="auto"/>
      </w:pPr>
      <w:r>
        <w:rPr>
          <w:b/>
          <w:u w:val="single"/>
        </w:rPr>
        <w:t>Erklärung</w:t>
      </w:r>
      <w:r>
        <w:t>:</w:t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CD2A08" w:rsidRDefault="00CD2A08">
      <w:pPr>
        <w:tabs>
          <w:tab w:val="left" w:pos="9639"/>
        </w:tabs>
        <w:spacing w:line="480" w:lineRule="auto"/>
      </w:pPr>
    </w:p>
    <w:p w:rsidR="000561D2" w:rsidRPr="000561D2" w:rsidRDefault="000561D2">
      <w:pPr>
        <w:pStyle w:val="berschrift1"/>
        <w:rPr>
          <w:sz w:val="18"/>
          <w:szCs w:val="18"/>
        </w:rPr>
      </w:pPr>
    </w:p>
    <w:p w:rsidR="00094BA6" w:rsidRDefault="00CD2A08">
      <w:pPr>
        <w:pStyle w:val="berschrift1"/>
      </w:pPr>
      <w:r>
        <w:t xml:space="preserve">P Station 3: </w:t>
      </w:r>
      <w:r w:rsidR="009C5773">
        <w:t>Die Löslichkeit verschiedener Carbonsäuren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3572"/>
        <w:gridCol w:w="3572"/>
      </w:tblGrid>
      <w:tr w:rsidR="00094BA6">
        <w:trPr>
          <w:trHeight w:val="400"/>
        </w:trPr>
        <w:tc>
          <w:tcPr>
            <w:tcW w:w="2764" w:type="dxa"/>
            <w:vAlign w:val="center"/>
          </w:tcPr>
          <w:p w:rsidR="00094BA6" w:rsidRDefault="009C5773">
            <w:pPr>
              <w:tabs>
                <w:tab w:val="left" w:pos="9639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Säure</w:t>
            </w:r>
          </w:p>
        </w:tc>
        <w:tc>
          <w:tcPr>
            <w:tcW w:w="3572" w:type="dxa"/>
            <w:vAlign w:val="center"/>
          </w:tcPr>
          <w:p w:rsidR="00094BA6" w:rsidRDefault="009C5773">
            <w:pPr>
              <w:tabs>
                <w:tab w:val="left" w:pos="9639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Löslichkeit in Wasser</w:t>
            </w:r>
          </w:p>
        </w:tc>
        <w:tc>
          <w:tcPr>
            <w:tcW w:w="3572" w:type="dxa"/>
            <w:vAlign w:val="center"/>
          </w:tcPr>
          <w:p w:rsidR="00094BA6" w:rsidRDefault="009C5773">
            <w:pPr>
              <w:tabs>
                <w:tab w:val="left" w:pos="9639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Löslichkeit in Benzin</w:t>
            </w:r>
          </w:p>
        </w:tc>
      </w:tr>
      <w:tr w:rsidR="00094BA6">
        <w:trPr>
          <w:trHeight w:val="400"/>
        </w:trPr>
        <w:tc>
          <w:tcPr>
            <w:tcW w:w="2764" w:type="dxa"/>
            <w:vAlign w:val="center"/>
          </w:tcPr>
          <w:p w:rsidR="00094BA6" w:rsidRDefault="009C5773">
            <w:pPr>
              <w:tabs>
                <w:tab w:val="left" w:pos="9639"/>
              </w:tabs>
              <w:rPr>
                <w:lang w:val="fr-FR"/>
              </w:rPr>
            </w:pPr>
            <w:proofErr w:type="spellStart"/>
            <w:r>
              <w:rPr>
                <w:lang w:val="fr-FR"/>
              </w:rPr>
              <w:t>Essigsäure</w:t>
            </w:r>
            <w:proofErr w:type="spellEnd"/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  <w:rPr>
                <w:lang w:val="fr-FR"/>
              </w:rPr>
            </w:pPr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  <w:rPr>
                <w:lang w:val="fr-FR"/>
              </w:rPr>
            </w:pPr>
          </w:p>
        </w:tc>
      </w:tr>
      <w:tr w:rsidR="00094BA6">
        <w:trPr>
          <w:trHeight w:val="400"/>
        </w:trPr>
        <w:tc>
          <w:tcPr>
            <w:tcW w:w="2764" w:type="dxa"/>
            <w:vAlign w:val="center"/>
          </w:tcPr>
          <w:p w:rsidR="00094BA6" w:rsidRDefault="009C5773">
            <w:pPr>
              <w:tabs>
                <w:tab w:val="left" w:pos="9639"/>
              </w:tabs>
              <w:rPr>
                <w:lang w:val="fr-FR"/>
              </w:rPr>
            </w:pPr>
            <w:proofErr w:type="spellStart"/>
            <w:r>
              <w:rPr>
                <w:lang w:val="fr-FR"/>
              </w:rPr>
              <w:t>Propansäure</w:t>
            </w:r>
            <w:proofErr w:type="spellEnd"/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  <w:rPr>
                <w:lang w:val="fr-FR"/>
              </w:rPr>
            </w:pPr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  <w:rPr>
                <w:lang w:val="fr-FR"/>
              </w:rPr>
            </w:pPr>
          </w:p>
        </w:tc>
      </w:tr>
      <w:tr w:rsidR="00094BA6">
        <w:trPr>
          <w:trHeight w:val="400"/>
        </w:trPr>
        <w:tc>
          <w:tcPr>
            <w:tcW w:w="2764" w:type="dxa"/>
            <w:vAlign w:val="center"/>
          </w:tcPr>
          <w:p w:rsidR="00094BA6" w:rsidRDefault="009C5773">
            <w:pPr>
              <w:tabs>
                <w:tab w:val="left" w:pos="9639"/>
              </w:tabs>
              <w:rPr>
                <w:lang w:val="fr-FR"/>
              </w:rPr>
            </w:pPr>
            <w:proofErr w:type="spellStart"/>
            <w:r>
              <w:rPr>
                <w:lang w:val="fr-FR"/>
              </w:rPr>
              <w:t>Hexansäure</w:t>
            </w:r>
            <w:proofErr w:type="spellEnd"/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  <w:rPr>
                <w:lang w:val="fr-FR"/>
              </w:rPr>
            </w:pPr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  <w:rPr>
                <w:lang w:val="fr-FR"/>
              </w:rPr>
            </w:pPr>
          </w:p>
        </w:tc>
      </w:tr>
      <w:tr w:rsidR="00094BA6">
        <w:trPr>
          <w:trHeight w:val="400"/>
        </w:trPr>
        <w:tc>
          <w:tcPr>
            <w:tcW w:w="2764" w:type="dxa"/>
            <w:vAlign w:val="center"/>
          </w:tcPr>
          <w:p w:rsidR="00094BA6" w:rsidRDefault="009C5773">
            <w:pPr>
              <w:tabs>
                <w:tab w:val="left" w:pos="9639"/>
              </w:tabs>
            </w:pPr>
            <w:proofErr w:type="spellStart"/>
            <w:r>
              <w:t>Octadecansäure</w:t>
            </w:r>
            <w:proofErr w:type="spellEnd"/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</w:pPr>
          </w:p>
        </w:tc>
        <w:tc>
          <w:tcPr>
            <w:tcW w:w="3572" w:type="dxa"/>
            <w:vAlign w:val="center"/>
          </w:tcPr>
          <w:p w:rsidR="00094BA6" w:rsidRDefault="00094BA6">
            <w:pPr>
              <w:tabs>
                <w:tab w:val="left" w:pos="9639"/>
              </w:tabs>
            </w:pPr>
          </w:p>
        </w:tc>
      </w:tr>
    </w:tbl>
    <w:p w:rsidR="00CD2A08" w:rsidRDefault="00CD2A08">
      <w:pPr>
        <w:tabs>
          <w:tab w:val="left" w:pos="9639"/>
        </w:tabs>
        <w:spacing w:before="120" w:line="360" w:lineRule="auto"/>
        <w:rPr>
          <w:b/>
          <w:u w:val="single"/>
        </w:rPr>
      </w:pPr>
    </w:p>
    <w:p w:rsidR="00094BA6" w:rsidRDefault="009C5773">
      <w:pPr>
        <w:tabs>
          <w:tab w:val="left" w:pos="9639"/>
        </w:tabs>
        <w:spacing w:before="120" w:line="360" w:lineRule="auto"/>
      </w:pPr>
      <w:r>
        <w:rPr>
          <w:b/>
          <w:u w:val="single"/>
        </w:rPr>
        <w:t>Erklärung</w:t>
      </w:r>
      <w:r>
        <w:t>:</w:t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9C5773">
      <w:pPr>
        <w:tabs>
          <w:tab w:val="left" w:pos="9639"/>
        </w:tabs>
        <w:spacing w:after="60" w:line="360" w:lineRule="auto"/>
        <w:rPr>
          <w:u w:val="single"/>
        </w:rPr>
      </w:pPr>
      <w:r>
        <w:rPr>
          <w:u w:val="single"/>
        </w:rPr>
        <w:tab/>
      </w:r>
    </w:p>
    <w:p w:rsidR="00094BA6" w:rsidRDefault="00094BA6">
      <w:pPr>
        <w:tabs>
          <w:tab w:val="left" w:pos="9639"/>
        </w:tabs>
        <w:spacing w:after="60" w:line="360" w:lineRule="auto"/>
        <w:rPr>
          <w:u w:val="single"/>
        </w:rPr>
      </w:pPr>
    </w:p>
    <w:p w:rsidR="00094BA6" w:rsidRDefault="009C5773">
      <w:pPr>
        <w:tabs>
          <w:tab w:val="left" w:pos="3402"/>
          <w:tab w:val="left" w:pos="5670"/>
        </w:tabs>
        <w:ind w:left="567"/>
      </w:pPr>
      <w:r>
        <w:rPr>
          <w:b/>
          <w:sz w:val="32"/>
        </w:rPr>
        <w:br w:type="page"/>
      </w:r>
    </w:p>
    <w:p w:rsidR="00CD2A08" w:rsidRDefault="00CD2A08">
      <w:pPr>
        <w:tabs>
          <w:tab w:val="left" w:pos="567"/>
          <w:tab w:val="left" w:pos="3402"/>
          <w:tab w:val="left" w:pos="5670"/>
        </w:tabs>
        <w:spacing w:before="120"/>
        <w:rPr>
          <w:b/>
          <w:sz w:val="32"/>
        </w:rPr>
      </w:pPr>
    </w:p>
    <w:p w:rsidR="00094BA6" w:rsidRDefault="00CD2A08">
      <w:pPr>
        <w:tabs>
          <w:tab w:val="left" w:pos="567"/>
          <w:tab w:val="left" w:pos="3402"/>
          <w:tab w:val="left" w:pos="5670"/>
        </w:tabs>
        <w:spacing w:before="120"/>
      </w:pPr>
      <w:r>
        <w:rPr>
          <w:b/>
          <w:sz w:val="32"/>
        </w:rPr>
        <w:t>P Station 4: Warum sind Carbonsäuren sauer</w:t>
      </w:r>
      <w:r w:rsidR="009C5773">
        <w:rPr>
          <w:b/>
          <w:sz w:val="32"/>
        </w:rPr>
        <w:t>?</w:t>
      </w:r>
    </w:p>
    <w:p w:rsidR="00094BA6" w:rsidRDefault="00094BA6">
      <w:pPr>
        <w:pStyle w:val="Kopfzeile"/>
        <w:tabs>
          <w:tab w:val="clear" w:pos="4536"/>
          <w:tab w:val="clear" w:pos="9072"/>
          <w:tab w:val="left" w:pos="567"/>
          <w:tab w:val="left" w:pos="3402"/>
          <w:tab w:val="left" w:pos="5670"/>
        </w:tabs>
      </w:pPr>
    </w:p>
    <w:p w:rsidR="00094BA6" w:rsidRDefault="00094BA6">
      <w:pPr>
        <w:tabs>
          <w:tab w:val="left" w:pos="567"/>
          <w:tab w:val="left" w:pos="3402"/>
          <w:tab w:val="left" w:pos="5670"/>
        </w:tabs>
        <w:rPr>
          <w:b/>
          <w:sz w:val="16"/>
          <w:u w:val="single"/>
        </w:rPr>
      </w:pPr>
    </w:p>
    <w:p w:rsidR="00E94512" w:rsidRDefault="009C5773" w:rsidP="00E94512">
      <w:pPr>
        <w:tabs>
          <w:tab w:val="left" w:pos="567"/>
          <w:tab w:val="left" w:pos="3402"/>
          <w:tab w:val="left" w:pos="5670"/>
        </w:tabs>
        <w:spacing w:line="480" w:lineRule="auto"/>
        <w:rPr>
          <w:b/>
        </w:rPr>
      </w:pPr>
      <w:r>
        <w:rPr>
          <w:b/>
          <w:u w:val="single"/>
        </w:rPr>
        <w:t>Aufgaben</w:t>
      </w:r>
      <w:r>
        <w:rPr>
          <w:b/>
        </w:rPr>
        <w:t xml:space="preserve">:   </w:t>
      </w:r>
    </w:p>
    <w:p w:rsidR="00E94512" w:rsidRDefault="009C5773" w:rsidP="009C5773">
      <w:pPr>
        <w:pStyle w:val="Listenabsatz"/>
        <w:numPr>
          <w:ilvl w:val="0"/>
          <w:numId w:val="3"/>
        </w:numPr>
        <w:tabs>
          <w:tab w:val="clear" w:pos="360"/>
          <w:tab w:val="left" w:pos="567"/>
          <w:tab w:val="left" w:pos="3402"/>
          <w:tab w:val="left" w:pos="5670"/>
        </w:tabs>
        <w:spacing w:line="360" w:lineRule="auto"/>
        <w:ind w:left="0" w:firstLine="0"/>
      </w:pPr>
      <w:r w:rsidRPr="00E94512">
        <w:t>Formulieren Sie die Reaktionsgleichung für die Säure-Base-Reaktion zwischen</w:t>
      </w:r>
      <w:r w:rsidR="00E94512">
        <w:t xml:space="preserve"> </w:t>
      </w:r>
      <w:r w:rsidR="00E94512">
        <w:br/>
        <w:t xml:space="preserve"> </w:t>
      </w:r>
      <w:r w:rsidR="00E94512">
        <w:tab/>
        <w:t>E</w:t>
      </w:r>
      <w:r>
        <w:t>ssigsäure und H</w:t>
      </w:r>
      <w:r w:rsidRPr="00E94512">
        <w:rPr>
          <w:vertAlign w:val="subscript"/>
        </w:rPr>
        <w:t>2</w:t>
      </w:r>
      <w:r>
        <w:t>O und benennen Sie die Produkte.</w:t>
      </w:r>
    </w:p>
    <w:p w:rsidR="00E94512" w:rsidRDefault="00E94512" w:rsidP="00E94512">
      <w:pPr>
        <w:pStyle w:val="Listenabsatz"/>
        <w:tabs>
          <w:tab w:val="left" w:pos="2127"/>
        </w:tabs>
        <w:spacing w:line="360" w:lineRule="auto"/>
        <w:ind w:left="0"/>
      </w:pPr>
      <w:r>
        <w:tab/>
      </w:r>
    </w:p>
    <w:p w:rsidR="001E0DC7" w:rsidRDefault="001E0DC7" w:rsidP="00E94512">
      <w:pPr>
        <w:pStyle w:val="Listenabsatz"/>
        <w:tabs>
          <w:tab w:val="left" w:pos="2127"/>
        </w:tabs>
        <w:spacing w:line="360" w:lineRule="auto"/>
        <w:ind w:left="0"/>
      </w:pPr>
    </w:p>
    <w:p w:rsidR="001E0DC7" w:rsidRDefault="001E0DC7" w:rsidP="00E94512">
      <w:pPr>
        <w:pStyle w:val="Listenabsatz"/>
        <w:tabs>
          <w:tab w:val="left" w:pos="2127"/>
        </w:tabs>
        <w:spacing w:line="360" w:lineRule="auto"/>
        <w:ind w:left="0"/>
      </w:pPr>
    </w:p>
    <w:p w:rsidR="001E0DC7" w:rsidRDefault="001E0DC7" w:rsidP="00E94512">
      <w:pPr>
        <w:pStyle w:val="Listenabsatz"/>
        <w:tabs>
          <w:tab w:val="left" w:pos="2127"/>
        </w:tabs>
        <w:spacing w:line="360" w:lineRule="auto"/>
        <w:ind w:left="0"/>
      </w:pPr>
    </w:p>
    <w:p w:rsidR="001E0DC7" w:rsidRDefault="001E0DC7" w:rsidP="00E94512">
      <w:pPr>
        <w:pStyle w:val="Listenabsatz"/>
        <w:tabs>
          <w:tab w:val="left" w:pos="2127"/>
        </w:tabs>
        <w:spacing w:line="360" w:lineRule="auto"/>
        <w:ind w:left="0"/>
      </w:pPr>
    </w:p>
    <w:p w:rsidR="00094BA6" w:rsidRDefault="009C5773" w:rsidP="009C5773">
      <w:pPr>
        <w:pStyle w:val="Listenabsatz"/>
        <w:numPr>
          <w:ilvl w:val="0"/>
          <w:numId w:val="3"/>
        </w:numPr>
        <w:tabs>
          <w:tab w:val="clear" w:pos="360"/>
          <w:tab w:val="left" w:pos="567"/>
          <w:tab w:val="left" w:pos="3402"/>
          <w:tab w:val="left" w:pos="5670"/>
        </w:tabs>
        <w:spacing w:line="360" w:lineRule="auto"/>
        <w:ind w:left="0" w:firstLine="0"/>
      </w:pPr>
      <w:r>
        <w:t xml:space="preserve">Warum reagiert Essigsäure als Säure, nicht aber Ethanol, obwohl beide </w:t>
      </w:r>
      <w:r>
        <w:br/>
        <w:t xml:space="preserve"> </w:t>
      </w:r>
      <w:r>
        <w:tab/>
        <w:t>eine OH-Gruppe besitzen, in der der Wasserstoff positiv polarisiert ist?</w:t>
      </w:r>
    </w:p>
    <w:p w:rsidR="00094BA6" w:rsidRDefault="00094BA6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094BA6" w:rsidRDefault="00094BA6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1E0DC7" w:rsidRDefault="001E0DC7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1E0DC7" w:rsidRDefault="001E0DC7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1E0DC7" w:rsidRDefault="001E0DC7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  <w:tab w:val="left" w:pos="3402"/>
          <w:tab w:val="left" w:pos="5670"/>
        </w:tabs>
        <w:spacing w:line="480" w:lineRule="auto"/>
      </w:pPr>
    </w:p>
    <w:p w:rsidR="00CD2A08" w:rsidRDefault="00CD2A08">
      <w:pPr>
        <w:tabs>
          <w:tab w:val="left" w:pos="567"/>
        </w:tabs>
        <w:spacing w:before="120"/>
        <w:ind w:left="567"/>
        <w:jc w:val="both"/>
      </w:pPr>
    </w:p>
    <w:p w:rsidR="00CD2A08" w:rsidRDefault="00CD2A08">
      <w:pPr>
        <w:tabs>
          <w:tab w:val="left" w:pos="567"/>
        </w:tabs>
        <w:spacing w:before="120"/>
        <w:ind w:left="567"/>
        <w:jc w:val="both"/>
      </w:pPr>
    </w:p>
    <w:p w:rsidR="00CD2A08" w:rsidRDefault="00CD2A08">
      <w:pPr>
        <w:tabs>
          <w:tab w:val="left" w:pos="567"/>
        </w:tabs>
        <w:spacing w:before="120"/>
        <w:ind w:left="567"/>
        <w:jc w:val="both"/>
      </w:pPr>
    </w:p>
    <w:p w:rsidR="00094BA6" w:rsidRDefault="00CD2A08" w:rsidP="00CD2A08">
      <w:pPr>
        <w:tabs>
          <w:tab w:val="left" w:pos="567"/>
        </w:tabs>
        <w:spacing w:before="120"/>
        <w:ind w:left="567" w:hanging="425"/>
        <w:jc w:val="both"/>
        <w:rPr>
          <w:noProof/>
        </w:rPr>
      </w:pPr>
      <w:r>
        <w:rPr>
          <w:b/>
          <w:sz w:val="32"/>
        </w:rPr>
        <w:t xml:space="preserve">P Station 5: </w:t>
      </w:r>
      <w:r w:rsidR="009C5773">
        <w:rPr>
          <w:b/>
          <w:sz w:val="32"/>
        </w:rPr>
        <w:t>Die Stärke verschiedener Säuren</w:t>
      </w:r>
      <w:r w:rsidR="009C5773">
        <w:rPr>
          <w:noProof/>
        </w:rPr>
        <w:t xml:space="preserve"> </w:t>
      </w:r>
    </w:p>
    <w:p w:rsidR="00094BA6" w:rsidRDefault="00094BA6">
      <w:pPr>
        <w:tabs>
          <w:tab w:val="left" w:pos="567"/>
        </w:tabs>
        <w:spacing w:before="120"/>
        <w:rPr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3878"/>
      </w:tblGrid>
      <w:tr w:rsidR="00094BA6" w:rsidTr="005A6231">
        <w:trPr>
          <w:trHeight w:val="585"/>
        </w:trPr>
        <w:tc>
          <w:tcPr>
            <w:tcW w:w="3878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  <w:sz w:val="28"/>
                <w:lang w:val="it-IT"/>
              </w:rPr>
            </w:pPr>
            <w:r w:rsidRPr="00164F7F">
              <w:rPr>
                <w:b/>
                <w:sz w:val="28"/>
                <w:lang w:val="it-IT"/>
              </w:rPr>
              <w:t>+ I</w:t>
            </w:r>
            <w:r w:rsidRPr="00164F7F">
              <w:rPr>
                <w:sz w:val="28"/>
                <w:lang w:val="it-IT"/>
              </w:rPr>
              <w:t>-</w:t>
            </w:r>
            <w:proofErr w:type="spellStart"/>
            <w:r>
              <w:rPr>
                <w:b/>
                <w:sz w:val="28"/>
                <w:lang w:val="it-IT"/>
              </w:rPr>
              <w:t>Effekt</w:t>
            </w:r>
            <w:proofErr w:type="spellEnd"/>
          </w:p>
        </w:tc>
        <w:tc>
          <w:tcPr>
            <w:tcW w:w="3878" w:type="dxa"/>
            <w:tcBorders>
              <w:top w:val="thinThickSmallGap" w:sz="18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  <w:sz w:val="28"/>
                <w:lang w:val="it-IT"/>
              </w:rPr>
            </w:pPr>
            <w:r w:rsidRPr="00164F7F">
              <w:rPr>
                <w:b/>
                <w:sz w:val="28"/>
                <w:lang w:val="it-IT"/>
              </w:rPr>
              <w:t>- I</w:t>
            </w:r>
            <w:r>
              <w:rPr>
                <w:sz w:val="28"/>
                <w:lang w:val="it-IT"/>
              </w:rPr>
              <w:t>-</w:t>
            </w:r>
            <w:proofErr w:type="spellStart"/>
            <w:r>
              <w:rPr>
                <w:b/>
                <w:sz w:val="28"/>
                <w:lang w:val="it-IT"/>
              </w:rPr>
              <w:t>Effekt</w:t>
            </w:r>
            <w:proofErr w:type="spellEnd"/>
          </w:p>
        </w:tc>
      </w:tr>
      <w:tr w:rsidR="00094BA6" w:rsidTr="005A6231">
        <w:trPr>
          <w:trHeight w:val="327"/>
        </w:trPr>
        <w:tc>
          <w:tcPr>
            <w:tcW w:w="3878" w:type="dxa"/>
            <w:tcBorders>
              <w:top w:val="single" w:sz="12" w:space="0" w:color="auto"/>
              <w:left w:val="thinThickSmallGap" w:sz="18" w:space="0" w:color="auto"/>
              <w:bottom w:val="nil"/>
            </w:tcBorders>
            <w:vAlign w:val="center"/>
          </w:tcPr>
          <w:p w:rsidR="00094BA6" w:rsidRDefault="009C5773">
            <w:pPr>
              <w:pStyle w:val="berschrift4"/>
            </w:pPr>
            <w:r>
              <w:t xml:space="preserve">Alkylgruppen </w:t>
            </w:r>
          </w:p>
        </w:tc>
        <w:tc>
          <w:tcPr>
            <w:tcW w:w="3878" w:type="dxa"/>
            <w:tcBorders>
              <w:top w:val="single" w:sz="12" w:space="0" w:color="auto"/>
              <w:right w:val="thinThickSmallGap" w:sz="18" w:space="0" w:color="auto"/>
            </w:tcBorders>
            <w:vAlign w:val="center"/>
          </w:tcPr>
          <w:p w:rsidR="00094BA6" w:rsidRDefault="009C5773">
            <w:pPr>
              <w:pStyle w:val="berschrift4"/>
            </w:pPr>
            <w:r>
              <w:t xml:space="preserve">Halogene </w:t>
            </w:r>
          </w:p>
        </w:tc>
      </w:tr>
      <w:tr w:rsidR="00094BA6" w:rsidTr="005A6231">
        <w:trPr>
          <w:trHeight w:val="327"/>
        </w:trPr>
        <w:tc>
          <w:tcPr>
            <w:tcW w:w="3878" w:type="dxa"/>
            <w:tcBorders>
              <w:top w:val="nil"/>
              <w:left w:val="thinThickSmallGap" w:sz="18" w:space="0" w:color="auto"/>
            </w:tcBorders>
            <w:vAlign w:val="center"/>
          </w:tcPr>
          <w:p w:rsidR="00094BA6" w:rsidRDefault="009C5773">
            <w:r>
              <w:t>z.</w:t>
            </w:r>
            <w:r w:rsidR="00CD2A08">
              <w:t xml:space="preserve"> </w:t>
            </w:r>
            <w:r w:rsidR="005A6231">
              <w:t>B. Methyl-,  Ethylgruppe etc.</w:t>
            </w:r>
          </w:p>
        </w:tc>
        <w:tc>
          <w:tcPr>
            <w:tcW w:w="3878" w:type="dxa"/>
            <w:tcBorders>
              <w:right w:val="thinThickSmallGap" w:sz="18" w:space="0" w:color="auto"/>
            </w:tcBorders>
            <w:vAlign w:val="center"/>
          </w:tcPr>
          <w:p w:rsidR="00094BA6" w:rsidRDefault="009C5773">
            <w:pPr>
              <w:rPr>
                <w:b/>
              </w:rPr>
            </w:pPr>
            <w:r>
              <w:rPr>
                <w:b/>
              </w:rPr>
              <w:t>Hydroxylgruppe</w:t>
            </w:r>
          </w:p>
        </w:tc>
      </w:tr>
      <w:tr w:rsidR="00094BA6" w:rsidTr="005A6231">
        <w:trPr>
          <w:trHeight w:val="327"/>
        </w:trPr>
        <w:tc>
          <w:tcPr>
            <w:tcW w:w="3878" w:type="dxa"/>
            <w:tcBorders>
              <w:left w:val="thinThickSmallGap" w:sz="18" w:space="0" w:color="auto"/>
              <w:bottom w:val="nil"/>
            </w:tcBorders>
            <w:vAlign w:val="center"/>
          </w:tcPr>
          <w:p w:rsidR="00094BA6" w:rsidRDefault="009C5773">
            <w:r>
              <w:t xml:space="preserve">bereits vorhandenes </w:t>
            </w:r>
          </w:p>
        </w:tc>
        <w:tc>
          <w:tcPr>
            <w:tcW w:w="3878" w:type="dxa"/>
            <w:tcBorders>
              <w:right w:val="thinThickSmallGap" w:sz="18" w:space="0" w:color="auto"/>
            </w:tcBorders>
            <w:vAlign w:val="center"/>
          </w:tcPr>
          <w:p w:rsidR="00094BA6" w:rsidRDefault="009C5773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Carbonylgruppe</w:t>
            </w:r>
            <w:proofErr w:type="spellEnd"/>
          </w:p>
        </w:tc>
      </w:tr>
      <w:tr w:rsidR="00094BA6" w:rsidTr="005A6231">
        <w:trPr>
          <w:trHeight w:val="327"/>
        </w:trPr>
        <w:tc>
          <w:tcPr>
            <w:tcW w:w="3878" w:type="dxa"/>
            <w:tcBorders>
              <w:top w:val="nil"/>
              <w:left w:val="thinThickSmallGap" w:sz="18" w:space="0" w:color="auto"/>
            </w:tcBorders>
            <w:vAlign w:val="center"/>
          </w:tcPr>
          <w:p w:rsidR="00094BA6" w:rsidRDefault="009C5773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Carboxylation</w:t>
            </w:r>
            <w:proofErr w:type="spellEnd"/>
          </w:p>
        </w:tc>
        <w:tc>
          <w:tcPr>
            <w:tcW w:w="3878" w:type="dxa"/>
            <w:tcBorders>
              <w:right w:val="thinThickSmallGap" w:sz="18" w:space="0" w:color="auto"/>
            </w:tcBorders>
            <w:vAlign w:val="center"/>
          </w:tcPr>
          <w:p w:rsidR="00094BA6" w:rsidRDefault="009C5773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Carboxylgruppe</w:t>
            </w:r>
            <w:proofErr w:type="spellEnd"/>
          </w:p>
        </w:tc>
      </w:tr>
      <w:tr w:rsidR="00094BA6" w:rsidTr="005A6231">
        <w:trPr>
          <w:trHeight w:val="348"/>
        </w:trPr>
        <w:tc>
          <w:tcPr>
            <w:tcW w:w="3878" w:type="dxa"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094BA6" w:rsidRDefault="00094BA6">
            <w:pPr>
              <w:rPr>
                <w:lang w:val="fr-FR"/>
              </w:rPr>
            </w:pPr>
          </w:p>
        </w:tc>
        <w:tc>
          <w:tcPr>
            <w:tcW w:w="3878" w:type="dxa"/>
            <w:tcBorders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094BA6" w:rsidRDefault="009C5773">
            <w:r>
              <w:t>Doppelbindung</w:t>
            </w:r>
          </w:p>
        </w:tc>
      </w:tr>
    </w:tbl>
    <w:p w:rsidR="00094BA6" w:rsidRDefault="00094BA6">
      <w:pPr>
        <w:pStyle w:val="Kopfzeile"/>
        <w:tabs>
          <w:tab w:val="clear" w:pos="4536"/>
          <w:tab w:val="clear" w:pos="9072"/>
        </w:tabs>
      </w:pPr>
    </w:p>
    <w:p w:rsidR="00094BA6" w:rsidRDefault="00CD2A08" w:rsidP="009C5773">
      <w:pPr>
        <w:numPr>
          <w:ilvl w:val="0"/>
          <w:numId w:val="4"/>
        </w:numPr>
        <w:tabs>
          <w:tab w:val="left" w:pos="3402"/>
          <w:tab w:val="left" w:pos="5670"/>
        </w:tabs>
      </w:pPr>
      <w:r>
        <w:t>E</w:t>
      </w:r>
      <w:r w:rsidR="009C5773">
        <w:t xml:space="preserve">in zusätzlicher </w:t>
      </w:r>
      <w:r w:rsidR="00FB71EA">
        <w:rPr>
          <w:b/>
        </w:rPr>
        <w:t>-</w:t>
      </w:r>
      <w:r w:rsidR="009C5773" w:rsidRPr="005A6231">
        <w:rPr>
          <w:b/>
        </w:rPr>
        <w:t xml:space="preserve"> I</w:t>
      </w:r>
      <w:r w:rsidR="009C5773" w:rsidRPr="005A6231">
        <w:t>-</w:t>
      </w:r>
      <w:r>
        <w:rPr>
          <w:b/>
        </w:rPr>
        <w:t xml:space="preserve">Effekt </w:t>
      </w:r>
      <w:r>
        <w:t>führt</w:t>
      </w:r>
      <w:r w:rsidR="009C5773">
        <w:t xml:space="preserve"> zu einer Erhöhung der Säurestärke!!</w:t>
      </w:r>
    </w:p>
    <w:p w:rsidR="00094BA6" w:rsidRDefault="00CD2A08" w:rsidP="009C5773">
      <w:pPr>
        <w:numPr>
          <w:ilvl w:val="0"/>
          <w:numId w:val="4"/>
        </w:numPr>
        <w:tabs>
          <w:tab w:val="left" w:pos="3402"/>
          <w:tab w:val="left" w:pos="5670"/>
        </w:tabs>
        <w:spacing w:line="360" w:lineRule="auto"/>
      </w:pPr>
      <w:r>
        <w:t>E</w:t>
      </w:r>
      <w:r w:rsidR="009C5773">
        <w:t xml:space="preserve">in </w:t>
      </w:r>
      <w:r w:rsidR="009C5773" w:rsidRPr="005A6231">
        <w:rPr>
          <w:b/>
        </w:rPr>
        <w:t>+ I</w:t>
      </w:r>
      <w:r w:rsidR="009C5773">
        <w:t>-</w:t>
      </w:r>
      <w:r w:rsidR="009C5773">
        <w:rPr>
          <w:b/>
        </w:rPr>
        <w:t xml:space="preserve">Effekt </w:t>
      </w:r>
      <w:r w:rsidR="009C5773">
        <w:t>führt zu einer Verminderung der Säurestärke!</w:t>
      </w:r>
    </w:p>
    <w:p w:rsidR="00CD2A08" w:rsidRDefault="00CD2A08">
      <w:pPr>
        <w:tabs>
          <w:tab w:val="left" w:pos="567"/>
        </w:tabs>
        <w:spacing w:line="360" w:lineRule="auto"/>
        <w:rPr>
          <w:noProof/>
          <w:u w:val="single"/>
        </w:rPr>
      </w:pPr>
    </w:p>
    <w:p w:rsidR="00094BA6" w:rsidRDefault="009C5773">
      <w:pPr>
        <w:tabs>
          <w:tab w:val="left" w:pos="567"/>
        </w:tabs>
        <w:spacing w:line="360" w:lineRule="auto"/>
        <w:rPr>
          <w:noProof/>
        </w:rPr>
      </w:pPr>
      <w:r>
        <w:rPr>
          <w:noProof/>
          <w:u w:val="single"/>
        </w:rPr>
        <w:t>Versuchsergebnisse</w:t>
      </w:r>
      <w:r>
        <w:rPr>
          <w:noProof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536"/>
        <w:gridCol w:w="1750"/>
      </w:tblGrid>
      <w:tr w:rsidR="00094BA6">
        <w:tc>
          <w:tcPr>
            <w:tcW w:w="2197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Säure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Strukturformel</w:t>
            </w:r>
          </w:p>
        </w:tc>
        <w:tc>
          <w:tcPr>
            <w:tcW w:w="1750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pH-Wert</w:t>
            </w:r>
          </w:p>
        </w:tc>
      </w:tr>
      <w:tr w:rsidR="00094BA6">
        <w:trPr>
          <w:trHeight w:val="480"/>
        </w:trPr>
        <w:tc>
          <w:tcPr>
            <w:tcW w:w="2197" w:type="dxa"/>
            <w:tcBorders>
              <w:top w:val="single" w:sz="12" w:space="0" w:color="auto"/>
            </w:tcBorders>
            <w:vAlign w:val="center"/>
          </w:tcPr>
          <w:p w:rsidR="00094BA6" w:rsidRDefault="009C5773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Ameisensäure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  <w:tc>
          <w:tcPr>
            <w:tcW w:w="1750" w:type="dxa"/>
            <w:tcBorders>
              <w:top w:val="single" w:sz="12" w:space="0" w:color="auto"/>
            </w:tcBorders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</w:tr>
      <w:tr w:rsidR="00094BA6">
        <w:trPr>
          <w:trHeight w:val="480"/>
        </w:trPr>
        <w:tc>
          <w:tcPr>
            <w:tcW w:w="2197" w:type="dxa"/>
            <w:vAlign w:val="center"/>
          </w:tcPr>
          <w:p w:rsidR="00094BA6" w:rsidRDefault="009C5773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Essigsäure</w:t>
            </w:r>
          </w:p>
        </w:tc>
        <w:tc>
          <w:tcPr>
            <w:tcW w:w="4536" w:type="dxa"/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  <w:tc>
          <w:tcPr>
            <w:tcW w:w="1750" w:type="dxa"/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</w:tr>
      <w:tr w:rsidR="00094BA6">
        <w:trPr>
          <w:trHeight w:val="480"/>
        </w:trPr>
        <w:tc>
          <w:tcPr>
            <w:tcW w:w="2197" w:type="dxa"/>
            <w:vAlign w:val="center"/>
          </w:tcPr>
          <w:p w:rsidR="00094BA6" w:rsidRDefault="009C5773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Propansäure</w:t>
            </w:r>
          </w:p>
        </w:tc>
        <w:tc>
          <w:tcPr>
            <w:tcW w:w="4536" w:type="dxa"/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  <w:tc>
          <w:tcPr>
            <w:tcW w:w="1750" w:type="dxa"/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</w:tr>
      <w:tr w:rsidR="00094BA6">
        <w:trPr>
          <w:trHeight w:val="480"/>
        </w:trPr>
        <w:tc>
          <w:tcPr>
            <w:tcW w:w="2197" w:type="dxa"/>
            <w:vAlign w:val="center"/>
          </w:tcPr>
          <w:p w:rsidR="00094BA6" w:rsidRDefault="009C5773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Chlorethansäure</w:t>
            </w:r>
          </w:p>
        </w:tc>
        <w:tc>
          <w:tcPr>
            <w:tcW w:w="4536" w:type="dxa"/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  <w:tc>
          <w:tcPr>
            <w:tcW w:w="1750" w:type="dxa"/>
            <w:vAlign w:val="center"/>
          </w:tcPr>
          <w:p w:rsidR="00094BA6" w:rsidRDefault="00094BA6">
            <w:pPr>
              <w:tabs>
                <w:tab w:val="left" w:pos="567"/>
              </w:tabs>
              <w:rPr>
                <w:noProof/>
              </w:rPr>
            </w:pPr>
          </w:p>
        </w:tc>
      </w:tr>
    </w:tbl>
    <w:p w:rsidR="00094BA6" w:rsidRDefault="009C5773">
      <w:pPr>
        <w:tabs>
          <w:tab w:val="left" w:pos="567"/>
        </w:tabs>
        <w:spacing w:before="120" w:line="480" w:lineRule="auto"/>
      </w:pPr>
      <w:r>
        <w:t>Welche Schlussfolgerungen ziehen Sie aus diesem Versuch?</w:t>
      </w: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A0BC0" w:rsidRDefault="00CA0BC0" w:rsidP="00CA0BC0">
      <w:pPr>
        <w:tabs>
          <w:tab w:val="left" w:pos="567"/>
        </w:tabs>
        <w:spacing w:before="60"/>
      </w:pPr>
      <w:r w:rsidRPr="001B43A8">
        <w:rPr>
          <w:b/>
          <w:sz w:val="26"/>
          <w:u w:val="single"/>
        </w:rPr>
        <w:t>Hausaufgabe</w:t>
      </w:r>
      <w:r>
        <w:t>:</w:t>
      </w:r>
    </w:p>
    <w:p w:rsidR="00CA0BC0" w:rsidRDefault="00CA0BC0" w:rsidP="00CA0BC0">
      <w:pPr>
        <w:tabs>
          <w:tab w:val="left" w:pos="567"/>
          <w:tab w:val="left" w:pos="1134"/>
        </w:tabs>
        <w:spacing w:before="120"/>
      </w:pPr>
      <w:r>
        <w:t xml:space="preserve">Ordnen Sie </w:t>
      </w:r>
      <w:proofErr w:type="gramStart"/>
      <w:r>
        <w:t>folgende</w:t>
      </w:r>
      <w:proofErr w:type="gramEnd"/>
      <w:r>
        <w:t xml:space="preserve"> Säuren den jeweiligen </w:t>
      </w:r>
      <w:proofErr w:type="spellStart"/>
      <w:r>
        <w:t>pK</w:t>
      </w:r>
      <w:r>
        <w:rPr>
          <w:vertAlign w:val="subscript"/>
        </w:rPr>
        <w:t>S</w:t>
      </w:r>
      <w:proofErr w:type="spellEnd"/>
      <w:r>
        <w:t>-Wert zu und begründen Sie die Zuordnung!</w:t>
      </w:r>
      <w:r>
        <w:br/>
        <w:t xml:space="preserve">Säuren: </w:t>
      </w:r>
      <w:r>
        <w:tab/>
        <w:t xml:space="preserve">2-Chlorbutansäure, </w:t>
      </w:r>
      <w:proofErr w:type="spellStart"/>
      <w:r>
        <w:t>Ethin</w:t>
      </w:r>
      <w:proofErr w:type="spellEnd"/>
      <w:r>
        <w:t xml:space="preserve">, 3-Chlorbutansäure, </w:t>
      </w:r>
      <w:proofErr w:type="spellStart"/>
      <w:r>
        <w:t>Trifluorethansäure</w:t>
      </w:r>
      <w:proofErr w:type="spellEnd"/>
      <w:r>
        <w:t xml:space="preserve">, Methanol, </w:t>
      </w:r>
      <w:r>
        <w:br/>
        <w:t xml:space="preserve"> </w:t>
      </w:r>
      <w:r>
        <w:tab/>
      </w:r>
      <w:r>
        <w:tab/>
        <w:t>2-Chlorpropansäure, 2-Methylpropansäure, 4-Chlorbutansäure</w:t>
      </w:r>
    </w:p>
    <w:p w:rsidR="00CA0BC0" w:rsidRDefault="00CA0BC0" w:rsidP="00CA0BC0">
      <w:pPr>
        <w:tabs>
          <w:tab w:val="left" w:pos="567"/>
          <w:tab w:val="left" w:pos="1701"/>
        </w:tabs>
        <w:spacing w:before="120"/>
      </w:pPr>
      <w:proofErr w:type="spellStart"/>
      <w:r>
        <w:t>pK</w:t>
      </w:r>
      <w:r>
        <w:rPr>
          <w:vertAlign w:val="subscript"/>
        </w:rPr>
        <w:t>S</w:t>
      </w:r>
      <w:proofErr w:type="spellEnd"/>
      <w:r>
        <w:t>-Werte:</w:t>
      </w:r>
      <w:r>
        <w:tab/>
        <w:t>-</w:t>
      </w:r>
      <w:r w:rsidR="00B94A9A">
        <w:t xml:space="preserve"> </w:t>
      </w:r>
      <w:r>
        <w:t xml:space="preserve">3;   2,83;   2,86;   4,05;   4,52;   4,86;   16;   22   </w:t>
      </w: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Default="00CD2A08">
      <w:pPr>
        <w:tabs>
          <w:tab w:val="left" w:pos="567"/>
        </w:tabs>
        <w:rPr>
          <w:szCs w:val="24"/>
        </w:rPr>
      </w:pPr>
    </w:p>
    <w:p w:rsidR="00CD2A08" w:rsidRPr="00CA0BC0" w:rsidRDefault="00CA0BC0">
      <w:pPr>
        <w:tabs>
          <w:tab w:val="left" w:pos="567"/>
        </w:tabs>
        <w:rPr>
          <w:szCs w:val="24"/>
        </w:rPr>
      </w:pPr>
      <w:r w:rsidRPr="00CA0BC0">
        <w:rPr>
          <w:b/>
          <w:szCs w:val="24"/>
        </w:rPr>
        <w:lastRenderedPageBreak/>
        <w:t>Die Stärke verschiedener Säuren</w:t>
      </w:r>
    </w:p>
    <w:p w:rsidR="00094BA6" w:rsidRPr="00CD2A08" w:rsidRDefault="009C5773">
      <w:pPr>
        <w:tabs>
          <w:tab w:val="left" w:pos="567"/>
        </w:tabs>
        <w:rPr>
          <w:szCs w:val="24"/>
        </w:rPr>
      </w:pPr>
      <w:r w:rsidRPr="00CD2A08">
        <w:rPr>
          <w:szCs w:val="24"/>
        </w:rPr>
        <w:t xml:space="preserve">Ordnen Sie die gegebenen </w:t>
      </w:r>
      <w:proofErr w:type="spellStart"/>
      <w:r w:rsidRPr="00CD2A08">
        <w:rPr>
          <w:szCs w:val="24"/>
        </w:rPr>
        <w:t>pK</w:t>
      </w:r>
      <w:r w:rsidRPr="00CD2A08">
        <w:rPr>
          <w:szCs w:val="24"/>
          <w:vertAlign w:val="subscript"/>
        </w:rPr>
        <w:t>S</w:t>
      </w:r>
      <w:proofErr w:type="spellEnd"/>
      <w:r w:rsidRPr="00CD2A08">
        <w:rPr>
          <w:szCs w:val="24"/>
        </w:rPr>
        <w:t>-Werte den entsprechenden Säuren zu.</w:t>
      </w:r>
    </w:p>
    <w:p w:rsidR="00094BA6" w:rsidRPr="00CD2A08" w:rsidRDefault="009C5773" w:rsidP="00AD60F6">
      <w:pPr>
        <w:tabs>
          <w:tab w:val="left" w:pos="567"/>
        </w:tabs>
        <w:spacing w:after="120"/>
        <w:rPr>
          <w:szCs w:val="24"/>
        </w:rPr>
      </w:pPr>
      <w:r w:rsidRPr="00CD2A08">
        <w:rPr>
          <w:szCs w:val="24"/>
        </w:rPr>
        <w:t>Es kann eine Erleichterung sein</w:t>
      </w:r>
      <w:r w:rsidR="00FB71EA">
        <w:rPr>
          <w:szCs w:val="24"/>
        </w:rPr>
        <w:t>,</w:t>
      </w:r>
      <w:r w:rsidRPr="00CD2A08">
        <w:rPr>
          <w:szCs w:val="24"/>
        </w:rPr>
        <w:t xml:space="preserve"> die zugehörigen Strukturformeln auf ein separates Blatt zu zeichnen!</w:t>
      </w:r>
      <w:r w:rsidR="00AD60F6" w:rsidRPr="00CD2A08">
        <w:rPr>
          <w:szCs w:val="24"/>
        </w:rPr>
        <w:t xml:space="preserve"> </w:t>
      </w:r>
      <w:r w:rsidRPr="00CD2A08">
        <w:rPr>
          <w:szCs w:val="24"/>
        </w:rPr>
        <w:t xml:space="preserve">In </w:t>
      </w:r>
      <w:r w:rsidR="00CD2A08">
        <w:rPr>
          <w:szCs w:val="24"/>
        </w:rPr>
        <w:t>der</w:t>
      </w:r>
      <w:r w:rsidR="00CE1432">
        <w:rPr>
          <w:szCs w:val="24"/>
        </w:rPr>
        <w:t xml:space="preserve"> Spalte „</w:t>
      </w:r>
      <w:r w:rsidRPr="00CD2A08">
        <w:rPr>
          <w:szCs w:val="24"/>
        </w:rPr>
        <w:t>stärkste Säure davon“ versuchen Sie bitte eine verallgemeinernde Aussage zu treffen.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127"/>
        <w:gridCol w:w="1559"/>
        <w:gridCol w:w="4111"/>
      </w:tblGrid>
      <w:tr w:rsidR="00094BA6" w:rsidTr="00B94A9A">
        <w:trPr>
          <w:cantSplit/>
        </w:trPr>
        <w:tc>
          <w:tcPr>
            <w:tcW w:w="2338" w:type="dxa"/>
            <w:tcBorders>
              <w:top w:val="thinThickSmallGap" w:sz="18" w:space="0" w:color="auto"/>
              <w:left w:val="thinThickSmallGap" w:sz="18" w:space="0" w:color="auto"/>
              <w:bottom w:val="single" w:sz="18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Säureart</w:t>
            </w:r>
            <w:proofErr w:type="spellEnd"/>
          </w:p>
        </w:tc>
        <w:tc>
          <w:tcPr>
            <w:tcW w:w="2127" w:type="dxa"/>
            <w:tcBorders>
              <w:top w:val="thinThickSmallGap" w:sz="18" w:space="0" w:color="auto"/>
              <w:bottom w:val="single" w:sz="18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</w:rPr>
            </w:pPr>
            <w:r>
              <w:rPr>
                <w:b/>
              </w:rPr>
              <w:t>stärkste Säure davon</w:t>
            </w:r>
          </w:p>
        </w:tc>
        <w:tc>
          <w:tcPr>
            <w:tcW w:w="1559" w:type="dxa"/>
            <w:tcBorders>
              <w:top w:val="thinThickSmallGap" w:sz="18" w:space="0" w:color="auto"/>
              <w:bottom w:val="single" w:sz="18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</w:rPr>
            </w:pPr>
            <w:r>
              <w:rPr>
                <w:b/>
              </w:rPr>
              <w:t>Grund</w:t>
            </w:r>
          </w:p>
        </w:tc>
        <w:tc>
          <w:tcPr>
            <w:tcW w:w="4111" w:type="dxa"/>
            <w:tcBorders>
              <w:top w:val="thinThickSmallGap" w:sz="18" w:space="0" w:color="auto"/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</w:rPr>
            </w:pPr>
            <w:r>
              <w:rPr>
                <w:b/>
              </w:rPr>
              <w:t xml:space="preserve">Beispiel mit </w:t>
            </w:r>
            <w:proofErr w:type="spellStart"/>
            <w:r>
              <w:rPr>
                <w:b/>
              </w:rPr>
              <w:t>pK</w:t>
            </w:r>
            <w:r>
              <w:rPr>
                <w:b/>
                <w:vertAlign w:val="subscript"/>
              </w:rPr>
              <w:t>S</w:t>
            </w:r>
            <w:proofErr w:type="spellEnd"/>
            <w:r>
              <w:rPr>
                <w:b/>
              </w:rPr>
              <w:t>-Werten</w:t>
            </w:r>
          </w:p>
        </w:tc>
      </w:tr>
      <w:tr w:rsidR="00094BA6" w:rsidTr="00B94A9A">
        <w:trPr>
          <w:cantSplit/>
          <w:trHeight w:val="500"/>
        </w:trPr>
        <w:tc>
          <w:tcPr>
            <w:tcW w:w="2338" w:type="dxa"/>
            <w:vMerge w:val="restart"/>
            <w:tcBorders>
              <w:top w:val="single" w:sz="18" w:space="0" w:color="auto"/>
              <w:left w:val="thinThickSmallGap" w:sz="18" w:space="0" w:color="auto"/>
            </w:tcBorders>
          </w:tcPr>
          <w:p w:rsidR="00094BA6" w:rsidRDefault="009C5773">
            <w:pPr>
              <w:spacing w:before="120"/>
            </w:pPr>
            <w:r>
              <w:rPr>
                <w:b/>
                <w:sz w:val="28"/>
              </w:rPr>
              <w:t>Mono</w:t>
            </w:r>
            <w:r>
              <w:t>-</w:t>
            </w:r>
          </w:p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proofErr w:type="spellStart"/>
            <w:r>
              <w:t>alkansäuren</w:t>
            </w:r>
            <w:proofErr w:type="spellEnd"/>
          </w:p>
          <w:p w:rsidR="00094BA6" w:rsidRPr="00811953" w:rsidRDefault="00094BA6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</w:p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gegeben sind </w:t>
            </w:r>
            <w:proofErr w:type="spellStart"/>
            <w:r>
              <w:t>fol</w:t>
            </w:r>
            <w:r w:rsidR="00CA0BC0">
              <w:t>-</w:t>
            </w:r>
            <w:r>
              <w:t>gende</w:t>
            </w:r>
            <w:proofErr w:type="spellEnd"/>
            <w:r>
              <w:t xml:space="preserve"> </w:t>
            </w:r>
            <w:proofErr w:type="spellStart"/>
            <w:r>
              <w:t>pK</w:t>
            </w:r>
            <w:r>
              <w:rPr>
                <w:vertAlign w:val="subscript"/>
              </w:rPr>
              <w:t>S</w:t>
            </w:r>
            <w:proofErr w:type="spellEnd"/>
            <w:r>
              <w:t xml:space="preserve">-Werte: </w:t>
            </w:r>
          </w:p>
          <w:p w:rsidR="00CA0BC0" w:rsidRDefault="00CA0BC0">
            <w:pPr>
              <w:pStyle w:val="Kopfzeile"/>
              <w:tabs>
                <w:tab w:val="clear" w:pos="4536"/>
                <w:tab w:val="clear" w:pos="9072"/>
              </w:tabs>
            </w:pPr>
          </w:p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r>
              <w:t>3,77   /   4,76</w:t>
            </w:r>
          </w:p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r>
              <w:t>4,88   /   5,05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  <w:vAlign w:val="center"/>
          </w:tcPr>
          <w:p w:rsidR="00094BA6" w:rsidRDefault="009C5773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>je kürzer die Alkyl</w:t>
            </w:r>
            <w:r w:rsidR="00CA0BC0">
              <w:t>-</w:t>
            </w:r>
            <w:r>
              <w:t>gruppen bzw. je weiter entfernt die Alkyl</w:t>
            </w:r>
            <w:r w:rsidR="00CA0BC0">
              <w:t>g</w:t>
            </w:r>
            <w:r>
              <w:t xml:space="preserve">ruppen von der </w:t>
            </w:r>
            <w:proofErr w:type="spellStart"/>
            <w:r>
              <w:t>Carboxyl</w:t>
            </w:r>
            <w:proofErr w:type="spellEnd"/>
            <w:r w:rsidR="00B94A9A">
              <w:t>-</w:t>
            </w:r>
            <w:r>
              <w:t>gruppe sind, desto stärker die Säure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vAlign w:val="center"/>
          </w:tcPr>
          <w:p w:rsidR="00094BA6" w:rsidRDefault="009C5773">
            <w:r w:rsidRPr="00B94A9A">
              <w:t>+ I-</w:t>
            </w:r>
            <w:r>
              <w:t>Effekt</w:t>
            </w:r>
          </w:p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r>
              <w:t>der Alkyl</w:t>
            </w:r>
            <w:r w:rsidR="00B94A9A">
              <w:t>-</w:t>
            </w:r>
            <w:r>
              <w:t>gruppe</w:t>
            </w:r>
          </w:p>
        </w:tc>
        <w:tc>
          <w:tcPr>
            <w:tcW w:w="4111" w:type="dxa"/>
            <w:tcBorders>
              <w:top w:val="single" w:sz="18" w:space="0" w:color="auto"/>
              <w:right w:val="thinThickSmallGap" w:sz="18" w:space="0" w:color="auto"/>
            </w:tcBorders>
            <w:vAlign w:val="center"/>
          </w:tcPr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  <w:rPr>
                <w:snapToGrid w:val="0"/>
              </w:rPr>
            </w:pPr>
            <w:r>
              <w:rPr>
                <w:snapToGrid w:val="0"/>
              </w:rPr>
              <w:t>Methansäure</w:t>
            </w:r>
          </w:p>
        </w:tc>
      </w:tr>
      <w:tr w:rsidR="00094BA6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094BA6" w:rsidRDefault="00094BA6"/>
        </w:tc>
        <w:tc>
          <w:tcPr>
            <w:tcW w:w="2127" w:type="dxa"/>
            <w:vMerge/>
            <w:vAlign w:val="center"/>
          </w:tcPr>
          <w:p w:rsidR="00094BA6" w:rsidRDefault="00094BA6"/>
        </w:tc>
        <w:tc>
          <w:tcPr>
            <w:tcW w:w="1559" w:type="dxa"/>
            <w:vMerge/>
            <w:vAlign w:val="center"/>
          </w:tcPr>
          <w:p w:rsidR="00094BA6" w:rsidRDefault="00094BA6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094BA6" w:rsidRDefault="009C5773">
            <w:pPr>
              <w:rPr>
                <w:snapToGrid w:val="0"/>
              </w:rPr>
            </w:pPr>
            <w:r>
              <w:rPr>
                <w:snapToGrid w:val="0"/>
              </w:rPr>
              <w:t xml:space="preserve">2,2 - </w:t>
            </w:r>
            <w:proofErr w:type="spellStart"/>
            <w:r>
              <w:rPr>
                <w:snapToGrid w:val="0"/>
              </w:rPr>
              <w:t>Dimethylpropansäure</w:t>
            </w:r>
            <w:proofErr w:type="spellEnd"/>
          </w:p>
        </w:tc>
      </w:tr>
      <w:tr w:rsidR="00094BA6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094BA6" w:rsidRDefault="00094BA6"/>
        </w:tc>
        <w:tc>
          <w:tcPr>
            <w:tcW w:w="2127" w:type="dxa"/>
            <w:vMerge/>
            <w:vAlign w:val="center"/>
          </w:tcPr>
          <w:p w:rsidR="00094BA6" w:rsidRDefault="00094BA6"/>
        </w:tc>
        <w:tc>
          <w:tcPr>
            <w:tcW w:w="1559" w:type="dxa"/>
            <w:vMerge/>
            <w:vAlign w:val="center"/>
          </w:tcPr>
          <w:p w:rsidR="00094BA6" w:rsidRDefault="00094BA6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094BA6" w:rsidRDefault="009C5773">
            <w:pPr>
              <w:rPr>
                <w:snapToGrid w:val="0"/>
              </w:rPr>
            </w:pPr>
            <w:r>
              <w:rPr>
                <w:snapToGrid w:val="0"/>
              </w:rPr>
              <w:t>Propansäure</w:t>
            </w:r>
          </w:p>
        </w:tc>
      </w:tr>
      <w:tr w:rsidR="00094BA6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  <w:bottom w:val="single" w:sz="18" w:space="0" w:color="auto"/>
            </w:tcBorders>
            <w:vAlign w:val="center"/>
          </w:tcPr>
          <w:p w:rsidR="00094BA6" w:rsidRDefault="00094BA6"/>
        </w:tc>
        <w:tc>
          <w:tcPr>
            <w:tcW w:w="2127" w:type="dxa"/>
            <w:vMerge/>
            <w:tcBorders>
              <w:bottom w:val="single" w:sz="18" w:space="0" w:color="auto"/>
            </w:tcBorders>
            <w:vAlign w:val="center"/>
          </w:tcPr>
          <w:p w:rsidR="00094BA6" w:rsidRDefault="00094BA6"/>
        </w:tc>
        <w:tc>
          <w:tcPr>
            <w:tcW w:w="1559" w:type="dxa"/>
            <w:vMerge/>
            <w:tcBorders>
              <w:bottom w:val="single" w:sz="18" w:space="0" w:color="auto"/>
            </w:tcBorders>
            <w:vAlign w:val="center"/>
          </w:tcPr>
          <w:p w:rsidR="00094BA6" w:rsidRDefault="00094BA6"/>
        </w:tc>
        <w:tc>
          <w:tcPr>
            <w:tcW w:w="4111" w:type="dxa"/>
            <w:tcBorders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094BA6" w:rsidRDefault="009C5773">
            <w:pPr>
              <w:rPr>
                <w:snapToGrid w:val="0"/>
              </w:rPr>
            </w:pPr>
            <w:r>
              <w:rPr>
                <w:snapToGrid w:val="0"/>
              </w:rPr>
              <w:t>Ethansäure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 w:val="restart"/>
            <w:tcBorders>
              <w:top w:val="single" w:sz="18" w:space="0" w:color="auto"/>
              <w:left w:val="thinThickSmallGap" w:sz="18" w:space="0" w:color="auto"/>
            </w:tcBorders>
          </w:tcPr>
          <w:p w:rsidR="001E0DC7" w:rsidRDefault="001E0DC7" w:rsidP="00811953">
            <w:pPr>
              <w:spacing w:before="120" w:after="120"/>
            </w:pPr>
            <w:r>
              <w:rPr>
                <w:b/>
                <w:sz w:val="28"/>
              </w:rPr>
              <w:t>Halogen</w:t>
            </w:r>
            <w:r>
              <w:t>-</w:t>
            </w:r>
            <w:proofErr w:type="spellStart"/>
            <w:r>
              <w:t>alkansäuren</w:t>
            </w:r>
            <w:proofErr w:type="spellEnd"/>
          </w:p>
          <w:p w:rsidR="00CA0BC0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gegeben sind </w:t>
            </w:r>
            <w:proofErr w:type="spellStart"/>
            <w:r>
              <w:t>fol</w:t>
            </w:r>
            <w:r w:rsidR="00CA0BC0">
              <w:t>-</w:t>
            </w:r>
            <w:r>
              <w:t>gende</w:t>
            </w:r>
            <w:proofErr w:type="spellEnd"/>
            <w:r>
              <w:t xml:space="preserve"> </w:t>
            </w:r>
            <w:proofErr w:type="spellStart"/>
            <w:r>
              <w:t>pK</w:t>
            </w:r>
            <w:r>
              <w:rPr>
                <w:vertAlign w:val="subscript"/>
              </w:rPr>
              <w:t>S</w:t>
            </w:r>
            <w:proofErr w:type="spellEnd"/>
            <w:r>
              <w:t>-Werte:</w:t>
            </w:r>
          </w:p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 </w:t>
            </w:r>
          </w:p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>0,08  /  1,29</w:t>
            </w:r>
          </w:p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>2,87  /  2,66</w:t>
            </w:r>
          </w:p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>2,81  /  3,13</w:t>
            </w:r>
          </w:p>
          <w:p w:rsidR="001E0DC7" w:rsidRPr="00811953" w:rsidRDefault="001E0DC7" w:rsidP="00CA0BC0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</w:rPr>
            </w:pPr>
          </w:p>
          <w:p w:rsidR="001E0DC7" w:rsidRDefault="001E0DC7" w:rsidP="00CA0BC0">
            <w:r>
              <w:t xml:space="preserve">für die letzten 3 Säuren dieser Gruppe sind </w:t>
            </w:r>
            <w:proofErr w:type="spellStart"/>
            <w:r>
              <w:t>fol</w:t>
            </w:r>
            <w:r w:rsidR="00CA0BC0">
              <w:t>-</w:t>
            </w:r>
            <w:r>
              <w:t>gende</w:t>
            </w:r>
            <w:proofErr w:type="spellEnd"/>
            <w:r>
              <w:t xml:space="preserve"> Werte gültig:</w:t>
            </w:r>
          </w:p>
          <w:p w:rsidR="00CA0BC0" w:rsidRDefault="00CA0BC0" w:rsidP="00CA0BC0"/>
          <w:p w:rsidR="001E0DC7" w:rsidRDefault="001E0DC7" w:rsidP="00CA0BC0">
            <w:r>
              <w:t xml:space="preserve">2,84  /  4,06 </w:t>
            </w:r>
            <w:r w:rsidR="00CE1432">
              <w:t xml:space="preserve">/ </w:t>
            </w:r>
            <w:r>
              <w:t>4,52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  <w:vAlign w:val="center"/>
          </w:tcPr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top w:val="single" w:sz="18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Monojodethansäure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Dichlorethansäure</w:t>
            </w:r>
            <w:proofErr w:type="spellEnd"/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Monofluorethansäure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 w:val="restart"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Trichlorethansäure</w:t>
            </w:r>
            <w:proofErr w:type="spellEnd"/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Monochlorethansäure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Monobromethansäure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top w:val="single" w:sz="6" w:space="0" w:color="auto"/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 w:val="restart"/>
            <w:tcBorders>
              <w:top w:val="single" w:sz="6" w:space="0" w:color="auto"/>
            </w:tcBorders>
            <w:vAlign w:val="center"/>
          </w:tcPr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559" w:type="dxa"/>
            <w:vMerge/>
            <w:tcBorders>
              <w:top w:val="single" w:sz="6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top w:val="single" w:sz="12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3 - Chlorbutansäure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4 - Chlorbutansäure</w:t>
            </w:r>
          </w:p>
        </w:tc>
      </w:tr>
      <w:tr w:rsidR="001E0DC7" w:rsidTr="00B94A9A">
        <w:trPr>
          <w:cantSplit/>
          <w:trHeight w:val="500"/>
        </w:trPr>
        <w:tc>
          <w:tcPr>
            <w:tcW w:w="2338" w:type="dxa"/>
            <w:vMerge/>
            <w:tcBorders>
              <w:left w:val="thinThickSmallGap" w:sz="18" w:space="0" w:color="auto"/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tcBorders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1559" w:type="dxa"/>
            <w:vMerge/>
            <w:tcBorders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>2 - Chlorbutansäure</w:t>
            </w:r>
          </w:p>
        </w:tc>
      </w:tr>
      <w:tr w:rsidR="001E0DC7" w:rsidTr="00B94A9A">
        <w:trPr>
          <w:cantSplit/>
          <w:trHeight w:val="600"/>
        </w:trPr>
        <w:tc>
          <w:tcPr>
            <w:tcW w:w="233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</w:tcBorders>
            <w:vAlign w:val="center"/>
          </w:tcPr>
          <w:p w:rsidR="001E0DC7" w:rsidRDefault="001E0DC7" w:rsidP="00811953">
            <w:pPr>
              <w:spacing w:before="60"/>
            </w:pPr>
            <w:proofErr w:type="spellStart"/>
            <w:r>
              <w:rPr>
                <w:b/>
                <w:sz w:val="28"/>
              </w:rPr>
              <w:t>Keto</w:t>
            </w:r>
            <w:proofErr w:type="spellEnd"/>
            <w:r>
              <w:t>-</w:t>
            </w: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</w:pPr>
            <w:proofErr w:type="spellStart"/>
            <w:r>
              <w:t>alkansäuren</w:t>
            </w:r>
            <w:proofErr w:type="spellEnd"/>
          </w:p>
          <w:p w:rsidR="00CA0BC0" w:rsidRDefault="00CA0BC0" w:rsidP="00811953">
            <w:pPr>
              <w:pStyle w:val="Kopfzeile"/>
              <w:tabs>
                <w:tab w:val="clear" w:pos="4536"/>
                <w:tab w:val="clear" w:pos="9072"/>
              </w:tabs>
            </w:pP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  <w:spacing w:after="60"/>
            </w:pPr>
            <w:r>
              <w:t xml:space="preserve">2,5 oder 3,9? 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r>
              <w:rPr>
                <w:snapToGrid w:val="0"/>
              </w:rPr>
              <w:t xml:space="preserve">2 – </w:t>
            </w:r>
            <w:proofErr w:type="spellStart"/>
            <w:r>
              <w:rPr>
                <w:snapToGrid w:val="0"/>
              </w:rPr>
              <w:t>Ketopropansäure</w:t>
            </w:r>
            <w:proofErr w:type="spellEnd"/>
          </w:p>
          <w:p w:rsidR="001E0DC7" w:rsidRDefault="001E0DC7" w:rsidP="00CA0BC0">
            <w:r>
              <w:rPr>
                <w:snapToGrid w:val="0"/>
              </w:rPr>
              <w:t>(= Brenztraubensäure)</w:t>
            </w:r>
          </w:p>
        </w:tc>
      </w:tr>
      <w:tr w:rsidR="001E0DC7" w:rsidTr="00B94A9A">
        <w:trPr>
          <w:cantSplit/>
          <w:trHeight w:val="600"/>
        </w:trPr>
        <w:tc>
          <w:tcPr>
            <w:tcW w:w="233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</w:tcBorders>
            <w:vAlign w:val="center"/>
          </w:tcPr>
          <w:p w:rsidR="001E0DC7" w:rsidRDefault="001E0DC7" w:rsidP="00811953">
            <w:pPr>
              <w:spacing w:before="60"/>
            </w:pPr>
            <w:proofErr w:type="spellStart"/>
            <w:r>
              <w:rPr>
                <w:b/>
                <w:sz w:val="28"/>
              </w:rPr>
              <w:t>Hydroxy</w:t>
            </w:r>
            <w:r>
              <w:t>-alkansäuren</w:t>
            </w:r>
            <w:proofErr w:type="spellEnd"/>
          </w:p>
          <w:p w:rsidR="00CA0BC0" w:rsidRDefault="00CA0BC0" w:rsidP="00811953">
            <w:pPr>
              <w:spacing w:before="60"/>
            </w:pPr>
          </w:p>
          <w:p w:rsidR="001E0DC7" w:rsidRDefault="001E0DC7" w:rsidP="00811953">
            <w:pPr>
              <w:spacing w:after="60"/>
            </w:pPr>
            <w:r>
              <w:t xml:space="preserve">2,5 oder 3,9 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  <w:lang w:val="it-IT"/>
              </w:rPr>
            </w:pPr>
            <w:proofErr w:type="gramStart"/>
            <w:r>
              <w:rPr>
                <w:snapToGrid w:val="0"/>
                <w:lang w:val="it-IT"/>
              </w:rPr>
              <w:t>2-Hydroxypropansäure</w:t>
            </w:r>
            <w:proofErr w:type="gramEnd"/>
          </w:p>
          <w:p w:rsidR="001E0DC7" w:rsidRDefault="001E0DC7" w:rsidP="00CA0BC0">
            <w:pPr>
              <w:rPr>
                <w:lang w:val="it-IT"/>
              </w:rPr>
            </w:pPr>
            <w:r>
              <w:rPr>
                <w:snapToGrid w:val="0"/>
                <w:lang w:val="it-IT"/>
              </w:rPr>
              <w:t xml:space="preserve">(= </w:t>
            </w:r>
            <w:proofErr w:type="spellStart"/>
            <w:r>
              <w:rPr>
                <w:snapToGrid w:val="0"/>
                <w:lang w:val="it-IT"/>
              </w:rPr>
              <w:t>Milchsäure</w:t>
            </w:r>
            <w:proofErr w:type="spellEnd"/>
            <w:r>
              <w:rPr>
                <w:snapToGrid w:val="0"/>
                <w:lang w:val="it-IT"/>
              </w:rPr>
              <w:t>)</w:t>
            </w:r>
          </w:p>
        </w:tc>
      </w:tr>
      <w:tr w:rsidR="001E0DC7" w:rsidTr="00B94A9A">
        <w:trPr>
          <w:cantSplit/>
          <w:trHeight w:val="620"/>
        </w:trPr>
        <w:tc>
          <w:tcPr>
            <w:tcW w:w="2338" w:type="dxa"/>
            <w:vMerge w:val="restart"/>
            <w:tcBorders>
              <w:top w:val="single" w:sz="18" w:space="0" w:color="auto"/>
              <w:left w:val="thinThickSmallGap" w:sz="18" w:space="0" w:color="auto"/>
            </w:tcBorders>
          </w:tcPr>
          <w:p w:rsidR="001E0DC7" w:rsidRDefault="001E0DC7" w:rsidP="00CA0BC0">
            <w:pPr>
              <w:rPr>
                <w:lang w:val="it-IT"/>
              </w:rPr>
            </w:pPr>
            <w:r>
              <w:rPr>
                <w:b/>
                <w:sz w:val="28"/>
                <w:lang w:val="it-IT"/>
              </w:rPr>
              <w:t>Di</w:t>
            </w:r>
            <w:r>
              <w:rPr>
                <w:lang w:val="it-IT"/>
              </w:rPr>
              <w:t>-</w:t>
            </w: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  <w:spacing w:after="60"/>
            </w:pPr>
            <w:proofErr w:type="spellStart"/>
            <w:r>
              <w:t>alkansäuren</w:t>
            </w:r>
            <w:proofErr w:type="spellEnd"/>
          </w:p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gegeben sind folgende </w:t>
            </w:r>
            <w:proofErr w:type="spellStart"/>
            <w:r>
              <w:t>pK</w:t>
            </w:r>
            <w:r>
              <w:rPr>
                <w:vertAlign w:val="subscript"/>
              </w:rPr>
              <w:t>S</w:t>
            </w:r>
            <w:proofErr w:type="spellEnd"/>
            <w:r>
              <w:t>-</w:t>
            </w:r>
          </w:p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  <w:r>
              <w:t>Werte-Paare:</w:t>
            </w: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1,46  –  4,40 </w:t>
            </w: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</w:pPr>
            <w:r>
              <w:t>2,83  –  5,85</w:t>
            </w: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</w:pPr>
            <w:r>
              <w:t>4,17  –  5,64</w:t>
            </w:r>
          </w:p>
          <w:p w:rsidR="001E0DC7" w:rsidRDefault="001E0DC7" w:rsidP="00811953">
            <w:pPr>
              <w:pStyle w:val="Kopfzeile"/>
              <w:tabs>
                <w:tab w:val="clear" w:pos="4536"/>
                <w:tab w:val="clear" w:pos="9072"/>
              </w:tabs>
            </w:pPr>
            <w:r>
              <w:t>4,42  –  5,41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  <w:vAlign w:val="center"/>
          </w:tcPr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top w:val="single" w:sz="18" w:space="0" w:color="auto"/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Butandisäure</w:t>
            </w:r>
            <w:proofErr w:type="spellEnd"/>
            <w:r>
              <w:rPr>
                <w:snapToGrid w:val="0"/>
              </w:rPr>
              <w:t xml:space="preserve"> </w:t>
            </w:r>
          </w:p>
        </w:tc>
      </w:tr>
      <w:tr w:rsidR="001E0DC7" w:rsidTr="00B94A9A">
        <w:trPr>
          <w:cantSplit/>
          <w:trHeight w:val="62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Propandisäuren</w:t>
            </w:r>
            <w:proofErr w:type="spellEnd"/>
          </w:p>
        </w:tc>
      </w:tr>
      <w:tr w:rsidR="001E0DC7" w:rsidTr="00B94A9A">
        <w:trPr>
          <w:cantSplit/>
          <w:trHeight w:val="620"/>
        </w:trPr>
        <w:tc>
          <w:tcPr>
            <w:tcW w:w="2338" w:type="dxa"/>
            <w:vMerge/>
            <w:tcBorders>
              <w:left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vAlign w:val="center"/>
          </w:tcPr>
          <w:p w:rsidR="001E0DC7" w:rsidRDefault="001E0DC7" w:rsidP="00CA0BC0"/>
        </w:tc>
        <w:tc>
          <w:tcPr>
            <w:tcW w:w="1559" w:type="dxa"/>
            <w:vMerge/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right w:val="thinThickSmallGap" w:sz="18" w:space="0" w:color="auto"/>
            </w:tcBorders>
            <w:vAlign w:val="center"/>
          </w:tcPr>
          <w:p w:rsidR="001E0DC7" w:rsidRDefault="001E0DC7" w:rsidP="00CA0BC0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Hexandisäure</w:t>
            </w:r>
            <w:proofErr w:type="spellEnd"/>
          </w:p>
        </w:tc>
      </w:tr>
      <w:tr w:rsidR="001E0DC7" w:rsidTr="00B94A9A">
        <w:trPr>
          <w:cantSplit/>
          <w:trHeight w:val="620"/>
        </w:trPr>
        <w:tc>
          <w:tcPr>
            <w:tcW w:w="2338" w:type="dxa"/>
            <w:vMerge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2127" w:type="dxa"/>
            <w:vMerge/>
            <w:tcBorders>
              <w:bottom w:val="thinThickSmallGap" w:sz="18" w:space="0" w:color="auto"/>
            </w:tcBorders>
            <w:vAlign w:val="center"/>
          </w:tcPr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559" w:type="dxa"/>
            <w:vMerge/>
            <w:tcBorders>
              <w:bottom w:val="thinThickSmallGap" w:sz="18" w:space="0" w:color="auto"/>
            </w:tcBorders>
            <w:vAlign w:val="center"/>
          </w:tcPr>
          <w:p w:rsidR="001E0DC7" w:rsidRDefault="001E0DC7" w:rsidP="00CA0BC0"/>
        </w:tc>
        <w:tc>
          <w:tcPr>
            <w:tcW w:w="4111" w:type="dxa"/>
            <w:tcBorders>
              <w:bottom w:val="thinThickSmallGap" w:sz="18" w:space="0" w:color="auto"/>
              <w:right w:val="thinThickSmallGap" w:sz="18" w:space="0" w:color="auto"/>
            </w:tcBorders>
          </w:tcPr>
          <w:p w:rsidR="001E0DC7" w:rsidRDefault="001E0DC7" w:rsidP="00CA0BC0"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Ethandisäure</w:t>
            </w:r>
            <w:proofErr w:type="spellEnd"/>
          </w:p>
        </w:tc>
      </w:tr>
    </w:tbl>
    <w:p w:rsidR="00094BA6" w:rsidRPr="00F87E76" w:rsidRDefault="00C32898" w:rsidP="00811953">
      <w:pPr>
        <w:tabs>
          <w:tab w:val="left" w:pos="567"/>
        </w:tabs>
        <w:spacing w:before="60"/>
        <w:rPr>
          <w:sz w:val="22"/>
          <w:szCs w:val="22"/>
        </w:rPr>
      </w:pPr>
      <w:r>
        <w:rPr>
          <w:b/>
          <w:sz w:val="28"/>
        </w:rPr>
        <w:t xml:space="preserve">* </w:t>
      </w:r>
      <w:r w:rsidR="009C5773" w:rsidRPr="00F87E76">
        <w:rPr>
          <w:sz w:val="22"/>
          <w:szCs w:val="22"/>
        </w:rPr>
        <w:t xml:space="preserve">Entscheiden Sie welcher der beiden Werte für die </w:t>
      </w:r>
      <w:proofErr w:type="spellStart"/>
      <w:r w:rsidR="009C5773" w:rsidRPr="00F87E76">
        <w:rPr>
          <w:sz w:val="22"/>
          <w:szCs w:val="22"/>
        </w:rPr>
        <w:t>Ketosäure</w:t>
      </w:r>
      <w:proofErr w:type="spellEnd"/>
      <w:r w:rsidR="009C5773" w:rsidRPr="00F87E76">
        <w:rPr>
          <w:sz w:val="22"/>
          <w:szCs w:val="22"/>
        </w:rPr>
        <w:t xml:space="preserve"> bzw.</w:t>
      </w:r>
      <w:r w:rsidR="00F87E76">
        <w:rPr>
          <w:sz w:val="22"/>
          <w:szCs w:val="22"/>
        </w:rPr>
        <w:t xml:space="preserve"> </w:t>
      </w:r>
      <w:r w:rsidR="009C5773" w:rsidRPr="00F87E76">
        <w:rPr>
          <w:sz w:val="22"/>
          <w:szCs w:val="22"/>
        </w:rPr>
        <w:t xml:space="preserve">für die </w:t>
      </w:r>
      <w:proofErr w:type="spellStart"/>
      <w:r w:rsidR="009C5773" w:rsidRPr="00F87E76">
        <w:rPr>
          <w:sz w:val="22"/>
          <w:szCs w:val="22"/>
        </w:rPr>
        <w:t>Hydroxysäure</w:t>
      </w:r>
      <w:proofErr w:type="spellEnd"/>
      <w:r w:rsidR="009C5773" w:rsidRPr="00F87E76">
        <w:rPr>
          <w:sz w:val="22"/>
          <w:szCs w:val="22"/>
        </w:rPr>
        <w:t xml:space="preserve"> gilt!</w:t>
      </w:r>
    </w:p>
    <w:p w:rsidR="00CD2A08" w:rsidRDefault="00CD2A08">
      <w:pPr>
        <w:tabs>
          <w:tab w:val="left" w:pos="567"/>
          <w:tab w:val="left" w:pos="1701"/>
        </w:tabs>
        <w:spacing w:before="120"/>
      </w:pPr>
    </w:p>
    <w:p w:rsidR="00094BA6" w:rsidRDefault="00CA0BC0">
      <w:pPr>
        <w:pStyle w:val="berschrift1"/>
        <w:tabs>
          <w:tab w:val="clear" w:pos="9639"/>
        </w:tabs>
        <w:spacing w:line="240" w:lineRule="auto"/>
      </w:pPr>
      <w:r>
        <w:t xml:space="preserve">P Station 6: </w:t>
      </w:r>
      <w:r w:rsidR="009C5773">
        <w:t>Siedepunkte der Carbonsäuren im Vergleich</w:t>
      </w:r>
    </w:p>
    <w:p w:rsidR="00094BA6" w:rsidRDefault="00094BA6" w:rsidP="0002464E">
      <w:pPr>
        <w:spacing w:line="360" w:lineRule="auto"/>
      </w:pPr>
    </w:p>
    <w:p w:rsidR="0002464E" w:rsidRPr="008255D3" w:rsidRDefault="00CA0BC0">
      <w:pPr>
        <w:rPr>
          <w:b/>
          <w:sz w:val="26"/>
          <w:u w:val="single"/>
        </w:rPr>
      </w:pPr>
      <w:r w:rsidRPr="008255D3">
        <w:rPr>
          <w:b/>
          <w:sz w:val="26"/>
          <w:u w:val="single"/>
        </w:rPr>
        <w:t>Tabelle</w:t>
      </w:r>
      <w:r w:rsidR="008255D3" w:rsidRPr="008255D3">
        <w:rPr>
          <w:b/>
          <w:sz w:val="26"/>
          <w:u w:val="single"/>
        </w:rPr>
        <w:t xml:space="preserve"> 1</w:t>
      </w:r>
    </w:p>
    <w:p w:rsidR="0002464E" w:rsidRDefault="000246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5"/>
        <w:gridCol w:w="2233"/>
        <w:gridCol w:w="2977"/>
      </w:tblGrid>
      <w:tr w:rsidR="008255D3" w:rsidTr="00CA0BC0">
        <w:trPr>
          <w:trHeight w:val="440"/>
        </w:trPr>
        <w:tc>
          <w:tcPr>
            <w:tcW w:w="2515" w:type="dxa"/>
            <w:tcBorders>
              <w:bottom w:val="single" w:sz="12" w:space="0" w:color="auto"/>
            </w:tcBorders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Substanz</w:t>
            </w: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Molekülmasse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Siedetemperatur</w:t>
            </w:r>
            <w:r w:rsidR="00CA0BC0">
              <w:rPr>
                <w:rFonts w:ascii="Arial" w:hAnsi="Arial"/>
                <w:b/>
                <w:sz w:val="24"/>
              </w:rPr>
              <w:t xml:space="preserve"> [°C]</w:t>
            </w:r>
          </w:p>
        </w:tc>
      </w:tr>
      <w:tr w:rsidR="008255D3" w:rsidTr="00CA0BC0">
        <w:trPr>
          <w:trHeight w:val="440"/>
        </w:trPr>
        <w:tc>
          <w:tcPr>
            <w:tcW w:w="2515" w:type="dxa"/>
            <w:tcBorders>
              <w:top w:val="single" w:sz="12" w:space="0" w:color="auto"/>
            </w:tcBorders>
            <w:vAlign w:val="center"/>
          </w:tcPr>
          <w:p w:rsidR="008255D3" w:rsidRDefault="008255D3" w:rsidP="00CA0BC0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Ethansäure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60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8255D3" w:rsidRDefault="00CA0BC0" w:rsidP="00505388">
            <w:pPr>
              <w:pStyle w:val="Textkrper-Zeileneinzug"/>
              <w:tabs>
                <w:tab w:val="right" w:pos="1206"/>
                <w:tab w:val="right" w:pos="1773"/>
              </w:tabs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118</w:t>
            </w:r>
          </w:p>
        </w:tc>
      </w:tr>
      <w:tr w:rsidR="008255D3" w:rsidTr="00CA0BC0">
        <w:trPr>
          <w:trHeight w:val="440"/>
        </w:trPr>
        <w:tc>
          <w:tcPr>
            <w:tcW w:w="2515" w:type="dxa"/>
            <w:vAlign w:val="center"/>
          </w:tcPr>
          <w:p w:rsidR="008255D3" w:rsidRDefault="008255D3" w:rsidP="00CA0BC0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Propansäure</w:t>
            </w:r>
          </w:p>
        </w:tc>
        <w:tc>
          <w:tcPr>
            <w:tcW w:w="2233" w:type="dxa"/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74</w:t>
            </w:r>
          </w:p>
        </w:tc>
        <w:tc>
          <w:tcPr>
            <w:tcW w:w="2977" w:type="dxa"/>
            <w:vAlign w:val="center"/>
          </w:tcPr>
          <w:p w:rsidR="008255D3" w:rsidRDefault="00CA0BC0" w:rsidP="00505388">
            <w:pPr>
              <w:pStyle w:val="Textkrper-Zeileneinzug"/>
              <w:tabs>
                <w:tab w:val="right" w:pos="1206"/>
                <w:tab w:val="right" w:pos="1773"/>
              </w:tabs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141</w:t>
            </w:r>
          </w:p>
        </w:tc>
      </w:tr>
      <w:tr w:rsidR="008255D3" w:rsidTr="00CA0BC0">
        <w:trPr>
          <w:trHeight w:val="440"/>
        </w:trPr>
        <w:tc>
          <w:tcPr>
            <w:tcW w:w="2515" w:type="dxa"/>
            <w:vAlign w:val="center"/>
          </w:tcPr>
          <w:p w:rsidR="008255D3" w:rsidRPr="00881C90" w:rsidRDefault="008255D3" w:rsidP="00CA0BC0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</w:t>
            </w:r>
            <w:r w:rsidRPr="00881C90">
              <w:rPr>
                <w:rFonts w:ascii="Arial" w:hAnsi="Arial"/>
                <w:sz w:val="24"/>
              </w:rPr>
              <w:t>utansäure</w:t>
            </w:r>
          </w:p>
        </w:tc>
        <w:tc>
          <w:tcPr>
            <w:tcW w:w="2233" w:type="dxa"/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88</w:t>
            </w:r>
          </w:p>
        </w:tc>
        <w:tc>
          <w:tcPr>
            <w:tcW w:w="2977" w:type="dxa"/>
            <w:vAlign w:val="center"/>
          </w:tcPr>
          <w:p w:rsidR="008255D3" w:rsidRDefault="00CA0BC0" w:rsidP="00505388">
            <w:pPr>
              <w:pStyle w:val="Textkrper-Zeileneinzug"/>
              <w:tabs>
                <w:tab w:val="right" w:pos="1206"/>
                <w:tab w:val="right" w:pos="1773"/>
              </w:tabs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162,5</w:t>
            </w:r>
          </w:p>
        </w:tc>
      </w:tr>
      <w:tr w:rsidR="008255D3" w:rsidTr="00CA0BC0">
        <w:trPr>
          <w:trHeight w:val="440"/>
        </w:trPr>
        <w:tc>
          <w:tcPr>
            <w:tcW w:w="2515" w:type="dxa"/>
            <w:vAlign w:val="center"/>
          </w:tcPr>
          <w:p w:rsidR="008255D3" w:rsidRDefault="008255D3" w:rsidP="00CA0BC0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Pentansäure</w:t>
            </w:r>
          </w:p>
        </w:tc>
        <w:tc>
          <w:tcPr>
            <w:tcW w:w="2233" w:type="dxa"/>
            <w:vAlign w:val="center"/>
          </w:tcPr>
          <w:p w:rsidR="008255D3" w:rsidRDefault="008255D3" w:rsidP="00CA0BC0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102</w:t>
            </w:r>
          </w:p>
        </w:tc>
        <w:tc>
          <w:tcPr>
            <w:tcW w:w="2977" w:type="dxa"/>
            <w:vAlign w:val="center"/>
          </w:tcPr>
          <w:p w:rsidR="008255D3" w:rsidRDefault="00CA0BC0" w:rsidP="00505388">
            <w:pPr>
              <w:pStyle w:val="Textkrper-Zeileneinzug"/>
              <w:tabs>
                <w:tab w:val="right" w:pos="1206"/>
                <w:tab w:val="right" w:pos="1773"/>
              </w:tabs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187</w:t>
            </w:r>
          </w:p>
        </w:tc>
      </w:tr>
    </w:tbl>
    <w:p w:rsidR="008255D3" w:rsidRDefault="008255D3" w:rsidP="008255D3">
      <w:pPr>
        <w:spacing w:before="120"/>
        <w:jc w:val="both"/>
      </w:pPr>
      <w:r>
        <w:t>Begründen Sie die unterschiedlichen Siedepunkte.</w:t>
      </w:r>
    </w:p>
    <w:p w:rsidR="008255D3" w:rsidRDefault="008255D3" w:rsidP="008255D3"/>
    <w:p w:rsidR="0002464E" w:rsidRDefault="0002464E"/>
    <w:p w:rsidR="0002464E" w:rsidRDefault="0002464E" w:rsidP="00811953">
      <w:pPr>
        <w:jc w:val="right"/>
      </w:pPr>
    </w:p>
    <w:p w:rsidR="0002464E" w:rsidRDefault="0002464E"/>
    <w:p w:rsidR="008255D3" w:rsidRPr="008255D3" w:rsidRDefault="00CA0BC0" w:rsidP="008255D3">
      <w:pPr>
        <w:rPr>
          <w:b/>
          <w:sz w:val="26"/>
          <w:u w:val="single"/>
        </w:rPr>
      </w:pPr>
      <w:r>
        <w:rPr>
          <w:b/>
          <w:sz w:val="26"/>
          <w:u w:val="single"/>
        </w:rPr>
        <w:t>Tabelle</w:t>
      </w:r>
      <w:r w:rsidR="008255D3">
        <w:rPr>
          <w:b/>
          <w:sz w:val="26"/>
          <w:u w:val="single"/>
        </w:rPr>
        <w:t xml:space="preserve"> 2</w:t>
      </w:r>
    </w:p>
    <w:p w:rsidR="0002464E" w:rsidRDefault="000246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5"/>
        <w:gridCol w:w="2233"/>
        <w:gridCol w:w="2977"/>
      </w:tblGrid>
      <w:tr w:rsidR="00094BA6" w:rsidTr="00CA0BC0">
        <w:trPr>
          <w:trHeight w:val="400"/>
        </w:trPr>
        <w:tc>
          <w:tcPr>
            <w:tcW w:w="2515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Substanz</w:t>
            </w: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Molekülmasse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Siedetemperatur</w:t>
            </w:r>
            <w:r w:rsidR="00CA0BC0">
              <w:rPr>
                <w:rFonts w:ascii="Arial" w:hAnsi="Arial"/>
                <w:b/>
                <w:sz w:val="24"/>
              </w:rPr>
              <w:t xml:space="preserve"> [°C]</w:t>
            </w:r>
          </w:p>
        </w:tc>
      </w:tr>
      <w:tr w:rsidR="00094BA6" w:rsidTr="00CA0BC0">
        <w:trPr>
          <w:trHeight w:val="360"/>
        </w:trPr>
        <w:tc>
          <w:tcPr>
            <w:tcW w:w="2515" w:type="dxa"/>
            <w:tcBorders>
              <w:top w:val="single" w:sz="12" w:space="0" w:color="auto"/>
            </w:tcBorders>
            <w:vAlign w:val="center"/>
          </w:tcPr>
          <w:p w:rsidR="00094BA6" w:rsidRDefault="009C5773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Propanal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58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094BA6" w:rsidRDefault="00CA0BC0">
            <w:pPr>
              <w:pStyle w:val="Textkrper-Zeileneinzug"/>
              <w:tabs>
                <w:tab w:val="right" w:pos="1206"/>
                <w:tab w:val="right" w:pos="1773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ab/>
              <w:t>49</w:t>
            </w:r>
            <w:r>
              <w:rPr>
                <w:rFonts w:ascii="Arial" w:hAnsi="Arial"/>
                <w:sz w:val="24"/>
              </w:rPr>
              <w:tab/>
            </w:r>
          </w:p>
        </w:tc>
      </w:tr>
      <w:tr w:rsidR="00094BA6" w:rsidTr="00CA0BC0">
        <w:trPr>
          <w:trHeight w:val="360"/>
        </w:trPr>
        <w:tc>
          <w:tcPr>
            <w:tcW w:w="2515" w:type="dxa"/>
            <w:vAlign w:val="center"/>
          </w:tcPr>
          <w:p w:rsidR="00094BA6" w:rsidRDefault="009C5773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 – Propanol</w:t>
            </w:r>
          </w:p>
        </w:tc>
        <w:tc>
          <w:tcPr>
            <w:tcW w:w="2233" w:type="dxa"/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60</w:t>
            </w:r>
          </w:p>
        </w:tc>
        <w:tc>
          <w:tcPr>
            <w:tcW w:w="2977" w:type="dxa"/>
            <w:vAlign w:val="center"/>
          </w:tcPr>
          <w:p w:rsidR="00094BA6" w:rsidRDefault="00CA0BC0">
            <w:pPr>
              <w:pStyle w:val="Textkrper-Zeileneinzug"/>
              <w:tabs>
                <w:tab w:val="right" w:pos="1206"/>
                <w:tab w:val="right" w:pos="1773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ab/>
              <w:t>97</w:t>
            </w:r>
            <w:r>
              <w:rPr>
                <w:rFonts w:ascii="Arial" w:hAnsi="Arial"/>
                <w:sz w:val="24"/>
              </w:rPr>
              <w:tab/>
            </w:r>
          </w:p>
        </w:tc>
      </w:tr>
      <w:tr w:rsidR="00094BA6" w:rsidTr="00CA0BC0">
        <w:trPr>
          <w:trHeight w:val="360"/>
        </w:trPr>
        <w:tc>
          <w:tcPr>
            <w:tcW w:w="2515" w:type="dxa"/>
            <w:vAlign w:val="center"/>
          </w:tcPr>
          <w:p w:rsidR="00094BA6" w:rsidRDefault="009C5773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Essigsäure</w:t>
            </w:r>
          </w:p>
        </w:tc>
        <w:tc>
          <w:tcPr>
            <w:tcW w:w="2233" w:type="dxa"/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60</w:t>
            </w:r>
          </w:p>
        </w:tc>
        <w:tc>
          <w:tcPr>
            <w:tcW w:w="2977" w:type="dxa"/>
            <w:vAlign w:val="center"/>
          </w:tcPr>
          <w:p w:rsidR="00094BA6" w:rsidRDefault="00CA0BC0">
            <w:pPr>
              <w:pStyle w:val="Textkrper-Zeileneinzug"/>
              <w:tabs>
                <w:tab w:val="right" w:pos="1206"/>
                <w:tab w:val="right" w:pos="1773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ab/>
              <w:t>118</w:t>
            </w:r>
            <w:r>
              <w:rPr>
                <w:rFonts w:ascii="Arial" w:hAnsi="Arial"/>
                <w:sz w:val="24"/>
              </w:rPr>
              <w:tab/>
            </w:r>
          </w:p>
        </w:tc>
      </w:tr>
      <w:tr w:rsidR="00094BA6" w:rsidTr="00CA0BC0">
        <w:trPr>
          <w:trHeight w:val="360"/>
        </w:trPr>
        <w:tc>
          <w:tcPr>
            <w:tcW w:w="2515" w:type="dxa"/>
            <w:vAlign w:val="center"/>
          </w:tcPr>
          <w:p w:rsidR="00094BA6" w:rsidRDefault="009C5773">
            <w:pPr>
              <w:pStyle w:val="Textkrper-Zeileneinzug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Butan</w:t>
            </w:r>
          </w:p>
        </w:tc>
        <w:tc>
          <w:tcPr>
            <w:tcW w:w="2233" w:type="dxa"/>
            <w:vAlign w:val="center"/>
          </w:tcPr>
          <w:p w:rsidR="00094BA6" w:rsidRDefault="009C5773">
            <w:pPr>
              <w:pStyle w:val="Textkrper-Zeileneinzug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58</w:t>
            </w:r>
          </w:p>
        </w:tc>
        <w:tc>
          <w:tcPr>
            <w:tcW w:w="2977" w:type="dxa"/>
            <w:vAlign w:val="center"/>
          </w:tcPr>
          <w:p w:rsidR="00094BA6" w:rsidRDefault="00CA0BC0">
            <w:pPr>
              <w:pStyle w:val="Textkrper-Zeileneinzug"/>
              <w:tabs>
                <w:tab w:val="right" w:pos="1206"/>
                <w:tab w:val="right" w:pos="1773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ab/>
              <w:t>- 0,5</w:t>
            </w:r>
            <w:r>
              <w:rPr>
                <w:rFonts w:ascii="Arial" w:hAnsi="Arial"/>
                <w:sz w:val="24"/>
              </w:rPr>
              <w:tab/>
            </w:r>
          </w:p>
        </w:tc>
      </w:tr>
    </w:tbl>
    <w:p w:rsidR="00094BA6" w:rsidRDefault="009C5773">
      <w:pPr>
        <w:pStyle w:val="Textkrper2"/>
        <w:spacing w:before="120"/>
      </w:pPr>
      <w:r>
        <w:t xml:space="preserve">Trotz ähnlicher Molekülmassen sind hier große Unterschiede. </w:t>
      </w:r>
    </w:p>
    <w:p w:rsidR="0002464E" w:rsidRDefault="009C5773">
      <w:pPr>
        <w:spacing w:before="120"/>
        <w:jc w:val="both"/>
      </w:pPr>
      <w:r>
        <w:t>Begründen Sie die unterschiedlichen Siedepunkte!</w:t>
      </w:r>
    </w:p>
    <w:p w:rsidR="0002464E" w:rsidRDefault="0002464E" w:rsidP="0002464E">
      <w:r>
        <w:br w:type="page"/>
      </w:r>
    </w:p>
    <w:p w:rsidR="00094BA6" w:rsidRPr="00505388" w:rsidRDefault="00505388">
      <w:pPr>
        <w:rPr>
          <w:b/>
          <w:sz w:val="32"/>
          <w:szCs w:val="32"/>
        </w:rPr>
      </w:pPr>
      <w:r w:rsidRPr="00505388">
        <w:rPr>
          <w:b/>
          <w:sz w:val="32"/>
          <w:szCs w:val="32"/>
        </w:rPr>
        <w:lastRenderedPageBreak/>
        <w:t xml:space="preserve">P </w:t>
      </w:r>
      <w:r>
        <w:rPr>
          <w:b/>
          <w:sz w:val="32"/>
          <w:szCs w:val="32"/>
        </w:rPr>
        <w:t xml:space="preserve">Station 7: </w:t>
      </w:r>
      <w:r w:rsidR="009C5773" w:rsidRPr="00505388">
        <w:rPr>
          <w:b/>
          <w:sz w:val="32"/>
          <w:szCs w:val="32"/>
        </w:rPr>
        <w:t>Nomenklatur wichtiger Carbonsäuren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260"/>
        <w:gridCol w:w="1855"/>
        <w:gridCol w:w="3815"/>
      </w:tblGrid>
      <w:tr w:rsidR="00094BA6">
        <w:trPr>
          <w:cantSplit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567"/>
              </w:tabs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C-Atome - Zahl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094BA6" w:rsidRDefault="00505388">
            <w:pPr>
              <w:pStyle w:val="berschrift3"/>
              <w:tabs>
                <w:tab w:val="clear" w:pos="567"/>
                <w:tab w:val="clear" w:pos="9639"/>
              </w:tabs>
              <w:rPr>
                <w:lang w:val="en-GB"/>
              </w:rPr>
            </w:pPr>
            <w:r>
              <w:rPr>
                <w:lang w:val="en-GB"/>
              </w:rPr>
              <w:t>IUPAC-</w:t>
            </w:r>
            <w:r w:rsidR="009C5773">
              <w:rPr>
                <w:lang w:val="en-GB"/>
              </w:rPr>
              <w:t xml:space="preserve">Name 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pStyle w:val="berschrift9"/>
              <w:rPr>
                <w:lang w:val="en-GB"/>
              </w:rPr>
            </w:pPr>
            <w:proofErr w:type="spellStart"/>
            <w:r>
              <w:rPr>
                <w:lang w:val="en-GB"/>
              </w:rPr>
              <w:t>Trivialname</w:t>
            </w:r>
            <w:proofErr w:type="spellEnd"/>
          </w:p>
        </w:tc>
        <w:tc>
          <w:tcPr>
            <w:tcW w:w="3815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jc w:val="center"/>
              <w:rPr>
                <w:b/>
              </w:rPr>
            </w:pPr>
            <w:r>
              <w:rPr>
                <w:b/>
              </w:rPr>
              <w:t>Formel</w:t>
            </w:r>
          </w:p>
        </w:tc>
      </w:tr>
      <w:tr w:rsidR="00094BA6">
        <w:trPr>
          <w:cantSplit/>
          <w:trHeight w:val="400"/>
        </w:trPr>
        <w:tc>
          <w:tcPr>
            <w:tcW w:w="9851" w:type="dxa"/>
            <w:gridSpan w:val="4"/>
            <w:vAlign w:val="center"/>
          </w:tcPr>
          <w:p w:rsidR="00094BA6" w:rsidRDefault="009C5773">
            <w:pPr>
              <w:rPr>
                <w:b/>
              </w:rPr>
            </w:pPr>
            <w:r>
              <w:rPr>
                <w:b/>
              </w:rPr>
              <w:t>gesättigte Carbonsäuren</w:t>
            </w: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pStyle w:val="Kopfzeile"/>
              <w:tabs>
                <w:tab w:val="clear" w:pos="4536"/>
                <w:tab w:val="clear" w:pos="9072"/>
                <w:tab w:val="right" w:pos="567"/>
              </w:tabs>
            </w:pPr>
            <w:r>
              <w:tab/>
              <w:t>1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r>
              <w:t>Ameisensäure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pStyle w:val="Kopfzeile"/>
              <w:tabs>
                <w:tab w:val="clear" w:pos="4536"/>
                <w:tab w:val="clear" w:pos="9072"/>
                <w:tab w:val="right" w:pos="567"/>
              </w:tabs>
            </w:pPr>
            <w:r>
              <w:tab/>
              <w:t>2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Essigsäure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3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Propionsäure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4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Buttersäure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12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Laurinsäure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22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14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proofErr w:type="spellStart"/>
            <w:r>
              <w:t>Myristinsäure</w:t>
            </w:r>
            <w:proofErr w:type="spellEnd"/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16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Palmitinsäure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22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Stearinsäure</w:t>
            </w:r>
          </w:p>
        </w:tc>
        <w:tc>
          <w:tcPr>
            <w:tcW w:w="3815" w:type="dxa"/>
            <w:vAlign w:val="center"/>
          </w:tcPr>
          <w:p w:rsidR="00094BA6" w:rsidRDefault="00DE66A5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E07FA90" wp14:editId="33241B70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212090</wp:posOffset>
                      </wp:positionV>
                      <wp:extent cx="1076325" cy="478155"/>
                      <wp:effectExtent l="0" t="0" r="0" b="0"/>
                      <wp:wrapNone/>
                      <wp:docPr id="8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478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0BC0" w:rsidRDefault="00CA0BC0">
                                  <w:r>
                                    <w:object w:dxaOrig="1475" w:dyaOrig="628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70.15pt;height:29pt" o:ole="">
                                        <v:imagedata r:id="rId9" o:title=""/>
                                      </v:shape>
                                      <o:OLEObject Type="Embed" ProgID="CorelDraw.Graphic.8" ShapeID="_x0000_i1026" DrawAspect="Content" ObjectID="_1462609323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" o:spid="_x0000_s1026" type="#_x0000_t202" style="position:absolute;margin-left:23.55pt;margin-top:16.7pt;width:84.75pt;height:37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z4tAIAALo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" filled="f" stroked="f">
                      <v:textbox>
                        <w:txbxContent>
                          <w:p w:rsidR="00CA0BC0" w:rsidRDefault="00CA0BC0">
                            <w:r>
                              <w:object w:dxaOrig="1475" w:dyaOrig="628">
                                <v:shape id="_x0000_i1026" type="#_x0000_t75" style="width:69.5pt;height:29.3pt" o:ole="">
                                  <v:imagedata r:id="rId11" o:title=""/>
                                </v:shape>
                                <o:OLEObject Type="Embed" ProgID="CorelDraw.Graphic.8" ShapeID="_x0000_i1026" DrawAspect="Content" ObjectID="_1454221174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4BA6">
        <w:trPr>
          <w:trHeight w:val="400"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7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r>
              <w:t>Benzoesäure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jc w:val="center"/>
            </w:pPr>
            <w:r>
              <w:t>-</w:t>
            </w:r>
          </w:p>
        </w:tc>
        <w:tc>
          <w:tcPr>
            <w:tcW w:w="3815" w:type="dxa"/>
            <w:tcBorders>
              <w:bottom w:val="single" w:sz="12" w:space="0" w:color="auto"/>
            </w:tcBorders>
            <w:vAlign w:val="center"/>
          </w:tcPr>
          <w:p w:rsidR="00094BA6" w:rsidRDefault="00094BA6">
            <w:pPr>
              <w:rPr>
                <w:sz w:val="18"/>
              </w:rPr>
            </w:pPr>
          </w:p>
          <w:p w:rsidR="00094BA6" w:rsidRDefault="00094BA6">
            <w:pPr>
              <w:rPr>
                <w:sz w:val="18"/>
              </w:rPr>
            </w:pPr>
          </w:p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cantSplit/>
          <w:trHeight w:val="400"/>
        </w:trPr>
        <w:tc>
          <w:tcPr>
            <w:tcW w:w="9851" w:type="dxa"/>
            <w:gridSpan w:val="4"/>
            <w:vAlign w:val="center"/>
          </w:tcPr>
          <w:p w:rsidR="00094BA6" w:rsidRDefault="009C5773">
            <w:pPr>
              <w:rPr>
                <w:sz w:val="18"/>
              </w:rPr>
            </w:pPr>
            <w:r>
              <w:rPr>
                <w:b/>
              </w:rPr>
              <w:t>einfach ungesättigte Carbonsäuren</w:t>
            </w:r>
          </w:p>
        </w:tc>
      </w:tr>
      <w:tr w:rsidR="00094BA6">
        <w:trPr>
          <w:trHeight w:val="52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094BA6" w:rsidRDefault="009C5773">
            <w:r>
              <w:t>cis – 9 - Octadec</w:t>
            </w:r>
            <w:r>
              <w:rPr>
                <w:b/>
              </w:rPr>
              <w:t>en</w:t>
            </w:r>
            <w:r>
              <w:t>säure</w:t>
            </w:r>
          </w:p>
        </w:tc>
        <w:tc>
          <w:tcPr>
            <w:tcW w:w="1855" w:type="dxa"/>
            <w:vAlign w:val="center"/>
          </w:tcPr>
          <w:p w:rsidR="00094BA6" w:rsidRDefault="009C5773">
            <w:r>
              <w:t>Ölsäure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  <w:p w:rsidR="00094BA6" w:rsidRDefault="00094BA6">
            <w:pPr>
              <w:rPr>
                <w:sz w:val="18"/>
              </w:rPr>
            </w:pPr>
          </w:p>
          <w:p w:rsidR="00094BA6" w:rsidRDefault="00DE66A5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AB5B28F" wp14:editId="178FD0F9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104775</wp:posOffset>
                      </wp:positionV>
                      <wp:extent cx="1805940" cy="426720"/>
                      <wp:effectExtent l="0" t="0" r="0" b="0"/>
                      <wp:wrapNone/>
                      <wp:docPr id="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426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0BC0" w:rsidRDefault="00CA0BC0">
                                  <w:r>
                                    <w:object w:dxaOrig="2562" w:dyaOrig="520">
                                      <v:shape id="_x0000_i1028" type="#_x0000_t75" style="width:127.15pt;height:26.2pt" o:ole="">
                                        <v:imagedata r:id="rId13" o:title=""/>
                                      </v:shape>
                                      <o:OLEObject Type="Embed" ProgID="CorelDraw.Graphic.8" ShapeID="_x0000_i1028" DrawAspect="Content" ObjectID="_1462609324" r:id="rId1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27" type="#_x0000_t202" style="position:absolute;margin-left:5.55pt;margin-top:8.25pt;width:142.2pt;height:33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FKwuA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" filled="f" stroked="f">
                      <v:textbox>
                        <w:txbxContent>
                          <w:p w:rsidR="00CA0BC0" w:rsidRDefault="00CA0BC0">
                            <w:r>
                              <w:object w:dxaOrig="2562" w:dyaOrig="520">
                                <v:shape id="_x0000_i1028" type="#_x0000_t75" style="width:127.25pt;height:25.95pt" o:ole="">
                                  <v:imagedata r:id="rId15" o:title=""/>
                                </v:shape>
                                <o:OLEObject Type="Embed" ProgID="CorelDraw.Graphic.8" ShapeID="_x0000_i1028" DrawAspect="Content" ObjectID="_1454221175" r:id="rId16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4BA6">
        <w:trPr>
          <w:trHeight w:val="520"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567"/>
              </w:tabs>
              <w:rPr>
                <w:noProof/>
              </w:rPr>
            </w:pPr>
            <w:r>
              <w:rPr>
                <w:noProof/>
              </w:rPr>
              <w:tab/>
              <w:t>18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094BA6" w:rsidRDefault="00094BA6"/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r>
              <w:t>Elaidinsäure</w:t>
            </w:r>
          </w:p>
        </w:tc>
        <w:tc>
          <w:tcPr>
            <w:tcW w:w="3815" w:type="dxa"/>
            <w:tcBorders>
              <w:bottom w:val="single" w:sz="12" w:space="0" w:color="auto"/>
            </w:tcBorders>
            <w:vAlign w:val="center"/>
          </w:tcPr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cantSplit/>
          <w:trHeight w:val="400"/>
        </w:trPr>
        <w:tc>
          <w:tcPr>
            <w:tcW w:w="9851" w:type="dxa"/>
            <w:gridSpan w:val="4"/>
            <w:vAlign w:val="center"/>
          </w:tcPr>
          <w:p w:rsidR="00094BA6" w:rsidRDefault="009C5773">
            <w:pPr>
              <w:rPr>
                <w:sz w:val="22"/>
              </w:rPr>
            </w:pPr>
            <w:r>
              <w:rPr>
                <w:b/>
              </w:rPr>
              <w:t>mehrfach ungesättigte Carbonsäuren</w:t>
            </w: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6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Sorbinsäure</w:t>
            </w:r>
          </w:p>
        </w:tc>
        <w:tc>
          <w:tcPr>
            <w:tcW w:w="3815" w:type="dxa"/>
            <w:vAlign w:val="center"/>
          </w:tcPr>
          <w:p w:rsidR="00094BA6" w:rsidRDefault="00DE66A5">
            <w:pPr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8A1463A" wp14:editId="0E1006A0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0</wp:posOffset>
                      </wp:positionV>
                      <wp:extent cx="1234440" cy="379730"/>
                      <wp:effectExtent l="0" t="0" r="0" b="0"/>
                      <wp:wrapNone/>
                      <wp:docPr id="6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379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0BC0" w:rsidRDefault="00CA0BC0">
                                  <w:r>
                                    <w:object w:dxaOrig="1647" w:dyaOrig="439">
                                      <v:shape id="_x0000_i1030" type="#_x0000_t75" style="width:81.35pt;height:21.5pt" o:ole="">
                                        <v:imagedata r:id="rId17" o:title=""/>
                                      </v:shape>
                                      <o:OLEObject Type="Embed" ProgID="CorelDraw.Graphic.8" ShapeID="_x0000_i1030" DrawAspect="Content" ObjectID="_1462609325" r:id="rId18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28" type="#_x0000_t202" style="position:absolute;margin-left:5.55pt;margin-top:0;width:97.2pt;height:29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dp3uQIAAME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" filled="f" stroked="f">
                      <v:textbox>
                        <w:txbxContent>
                          <w:p w:rsidR="00CA0BC0" w:rsidRDefault="00CA0BC0">
                            <w:r>
                              <w:object w:dxaOrig="1647" w:dyaOrig="439">
                                <v:shape id="_x0000_i1030" type="#_x0000_t75" style="width:82.05pt;height:21.75pt" o:ole="">
                                  <v:imagedata r:id="rId19" o:title=""/>
                                </v:shape>
                                <o:OLEObject Type="Embed" ProgID="CorelDraw.Graphic.8" ShapeID="_x0000_i1030" DrawAspect="Content" ObjectID="_1454221176" r:id="rId2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4BA6" w:rsidRDefault="00094BA6">
            <w:pPr>
              <w:rPr>
                <w:sz w:val="22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094BA6" w:rsidRDefault="009C5773">
            <w:r>
              <w:t>9,12 - Octadeca</w:t>
            </w:r>
            <w:r>
              <w:rPr>
                <w:b/>
              </w:rPr>
              <w:t>dien</w:t>
            </w:r>
            <w:r>
              <w:t>säure</w:t>
            </w:r>
          </w:p>
        </w:tc>
        <w:tc>
          <w:tcPr>
            <w:tcW w:w="1855" w:type="dxa"/>
            <w:vAlign w:val="center"/>
          </w:tcPr>
          <w:p w:rsidR="00094BA6" w:rsidRDefault="009C5773">
            <w:r>
              <w:t>Linolsäure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22"/>
              </w:rPr>
            </w:pPr>
          </w:p>
          <w:p w:rsidR="00094BA6" w:rsidRDefault="00DE66A5">
            <w:pPr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6B9A4150" wp14:editId="17C8976C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157480</wp:posOffset>
                      </wp:positionV>
                      <wp:extent cx="2145665" cy="368300"/>
                      <wp:effectExtent l="0" t="0" r="0" b="0"/>
                      <wp:wrapNone/>
                      <wp:docPr id="5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566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0BC0" w:rsidRDefault="00CA0BC0">
                                  <w:r>
                                    <w:object w:dxaOrig="3483" w:dyaOrig="483">
                                      <v:shape id="_x0000_i1032" type="#_x0000_t75" style="width:155.2pt;height:21.5pt" o:ole="">
                                        <v:imagedata r:id="rId21" o:title=""/>
                                      </v:shape>
                                      <o:OLEObject Type="Embed" ProgID="CorelDraw.Graphic.8" ShapeID="_x0000_i1032" DrawAspect="Content" ObjectID="_1462609326" r:id="rId22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29" type="#_x0000_t202" style="position:absolute;margin-left:5.55pt;margin-top:12.4pt;width:168.95pt;height:2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" filled="f" stroked="f">
                      <v:textbox>
                        <w:txbxContent>
                          <w:p w:rsidR="00CA0BC0" w:rsidRDefault="00CA0BC0">
                            <w:r>
                              <w:object w:dxaOrig="3483" w:dyaOrig="483">
                                <v:shape id="_x0000_i1032" type="#_x0000_t75" style="width:154.9pt;height:21.75pt" o:ole="">
                                  <v:imagedata r:id="rId23" o:title=""/>
                                </v:shape>
                                <o:OLEObject Type="Embed" ProgID="CorelDraw.Graphic.8" ShapeID="_x0000_i1032" DrawAspect="Content" ObjectID="_1454221177" r:id="rId24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Linolensäure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22"/>
              </w:rPr>
            </w:pPr>
          </w:p>
          <w:p w:rsidR="00094BA6" w:rsidRDefault="00094BA6">
            <w:pPr>
              <w:rPr>
                <w:sz w:val="22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20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pPr>
              <w:pStyle w:val="Kopfzeile"/>
              <w:tabs>
                <w:tab w:val="clear" w:pos="4536"/>
                <w:tab w:val="clear" w:pos="9072"/>
              </w:tabs>
            </w:pPr>
            <w:r>
              <w:t>5,8,11,14 - Eicosatetraensäure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094BA6" w:rsidRDefault="009C5773">
            <w:r>
              <w:t>Arachidonsäure</w:t>
            </w:r>
          </w:p>
        </w:tc>
        <w:tc>
          <w:tcPr>
            <w:tcW w:w="3815" w:type="dxa"/>
            <w:tcBorders>
              <w:bottom w:val="single" w:sz="12" w:space="0" w:color="auto"/>
            </w:tcBorders>
            <w:vAlign w:val="center"/>
          </w:tcPr>
          <w:p w:rsidR="00094BA6" w:rsidRDefault="00094BA6">
            <w:pPr>
              <w:rPr>
                <w:sz w:val="22"/>
              </w:rPr>
            </w:pPr>
          </w:p>
        </w:tc>
      </w:tr>
      <w:tr w:rsidR="00094BA6">
        <w:trPr>
          <w:cantSplit/>
          <w:trHeight w:val="400"/>
        </w:trPr>
        <w:tc>
          <w:tcPr>
            <w:tcW w:w="9851" w:type="dxa"/>
            <w:gridSpan w:val="4"/>
            <w:vAlign w:val="center"/>
          </w:tcPr>
          <w:p w:rsidR="00094BA6" w:rsidRDefault="009C5773">
            <w:pPr>
              <w:pStyle w:val="berschrift4"/>
            </w:pPr>
            <w:r>
              <w:t>Dicarbonsäuren</w:t>
            </w: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tab/>
              <w:t>2</w:t>
            </w:r>
          </w:p>
        </w:tc>
        <w:tc>
          <w:tcPr>
            <w:tcW w:w="3260" w:type="dxa"/>
            <w:vAlign w:val="center"/>
          </w:tcPr>
          <w:p w:rsidR="00094BA6" w:rsidRDefault="009C5773">
            <w:r>
              <w:t>Ethandisäure</w:t>
            </w:r>
          </w:p>
        </w:tc>
        <w:tc>
          <w:tcPr>
            <w:tcW w:w="1855" w:type="dxa"/>
            <w:vAlign w:val="center"/>
          </w:tcPr>
          <w:p w:rsidR="00094BA6" w:rsidRDefault="009C5773">
            <w:r>
              <w:t>Oxalsäure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  <w:p w:rsidR="00094BA6" w:rsidRDefault="00094BA6">
            <w:pPr>
              <w:rPr>
                <w:sz w:val="18"/>
              </w:rPr>
            </w:pPr>
          </w:p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  <w:rPr>
                <w:lang w:val="en-GB"/>
              </w:rPr>
            </w:pPr>
            <w:r>
              <w:tab/>
            </w:r>
            <w:r>
              <w:rPr>
                <w:lang w:val="en-GB"/>
              </w:rPr>
              <w:t>3</w:t>
            </w:r>
          </w:p>
        </w:tc>
        <w:tc>
          <w:tcPr>
            <w:tcW w:w="3260" w:type="dxa"/>
            <w:vAlign w:val="center"/>
          </w:tcPr>
          <w:p w:rsidR="00094BA6" w:rsidRDefault="00094BA6">
            <w:pPr>
              <w:rPr>
                <w:lang w:val="en-GB"/>
              </w:rPr>
            </w:pPr>
          </w:p>
        </w:tc>
        <w:tc>
          <w:tcPr>
            <w:tcW w:w="1855" w:type="dxa"/>
            <w:vAlign w:val="center"/>
          </w:tcPr>
          <w:p w:rsidR="00094BA6" w:rsidRDefault="009C5773">
            <w:pPr>
              <w:rPr>
                <w:lang w:val="en-GB"/>
              </w:rPr>
            </w:pPr>
            <w:r>
              <w:rPr>
                <w:lang w:val="en-GB"/>
              </w:rPr>
              <w:t>Malonsäure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  <w:lang w:val="en-GB"/>
              </w:rPr>
            </w:pPr>
          </w:p>
          <w:p w:rsidR="00094BA6" w:rsidRDefault="009C5773">
            <w:pPr>
              <w:spacing w:line="360" w:lineRule="auto"/>
              <w:rPr>
                <w:sz w:val="18"/>
                <w:lang w:val="en-GB"/>
              </w:rPr>
            </w:pPr>
            <w:r>
              <w:rPr>
                <w:lang w:val="en-GB"/>
              </w:rPr>
              <w:t>HOOC – CH</w:t>
            </w:r>
            <w:r>
              <w:rPr>
                <w:vertAlign w:val="subscript"/>
                <w:lang w:val="en-GB"/>
              </w:rPr>
              <w:t>2</w:t>
            </w:r>
            <w:r>
              <w:rPr>
                <w:lang w:val="en-GB"/>
              </w:rPr>
              <w:t xml:space="preserve"> – COOH </w:t>
            </w: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rPr>
                <w:lang w:val="en-GB"/>
              </w:rPr>
              <w:tab/>
            </w:r>
            <w:r>
              <w:t>4</w:t>
            </w:r>
          </w:p>
        </w:tc>
        <w:tc>
          <w:tcPr>
            <w:tcW w:w="3260" w:type="dxa"/>
            <w:vAlign w:val="center"/>
          </w:tcPr>
          <w:p w:rsidR="00094BA6" w:rsidRDefault="00094BA6"/>
        </w:tc>
        <w:tc>
          <w:tcPr>
            <w:tcW w:w="1855" w:type="dxa"/>
            <w:vAlign w:val="center"/>
          </w:tcPr>
          <w:p w:rsidR="00094BA6" w:rsidRDefault="009C5773">
            <w:r>
              <w:t>Bernsteinsäure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</w:rPr>
            </w:pPr>
          </w:p>
          <w:p w:rsidR="00094BA6" w:rsidRDefault="009C5773">
            <w:pPr>
              <w:rPr>
                <w:sz w:val="18"/>
              </w:rPr>
            </w:pPr>
            <w:r>
              <w:t>HOOC – CH</w:t>
            </w:r>
            <w:r>
              <w:rPr>
                <w:vertAlign w:val="subscript"/>
              </w:rPr>
              <w:t>2</w:t>
            </w:r>
            <w:r>
              <w:t xml:space="preserve"> – CH</w:t>
            </w:r>
            <w:r>
              <w:rPr>
                <w:vertAlign w:val="subscript"/>
              </w:rPr>
              <w:t>2</w:t>
            </w:r>
            <w:r>
              <w:t xml:space="preserve"> – COOH</w:t>
            </w:r>
          </w:p>
          <w:p w:rsidR="00094BA6" w:rsidRDefault="00094BA6">
            <w:pPr>
              <w:rPr>
                <w:sz w:val="18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  <w:rPr>
                <w:lang w:val="fr-FR"/>
              </w:rPr>
            </w:pPr>
            <w:r>
              <w:tab/>
            </w:r>
            <w:r>
              <w:rPr>
                <w:lang w:val="fr-FR"/>
              </w:rPr>
              <w:t>4</w:t>
            </w:r>
          </w:p>
        </w:tc>
        <w:tc>
          <w:tcPr>
            <w:tcW w:w="3260" w:type="dxa"/>
            <w:vAlign w:val="center"/>
          </w:tcPr>
          <w:p w:rsidR="00094BA6" w:rsidRDefault="009C5773">
            <w:pPr>
              <w:rPr>
                <w:lang w:val="fr-FR"/>
              </w:rPr>
            </w:pPr>
            <w:r>
              <w:rPr>
                <w:lang w:val="fr-FR"/>
              </w:rPr>
              <w:t>trans – Butendisäure</w:t>
            </w:r>
          </w:p>
        </w:tc>
        <w:tc>
          <w:tcPr>
            <w:tcW w:w="1855" w:type="dxa"/>
            <w:vAlign w:val="center"/>
          </w:tcPr>
          <w:p w:rsidR="00094BA6" w:rsidRDefault="009C5773">
            <w:pPr>
              <w:rPr>
                <w:lang w:val="fr-FR"/>
              </w:rPr>
            </w:pPr>
            <w:r>
              <w:rPr>
                <w:lang w:val="fr-FR"/>
              </w:rPr>
              <w:t>Fumarsäure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  <w:lang w:val="fr-FR"/>
              </w:rPr>
            </w:pPr>
          </w:p>
          <w:p w:rsidR="00094BA6" w:rsidRDefault="00094BA6">
            <w:pPr>
              <w:rPr>
                <w:sz w:val="18"/>
                <w:lang w:val="fr-FR"/>
              </w:rPr>
            </w:pPr>
          </w:p>
          <w:p w:rsidR="00094BA6" w:rsidRDefault="00094BA6">
            <w:pPr>
              <w:rPr>
                <w:sz w:val="18"/>
                <w:lang w:val="fr-FR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  <w:rPr>
                <w:lang w:val="fr-FR"/>
              </w:rPr>
            </w:pPr>
            <w:r>
              <w:rPr>
                <w:lang w:val="fr-FR"/>
              </w:rPr>
              <w:tab/>
              <w:t>4</w:t>
            </w:r>
          </w:p>
        </w:tc>
        <w:tc>
          <w:tcPr>
            <w:tcW w:w="3260" w:type="dxa"/>
            <w:vAlign w:val="center"/>
          </w:tcPr>
          <w:p w:rsidR="00094BA6" w:rsidRDefault="009C5773">
            <w:pPr>
              <w:rPr>
                <w:lang w:val="fr-FR"/>
              </w:rPr>
            </w:pPr>
            <w:r>
              <w:rPr>
                <w:lang w:val="fr-FR"/>
              </w:rPr>
              <w:t>cis – Butendisäure</w:t>
            </w:r>
          </w:p>
        </w:tc>
        <w:tc>
          <w:tcPr>
            <w:tcW w:w="1855" w:type="dxa"/>
            <w:vAlign w:val="center"/>
          </w:tcPr>
          <w:p w:rsidR="00094BA6" w:rsidRDefault="009C5773">
            <w:pPr>
              <w:rPr>
                <w:lang w:val="fr-FR"/>
              </w:rPr>
            </w:pPr>
            <w:r>
              <w:rPr>
                <w:lang w:val="fr-FR"/>
              </w:rPr>
              <w:t>Maleinsäure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  <w:lang w:val="fr-FR"/>
              </w:rPr>
            </w:pPr>
          </w:p>
          <w:p w:rsidR="00094BA6" w:rsidRDefault="00094BA6">
            <w:pPr>
              <w:rPr>
                <w:sz w:val="18"/>
                <w:lang w:val="fr-FR"/>
              </w:rPr>
            </w:pPr>
          </w:p>
          <w:p w:rsidR="00094BA6" w:rsidRDefault="00DE66A5">
            <w:pPr>
              <w:rPr>
                <w:sz w:val="18"/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DF2FB41" wp14:editId="0D9DAA82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113665</wp:posOffset>
                      </wp:positionV>
                      <wp:extent cx="1805940" cy="447675"/>
                      <wp:effectExtent l="0" t="0" r="0" b="0"/>
                      <wp:wrapNone/>
                      <wp:docPr id="4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0BC0" w:rsidRDefault="00CA0BC0">
                                  <w:r>
                                    <w:object w:dxaOrig="2833" w:dyaOrig="603">
                                      <v:shape id="_x0000_i1034" type="#_x0000_t75" style="width:127.15pt;height:28.05pt" o:ole="">
                                        <v:imagedata r:id="rId25" o:title=""/>
                                      </v:shape>
                                      <o:OLEObject Type="Embed" ProgID="CorelDraw.Graphic.8" ShapeID="_x0000_i1034" DrawAspect="Content" ObjectID="_1462609327" r:id="rId26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0" type="#_x0000_t202" style="position:absolute;margin-left:5.55pt;margin-top:8.95pt;width:142.2pt;height:35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DI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" filled="f" stroked="f">
                      <v:textbox>
                        <w:txbxContent>
                          <w:p w:rsidR="00CA0BC0" w:rsidRDefault="00CA0BC0">
                            <w:r>
                              <w:object w:dxaOrig="2833" w:dyaOrig="603">
                                <v:shape id="_x0000_i1034" type="#_x0000_t75" style="width:127.25pt;height:27.65pt" o:ole="">
                                  <v:imagedata r:id="rId27" o:title=""/>
                                </v:shape>
                                <o:OLEObject Type="Embed" ProgID="CorelDraw.Graphic.8" ShapeID="_x0000_i1034" DrawAspect="Content" ObjectID="_1454221178" r:id="rId28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fr-FR"/>
              </w:rPr>
              <w:tab/>
            </w:r>
            <w:r>
              <w:rPr>
                <w:lang w:val="en-GB"/>
              </w:rPr>
              <w:t>4</w:t>
            </w:r>
          </w:p>
        </w:tc>
        <w:tc>
          <w:tcPr>
            <w:tcW w:w="3260" w:type="dxa"/>
            <w:vAlign w:val="center"/>
          </w:tcPr>
          <w:p w:rsidR="00094BA6" w:rsidRDefault="00094BA6">
            <w:pPr>
              <w:rPr>
                <w:lang w:val="en-GB"/>
              </w:rPr>
            </w:pPr>
          </w:p>
        </w:tc>
        <w:tc>
          <w:tcPr>
            <w:tcW w:w="1855" w:type="dxa"/>
            <w:vAlign w:val="center"/>
          </w:tcPr>
          <w:p w:rsidR="00094BA6" w:rsidRDefault="009C5773">
            <w:pPr>
              <w:rPr>
                <w:lang w:val="en-GB"/>
              </w:rPr>
            </w:pPr>
            <w:r>
              <w:rPr>
                <w:lang w:val="en-GB"/>
              </w:rPr>
              <w:t>Weinsäure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  <w:lang w:val="en-GB"/>
              </w:rPr>
            </w:pPr>
          </w:p>
          <w:p w:rsidR="00094BA6" w:rsidRDefault="00094BA6">
            <w:pPr>
              <w:rPr>
                <w:sz w:val="18"/>
                <w:lang w:val="en-GB"/>
              </w:rPr>
            </w:pPr>
          </w:p>
          <w:p w:rsidR="00094BA6" w:rsidRDefault="00094BA6">
            <w:pPr>
              <w:rPr>
                <w:sz w:val="18"/>
                <w:lang w:val="en-GB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5</w:t>
            </w:r>
          </w:p>
        </w:tc>
        <w:tc>
          <w:tcPr>
            <w:tcW w:w="3260" w:type="dxa"/>
            <w:vAlign w:val="center"/>
          </w:tcPr>
          <w:p w:rsidR="00094BA6" w:rsidRDefault="00094BA6">
            <w:pPr>
              <w:rPr>
                <w:lang w:val="en-GB"/>
              </w:rPr>
            </w:pPr>
          </w:p>
        </w:tc>
        <w:tc>
          <w:tcPr>
            <w:tcW w:w="1855" w:type="dxa"/>
            <w:vAlign w:val="center"/>
          </w:tcPr>
          <w:p w:rsidR="00094BA6" w:rsidRDefault="009C5773">
            <w:pPr>
              <w:rPr>
                <w:lang w:val="en-GB"/>
              </w:rPr>
            </w:pPr>
            <w:r>
              <w:rPr>
                <w:lang w:val="en-GB"/>
              </w:rPr>
              <w:t>Glutarsäure</w:t>
            </w:r>
          </w:p>
        </w:tc>
        <w:tc>
          <w:tcPr>
            <w:tcW w:w="3815" w:type="dxa"/>
            <w:vAlign w:val="center"/>
          </w:tcPr>
          <w:p w:rsidR="00094BA6" w:rsidRDefault="00094BA6">
            <w:pPr>
              <w:rPr>
                <w:sz w:val="18"/>
                <w:lang w:val="en-GB"/>
              </w:rPr>
            </w:pPr>
          </w:p>
          <w:p w:rsidR="00094BA6" w:rsidRDefault="009C5773">
            <w:pPr>
              <w:rPr>
                <w:sz w:val="18"/>
                <w:lang w:val="en-GB"/>
              </w:rPr>
            </w:pPr>
            <w:r>
              <w:rPr>
                <w:lang w:val="en-GB"/>
              </w:rPr>
              <w:t>HOOC – (CH</w:t>
            </w:r>
            <w:r>
              <w:rPr>
                <w:vertAlign w:val="subscript"/>
                <w:lang w:val="en-GB"/>
              </w:rPr>
              <w:t>2</w:t>
            </w:r>
            <w:r>
              <w:rPr>
                <w:lang w:val="en-GB"/>
              </w:rPr>
              <w:t>)</w:t>
            </w:r>
            <w:r>
              <w:rPr>
                <w:vertAlign w:val="subscript"/>
                <w:lang w:val="en-GB"/>
              </w:rPr>
              <w:t>3</w:t>
            </w:r>
            <w:r>
              <w:rPr>
                <w:lang w:val="en-GB"/>
              </w:rPr>
              <w:t xml:space="preserve"> – COOH</w:t>
            </w:r>
          </w:p>
          <w:p w:rsidR="00094BA6" w:rsidRDefault="00094BA6">
            <w:pPr>
              <w:rPr>
                <w:sz w:val="18"/>
                <w:lang w:val="en-GB"/>
              </w:rPr>
            </w:pPr>
          </w:p>
        </w:tc>
      </w:tr>
      <w:tr w:rsidR="00094BA6">
        <w:trPr>
          <w:trHeight w:val="400"/>
        </w:trPr>
        <w:tc>
          <w:tcPr>
            <w:tcW w:w="921" w:type="dxa"/>
            <w:vAlign w:val="center"/>
          </w:tcPr>
          <w:p w:rsidR="00094BA6" w:rsidRDefault="009C5773">
            <w:pPr>
              <w:tabs>
                <w:tab w:val="right" w:pos="567"/>
              </w:tabs>
            </w:pPr>
            <w:r>
              <w:rPr>
                <w:lang w:val="en-GB"/>
              </w:rPr>
              <w:tab/>
            </w:r>
            <w:r>
              <w:t>6</w:t>
            </w:r>
          </w:p>
        </w:tc>
        <w:tc>
          <w:tcPr>
            <w:tcW w:w="3260" w:type="dxa"/>
            <w:vAlign w:val="center"/>
          </w:tcPr>
          <w:p w:rsidR="00094BA6" w:rsidRDefault="009C5773">
            <w:r>
              <w:t>Hexandisäure</w:t>
            </w:r>
          </w:p>
        </w:tc>
        <w:tc>
          <w:tcPr>
            <w:tcW w:w="1855" w:type="dxa"/>
            <w:vAlign w:val="center"/>
          </w:tcPr>
          <w:p w:rsidR="00094BA6" w:rsidRDefault="009C5773">
            <w:r>
              <w:t>Adipinsäure</w:t>
            </w:r>
          </w:p>
        </w:tc>
        <w:tc>
          <w:tcPr>
            <w:tcW w:w="3815" w:type="dxa"/>
            <w:vAlign w:val="center"/>
          </w:tcPr>
          <w:p w:rsidR="00094BA6" w:rsidRDefault="008255D3" w:rsidP="008255D3">
            <w:pPr>
              <w:rPr>
                <w:sz w:val="18"/>
              </w:rPr>
            </w:pPr>
            <w:r>
              <w:rPr>
                <w:lang w:val="en-GB"/>
              </w:rPr>
              <w:t>HOOC – (CH</w:t>
            </w:r>
            <w:r>
              <w:rPr>
                <w:vertAlign w:val="subscript"/>
                <w:lang w:val="en-GB"/>
              </w:rPr>
              <w:t>2</w:t>
            </w:r>
            <w:r>
              <w:rPr>
                <w:lang w:val="en-GB"/>
              </w:rPr>
              <w:t>)</w:t>
            </w:r>
            <w:r>
              <w:rPr>
                <w:vertAlign w:val="subscript"/>
                <w:lang w:val="en-GB"/>
              </w:rPr>
              <w:t>4</w:t>
            </w:r>
            <w:r>
              <w:rPr>
                <w:lang w:val="en-GB"/>
              </w:rPr>
              <w:t xml:space="preserve"> – COOH</w:t>
            </w:r>
          </w:p>
        </w:tc>
      </w:tr>
    </w:tbl>
    <w:p w:rsidR="00C24C5E" w:rsidRDefault="00C24C5E" w:rsidP="00505388">
      <w:pPr>
        <w:spacing w:before="120"/>
        <w:jc w:val="both"/>
        <w:rPr>
          <w:b/>
          <w:sz w:val="32"/>
        </w:rPr>
      </w:pPr>
    </w:p>
    <w:p w:rsidR="00094BA6" w:rsidRDefault="00505388" w:rsidP="00505388">
      <w:pPr>
        <w:spacing w:before="120"/>
        <w:jc w:val="both"/>
      </w:pPr>
      <w:r>
        <w:rPr>
          <w:b/>
          <w:sz w:val="32"/>
        </w:rPr>
        <w:t xml:space="preserve">P Station 8: </w:t>
      </w:r>
      <w:r w:rsidR="009C5773">
        <w:rPr>
          <w:b/>
          <w:sz w:val="32"/>
        </w:rPr>
        <w:t>Reaktionen der Carbonsäuren mit Alkoholen</w:t>
      </w:r>
    </w:p>
    <w:p w:rsidR="00094BA6" w:rsidRDefault="00094BA6">
      <w:pPr>
        <w:spacing w:before="120"/>
        <w:jc w:val="both"/>
      </w:pPr>
    </w:p>
    <w:p w:rsidR="00094BA6" w:rsidRDefault="009C5773">
      <w:pPr>
        <w:spacing w:before="120" w:line="360" w:lineRule="auto"/>
        <w:jc w:val="both"/>
      </w:pPr>
      <w:r>
        <w:rPr>
          <w:b/>
          <w:u w:val="single"/>
        </w:rPr>
        <w:t>Aufgaben</w:t>
      </w:r>
      <w:r>
        <w:t>:</w:t>
      </w:r>
    </w:p>
    <w:p w:rsidR="00094BA6" w:rsidRDefault="009C5773" w:rsidP="00505388">
      <w:pPr>
        <w:numPr>
          <w:ilvl w:val="0"/>
          <w:numId w:val="5"/>
        </w:numPr>
      </w:pPr>
      <w:r>
        <w:t>Formulieren Sie für die Edukte Propansäure und Ethanol die Esterbildung gemäß angegebenem Schema</w:t>
      </w:r>
      <w:r w:rsidR="00505388">
        <w:t>,</w:t>
      </w:r>
      <w:r>
        <w:t xml:space="preserve"> und benennen Sie die Produkte.</w:t>
      </w:r>
    </w:p>
    <w:p w:rsidR="00094BA6" w:rsidRDefault="00094BA6">
      <w:pPr>
        <w:spacing w:line="480" w:lineRule="auto"/>
        <w:jc w:val="both"/>
      </w:pPr>
    </w:p>
    <w:p w:rsidR="00094BA6" w:rsidRDefault="00094BA6">
      <w:pPr>
        <w:spacing w:line="480" w:lineRule="auto"/>
        <w:jc w:val="both"/>
      </w:pPr>
    </w:p>
    <w:p w:rsidR="00094BA6" w:rsidRDefault="00094BA6">
      <w:pPr>
        <w:spacing w:line="480" w:lineRule="auto"/>
        <w:jc w:val="both"/>
      </w:pPr>
    </w:p>
    <w:p w:rsidR="00094BA6" w:rsidRDefault="00094BA6">
      <w:pPr>
        <w:spacing w:line="480" w:lineRule="auto"/>
        <w:jc w:val="both"/>
      </w:pPr>
    </w:p>
    <w:p w:rsidR="00094BA6" w:rsidRDefault="009C5773" w:rsidP="009C5773">
      <w:pPr>
        <w:numPr>
          <w:ilvl w:val="0"/>
          <w:numId w:val="5"/>
        </w:numPr>
      </w:pPr>
      <w:r>
        <w:t>Halten Sie den Versuchsverlauf kurz fest.</w:t>
      </w:r>
      <w:r>
        <w:br/>
        <w:t>An welches Fruchtaroma erinnert</w:t>
      </w:r>
      <w:r w:rsidR="00505388">
        <w:t xml:space="preserve"> Sie der synthetisierte Ester?</w:t>
      </w:r>
      <w:r w:rsidR="00505388">
        <w:br/>
      </w:r>
      <w:r>
        <w:t xml:space="preserve">Hinweis: </w:t>
      </w:r>
      <w:r w:rsidR="00505388">
        <w:t>D</w:t>
      </w:r>
      <w:r>
        <w:t xml:space="preserve">as natürliche Fruchtaroma ist immer eine Kombination vieler Substanzen, </w:t>
      </w:r>
      <w:r>
        <w:br/>
        <w:t>so dass der Geruch z.</w:t>
      </w:r>
      <w:r w:rsidR="00505388">
        <w:t xml:space="preserve"> </w:t>
      </w:r>
      <w:r>
        <w:t>T</w:t>
      </w:r>
      <w:r w:rsidR="00505388">
        <w:t>. schwer zu identifizieren ist!</w:t>
      </w:r>
    </w:p>
    <w:p w:rsidR="00094BA6" w:rsidRDefault="00094BA6"/>
    <w:p w:rsidR="00094BA6" w:rsidRDefault="00094BA6">
      <w:pPr>
        <w:spacing w:before="120"/>
        <w:jc w:val="both"/>
        <w:sectPr w:rsidR="00094BA6" w:rsidSect="00B01C4C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 w:code="9"/>
          <w:pgMar w:top="567" w:right="851" w:bottom="567" w:left="1134" w:header="720" w:footer="174" w:gutter="0"/>
          <w:cols w:space="720"/>
        </w:sectPr>
      </w:pPr>
    </w:p>
    <w:p w:rsidR="00094BA6" w:rsidRDefault="00643CBE" w:rsidP="00505388">
      <w:pPr>
        <w:tabs>
          <w:tab w:val="left" w:pos="567"/>
          <w:tab w:val="left" w:pos="3402"/>
          <w:tab w:val="left" w:pos="5670"/>
        </w:tabs>
        <w:spacing w:before="120"/>
        <w:rPr>
          <w:sz w:val="32"/>
        </w:rPr>
      </w:pPr>
      <w:r>
        <w:rPr>
          <w:b/>
          <w:sz w:val="32"/>
        </w:rPr>
        <w:lastRenderedPageBreak/>
        <w:t>W Station 9</w:t>
      </w:r>
      <w:r w:rsidR="00505388">
        <w:rPr>
          <w:b/>
          <w:sz w:val="32"/>
        </w:rPr>
        <w:t xml:space="preserve">: </w:t>
      </w:r>
      <w:proofErr w:type="spellStart"/>
      <w:r w:rsidR="009C5773">
        <w:rPr>
          <w:b/>
          <w:sz w:val="32"/>
        </w:rPr>
        <w:t>Triangolon</w:t>
      </w:r>
      <w:proofErr w:type="spellEnd"/>
    </w:p>
    <w:p w:rsidR="00094BA6" w:rsidRDefault="00505388">
      <w:pPr>
        <w:tabs>
          <w:tab w:val="left" w:pos="567"/>
          <w:tab w:val="right" w:pos="9072"/>
        </w:tabs>
      </w:pPr>
      <w:r>
        <w:rPr>
          <w:noProof/>
        </w:rPr>
        <w:drawing>
          <wp:inline distT="0" distB="0" distL="0" distR="0" wp14:anchorId="6B96316D" wp14:editId="7BF3232C">
            <wp:extent cx="8856921" cy="5444192"/>
            <wp:effectExtent l="0" t="0" r="1905" b="4445"/>
            <wp:docPr id="21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6921" cy="5444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A6" w:rsidRDefault="00094BA6">
      <w:pPr>
        <w:tabs>
          <w:tab w:val="left" w:pos="567"/>
          <w:tab w:val="right" w:pos="9072"/>
        </w:tabs>
      </w:pPr>
    </w:p>
    <w:sectPr w:rsidR="00094BA6">
      <w:pgSz w:w="16840" w:h="11907" w:orient="landscape" w:code="9"/>
      <w:pgMar w:top="851" w:right="567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C0" w:rsidRDefault="00CA0BC0">
      <w:r>
        <w:separator/>
      </w:r>
    </w:p>
  </w:endnote>
  <w:endnote w:type="continuationSeparator" w:id="0">
    <w:p w:rsidR="00CA0BC0" w:rsidRDefault="00CA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rows2">
    <w:charset w:val="02"/>
    <w:family w:val="swiss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Xerox Serif Wide"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BE" w:rsidRDefault="00643C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BC0" w:rsidRDefault="00CA0BC0">
    <w:pPr>
      <w:pStyle w:val="Fuzeile"/>
      <w:rPr>
        <w:sz w:val="16"/>
        <w:szCs w:val="16"/>
      </w:rPr>
    </w:pPr>
    <w:r w:rsidRPr="000A0817">
      <w:rPr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F3F735" wp14:editId="0C5F9C5A">
              <wp:simplePos x="0" y="0"/>
              <wp:positionH relativeFrom="column">
                <wp:posOffset>-161925</wp:posOffset>
              </wp:positionH>
              <wp:positionV relativeFrom="paragraph">
                <wp:posOffset>80645</wp:posOffset>
              </wp:positionV>
              <wp:extent cx="6687820" cy="0"/>
              <wp:effectExtent l="0" t="0" r="17780" b="1905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8782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Gerade Verbindung 1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75pt,6.35pt" to="513.8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" strokecolor="black [3213]"/>
          </w:pict>
        </mc:Fallback>
      </mc:AlternateContent>
    </w:r>
  </w:p>
  <w:p w:rsidR="00CA0BC0" w:rsidRPr="00B01C4C" w:rsidRDefault="00CA0BC0" w:rsidP="00CD2A08">
    <w:pPr>
      <w:pStyle w:val="Fuzeile"/>
      <w:rPr>
        <w:sz w:val="16"/>
        <w:szCs w:val="16"/>
      </w:rPr>
    </w:pPr>
    <w:r>
      <w:rPr>
        <w:sz w:val="16"/>
        <w:szCs w:val="16"/>
      </w:rPr>
      <w:t xml:space="preserve">15.2                                                                                                                                                                                                          Seite </w:t>
    </w:r>
    <w:r w:rsidRPr="00F87E76">
      <w:rPr>
        <w:sz w:val="16"/>
        <w:szCs w:val="16"/>
      </w:rPr>
      <w:fldChar w:fldCharType="begin"/>
    </w:r>
    <w:r w:rsidRPr="00F87E76">
      <w:rPr>
        <w:sz w:val="16"/>
        <w:szCs w:val="16"/>
      </w:rPr>
      <w:instrText>PAGE   \* MERGEFORMAT</w:instrText>
    </w:r>
    <w:r w:rsidRPr="00F87E76">
      <w:rPr>
        <w:sz w:val="16"/>
        <w:szCs w:val="16"/>
      </w:rPr>
      <w:fldChar w:fldCharType="separate"/>
    </w:r>
    <w:r w:rsidR="00643CBE">
      <w:rPr>
        <w:noProof/>
        <w:sz w:val="16"/>
        <w:szCs w:val="16"/>
      </w:rPr>
      <w:t>11</w:t>
    </w:r>
    <w:r w:rsidRPr="00F87E76">
      <w:rPr>
        <w:sz w:val="16"/>
        <w:szCs w:val="16"/>
      </w:rPr>
      <w:fldChar w:fldCharType="end"/>
    </w:r>
  </w:p>
  <w:p w:rsidR="00CA0BC0" w:rsidRDefault="00CA0BC0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BE" w:rsidRDefault="00643C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C0" w:rsidRDefault="00CA0BC0">
      <w:r>
        <w:separator/>
      </w:r>
    </w:p>
  </w:footnote>
  <w:footnote w:type="continuationSeparator" w:id="0">
    <w:p w:rsidR="00CA0BC0" w:rsidRDefault="00CA0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BE" w:rsidRDefault="00643C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BC0" w:rsidRDefault="00CA0BC0" w:rsidP="00CD2A08">
    <w:pPr>
      <w:pStyle w:val="Kopfzeile"/>
      <w:pBdr>
        <w:bottom w:val="single" w:sz="4" w:space="1" w:color="auto"/>
      </w:pBdr>
    </w:pPr>
    <w:r>
      <w:t>Lernzirkel: Carbonsäuren und Carbonsäure-Ester</w:t>
    </w:r>
    <w:r w:rsidR="00FB71EA">
      <w:t>, Arbeitsblätter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BE" w:rsidRDefault="00643CB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C6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A23E7B"/>
    <w:multiLevelType w:val="multilevel"/>
    <w:tmpl w:val="ADF077C6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Marlet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B325D7A"/>
    <w:multiLevelType w:val="singleLevel"/>
    <w:tmpl w:val="B90A5140"/>
    <w:lvl w:ilvl="0">
      <w:start w:val="5"/>
      <w:numFmt w:val="bullet"/>
      <w:lvlText w:val="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b w:val="0"/>
        <w:i w:val="0"/>
        <w:sz w:val="32"/>
      </w:rPr>
    </w:lvl>
  </w:abstractNum>
  <w:abstractNum w:abstractNumId="3">
    <w:nsid w:val="338B152E"/>
    <w:multiLevelType w:val="hybridMultilevel"/>
    <w:tmpl w:val="5574B8D8"/>
    <w:lvl w:ilvl="0" w:tplc="6F080238">
      <w:start w:val="1"/>
      <w:numFmt w:val="bullet"/>
      <w:lvlText w:val=""/>
      <w:lvlJc w:val="left"/>
      <w:pPr>
        <w:tabs>
          <w:tab w:val="num" w:pos="1134"/>
        </w:tabs>
        <w:ind w:left="1134" w:hanging="567"/>
      </w:pPr>
      <w:rPr>
        <w:rFonts w:ascii="ZapfDingbats BT" w:hAnsi="ZapfDingbats BT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1B77789"/>
    <w:multiLevelType w:val="multilevel"/>
    <w:tmpl w:val="6944BA98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Xerox Serif Wide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7FAF2AB2"/>
    <w:multiLevelType w:val="singleLevel"/>
    <w:tmpl w:val="63367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4"/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ccf,#fcf,#0c9,aqua,#ddd,#ff5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A5"/>
    <w:rsid w:val="00003839"/>
    <w:rsid w:val="0002464E"/>
    <w:rsid w:val="000561D2"/>
    <w:rsid w:val="00094BA6"/>
    <w:rsid w:val="00164F7F"/>
    <w:rsid w:val="001934D1"/>
    <w:rsid w:val="001B43A8"/>
    <w:rsid w:val="001E0DC7"/>
    <w:rsid w:val="00505388"/>
    <w:rsid w:val="00527476"/>
    <w:rsid w:val="0056331A"/>
    <w:rsid w:val="005A6231"/>
    <w:rsid w:val="00613C5A"/>
    <w:rsid w:val="00643CBE"/>
    <w:rsid w:val="00811953"/>
    <w:rsid w:val="008156D9"/>
    <w:rsid w:val="008255D3"/>
    <w:rsid w:val="009C5773"/>
    <w:rsid w:val="00AA44D3"/>
    <w:rsid w:val="00AD60F6"/>
    <w:rsid w:val="00B01C4C"/>
    <w:rsid w:val="00B74BE7"/>
    <w:rsid w:val="00B94A9A"/>
    <w:rsid w:val="00C01AD8"/>
    <w:rsid w:val="00C24C5E"/>
    <w:rsid w:val="00C32898"/>
    <w:rsid w:val="00C4740D"/>
    <w:rsid w:val="00CA0BC0"/>
    <w:rsid w:val="00CD2A08"/>
    <w:rsid w:val="00CE1432"/>
    <w:rsid w:val="00D409E7"/>
    <w:rsid w:val="00DE66A5"/>
    <w:rsid w:val="00E94512"/>
    <w:rsid w:val="00EA74A5"/>
    <w:rsid w:val="00F87E76"/>
    <w:rsid w:val="00F90D42"/>
    <w:rsid w:val="00FB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ccf,#fcf,#0c9,aqua,#ddd,#ff5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9639"/>
      </w:tabs>
      <w:spacing w:line="480" w:lineRule="auto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right" w:pos="9072"/>
      </w:tabs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67"/>
        <w:tab w:val="left" w:pos="9639"/>
      </w:tabs>
      <w:jc w:val="center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</w:tabs>
      <w:jc w:val="both"/>
      <w:outlineLvl w:val="5"/>
    </w:pPr>
    <w:rPr>
      <w:b/>
      <w:sz w:val="32"/>
    </w:r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3402"/>
        <w:tab w:val="left" w:pos="6804"/>
        <w:tab w:val="left" w:pos="7655"/>
      </w:tabs>
      <w:spacing w:before="120"/>
      <w:ind w:left="567"/>
      <w:outlineLvl w:val="6"/>
    </w:pPr>
    <w:rPr>
      <w:b/>
      <w:sz w:val="32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xBrp4">
    <w:name w:val="TxBr_p4"/>
    <w:basedOn w:val="Standard"/>
    <w:pPr>
      <w:widowControl w:val="0"/>
      <w:spacing w:line="277" w:lineRule="atLeast"/>
      <w:ind w:left="130"/>
    </w:pPr>
    <w:rPr>
      <w:rFonts w:ascii="Times New Roman" w:hAnsi="Times New Roman"/>
      <w:snapToGrid w:val="0"/>
    </w:rPr>
  </w:style>
  <w:style w:type="paragraph" w:styleId="Textkrper-Zeileneinzug">
    <w:name w:val="Body Text Indent"/>
    <w:basedOn w:val="Standard"/>
    <w:semiHidden/>
    <w:pPr>
      <w:jc w:val="both"/>
    </w:pPr>
    <w:rPr>
      <w:rFonts w:ascii="Times New Roman" w:hAnsi="Times New Roman"/>
      <w:sz w:val="28"/>
    </w:rPr>
  </w:style>
  <w:style w:type="paragraph" w:styleId="Textkrper">
    <w:name w:val="Body Text"/>
    <w:basedOn w:val="Standard"/>
    <w:semiHidden/>
    <w:pPr>
      <w:tabs>
        <w:tab w:val="left" w:pos="1418"/>
        <w:tab w:val="left" w:pos="9639"/>
      </w:tabs>
    </w:pPr>
    <w:rPr>
      <w:sz w:val="28"/>
      <w:u w:val="single"/>
    </w:rPr>
  </w:style>
  <w:style w:type="paragraph" w:styleId="Textkrper2">
    <w:name w:val="Body Text 2"/>
    <w:basedOn w:val="Standard"/>
    <w:semiHidden/>
    <w:pPr>
      <w:jc w:val="both"/>
    </w:pPr>
  </w:style>
  <w:style w:type="paragraph" w:styleId="Textkrper3">
    <w:name w:val="Body Text 3"/>
    <w:basedOn w:val="Standard"/>
    <w:semiHidden/>
    <w:pPr>
      <w:tabs>
        <w:tab w:val="right" w:pos="9072"/>
      </w:tabs>
      <w:spacing w:after="240"/>
    </w:pPr>
    <w:rPr>
      <w:sz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Standardklein">
    <w:name w:val="Standard klein"/>
    <w:basedOn w:val="Standard"/>
    <w:next w:val="Standard"/>
    <w:rPr>
      <w:sz w:val="20"/>
    </w:rPr>
  </w:style>
  <w:style w:type="paragraph" w:styleId="Beschriftung">
    <w:name w:val="caption"/>
    <w:basedOn w:val="Standard"/>
    <w:next w:val="Standard"/>
    <w:qFormat/>
    <w:pPr>
      <w:spacing w:before="120"/>
      <w:ind w:left="709"/>
    </w:pPr>
    <w:rPr>
      <w:b/>
      <w:sz w:val="3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9451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C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C5A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01C4C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9639"/>
      </w:tabs>
      <w:spacing w:line="480" w:lineRule="auto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right" w:pos="9072"/>
      </w:tabs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67"/>
        <w:tab w:val="left" w:pos="9639"/>
      </w:tabs>
      <w:jc w:val="center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</w:tabs>
      <w:jc w:val="both"/>
      <w:outlineLvl w:val="5"/>
    </w:pPr>
    <w:rPr>
      <w:b/>
      <w:sz w:val="32"/>
    </w:r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3402"/>
        <w:tab w:val="left" w:pos="6804"/>
        <w:tab w:val="left" w:pos="7655"/>
      </w:tabs>
      <w:spacing w:before="120"/>
      <w:ind w:left="567"/>
      <w:outlineLvl w:val="6"/>
    </w:pPr>
    <w:rPr>
      <w:b/>
      <w:sz w:val="32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xBrp4">
    <w:name w:val="TxBr_p4"/>
    <w:basedOn w:val="Standard"/>
    <w:pPr>
      <w:widowControl w:val="0"/>
      <w:spacing w:line="277" w:lineRule="atLeast"/>
      <w:ind w:left="130"/>
    </w:pPr>
    <w:rPr>
      <w:rFonts w:ascii="Times New Roman" w:hAnsi="Times New Roman"/>
      <w:snapToGrid w:val="0"/>
    </w:rPr>
  </w:style>
  <w:style w:type="paragraph" w:styleId="Textkrper-Zeileneinzug">
    <w:name w:val="Body Text Indent"/>
    <w:basedOn w:val="Standard"/>
    <w:semiHidden/>
    <w:pPr>
      <w:jc w:val="both"/>
    </w:pPr>
    <w:rPr>
      <w:rFonts w:ascii="Times New Roman" w:hAnsi="Times New Roman"/>
      <w:sz w:val="28"/>
    </w:rPr>
  </w:style>
  <w:style w:type="paragraph" w:styleId="Textkrper">
    <w:name w:val="Body Text"/>
    <w:basedOn w:val="Standard"/>
    <w:semiHidden/>
    <w:pPr>
      <w:tabs>
        <w:tab w:val="left" w:pos="1418"/>
        <w:tab w:val="left" w:pos="9639"/>
      </w:tabs>
    </w:pPr>
    <w:rPr>
      <w:sz w:val="28"/>
      <w:u w:val="single"/>
    </w:rPr>
  </w:style>
  <w:style w:type="paragraph" w:styleId="Textkrper2">
    <w:name w:val="Body Text 2"/>
    <w:basedOn w:val="Standard"/>
    <w:semiHidden/>
    <w:pPr>
      <w:jc w:val="both"/>
    </w:pPr>
  </w:style>
  <w:style w:type="paragraph" w:styleId="Textkrper3">
    <w:name w:val="Body Text 3"/>
    <w:basedOn w:val="Standard"/>
    <w:semiHidden/>
    <w:pPr>
      <w:tabs>
        <w:tab w:val="right" w:pos="9072"/>
      </w:tabs>
      <w:spacing w:after="240"/>
    </w:pPr>
    <w:rPr>
      <w:sz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Standardklein">
    <w:name w:val="Standard klein"/>
    <w:basedOn w:val="Standard"/>
    <w:next w:val="Standard"/>
    <w:rPr>
      <w:sz w:val="20"/>
    </w:rPr>
  </w:style>
  <w:style w:type="paragraph" w:styleId="Beschriftung">
    <w:name w:val="caption"/>
    <w:basedOn w:val="Standard"/>
    <w:next w:val="Standard"/>
    <w:qFormat/>
    <w:pPr>
      <w:spacing w:before="120"/>
      <w:ind w:left="709"/>
    </w:pPr>
    <w:rPr>
      <w:b/>
      <w:sz w:val="3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9451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C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C5A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01C4C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3.wmf"/><Relationship Id="rId25" Type="http://schemas.openxmlformats.org/officeDocument/2006/relationships/image" Target="media/image5.wm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24" Type="http://schemas.openxmlformats.org/officeDocument/2006/relationships/oleObject" Target="embeddings/oleObject8.bin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0.wmf"/><Relationship Id="rId23" Type="http://schemas.openxmlformats.org/officeDocument/2006/relationships/image" Target="media/image40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30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50.wmf"/><Relationship Id="rId30" Type="http://schemas.openxmlformats.org/officeDocument/2006/relationships/header" Target="header2.xml"/><Relationship Id="rId35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Schule\Unterrich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855E-F53E-4C39-827C-A84AAF41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Unterricht.dot</Template>
  <TotalTime>0</TotalTime>
  <Pages>11</Pages>
  <Words>939</Words>
  <Characters>6516</Characters>
  <Application>Microsoft Office Word</Application>
  <DocSecurity>0</DocSecurity>
  <Lines>310</Lines>
  <Paragraphs>219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Lernzirkel:   Carbonsäuren und Carbonsäureester</vt:lpstr>
    </vt:vector>
  </TitlesOfParts>
  <Company>Nottebohm</Company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Lernzirkel:   Carbonsäuren und Carbonsäureester</dc:title>
  <dc:creator>Susanne Nottebohm</dc:creator>
  <cp:lastModifiedBy>Ertelt, Ulrike (LS)</cp:lastModifiedBy>
  <cp:revision>14</cp:revision>
  <cp:lastPrinted>2014-05-26T09:34:00Z</cp:lastPrinted>
  <dcterms:created xsi:type="dcterms:W3CDTF">2013-10-09T14:47:00Z</dcterms:created>
  <dcterms:modified xsi:type="dcterms:W3CDTF">2014-05-26T09:35:00Z</dcterms:modified>
</cp:coreProperties>
</file>