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FA87" w14:textId="089D7C4B" w:rsidR="003F6346" w:rsidRDefault="001B4F1F" w:rsidP="00EF0E2E">
      <w:pPr>
        <w:spacing w:after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Die </w:t>
      </w:r>
      <w:r w:rsidR="00B40AAD" w:rsidRPr="00B40AAD">
        <w:rPr>
          <w:b/>
          <w:sz w:val="40"/>
          <w:szCs w:val="40"/>
        </w:rPr>
        <w:t>Normierung der d</w:t>
      </w:r>
      <w:r>
        <w:rPr>
          <w:b/>
          <w:sz w:val="40"/>
          <w:szCs w:val="40"/>
        </w:rPr>
        <w:t>eutschen</w:t>
      </w:r>
      <w:r w:rsidR="00B40AAD" w:rsidRPr="00B40AAD">
        <w:rPr>
          <w:b/>
          <w:sz w:val="40"/>
          <w:szCs w:val="40"/>
        </w:rPr>
        <w:t xml:space="preserve"> Schriftsprache</w:t>
      </w:r>
    </w:p>
    <w:p w14:paraId="57D2358D" w14:textId="23D88CC5" w:rsidR="00E0578E" w:rsidRPr="00FB647E" w:rsidRDefault="009323C0" w:rsidP="00E0578E">
      <w:pPr>
        <w:spacing w:after="240"/>
      </w:pPr>
      <w:r w:rsidRPr="00FB647E">
        <w:t>M</w:t>
      </w:r>
      <w:r w:rsidR="003F6346" w:rsidRPr="00FB647E">
        <w:t>it dem 16. Jh. b</w:t>
      </w:r>
      <w:r w:rsidR="00B40AAD" w:rsidRPr="00FB647E">
        <w:t>eginnt die eigentliche Gesch</w:t>
      </w:r>
      <w:r w:rsidR="003F6346" w:rsidRPr="00FB647E">
        <w:t>ichte</w:t>
      </w:r>
      <w:r w:rsidR="00B40AAD" w:rsidRPr="00FB647E">
        <w:t xml:space="preserve"> der d</w:t>
      </w:r>
      <w:r w:rsidR="002E76FF" w:rsidRPr="00FB647E">
        <w:t>eutschen</w:t>
      </w:r>
      <w:r w:rsidR="00B40AAD" w:rsidRPr="00FB647E">
        <w:t xml:space="preserve"> </w:t>
      </w:r>
      <w:proofErr w:type="gramStart"/>
      <w:r w:rsidR="00B40AAD" w:rsidRPr="00FB647E">
        <w:t>Orthographie</w:t>
      </w:r>
      <w:proofErr w:type="gramEnd"/>
      <w:r w:rsidR="00B40AAD" w:rsidRPr="00FB647E">
        <w:t xml:space="preserve"> (</w:t>
      </w:r>
      <w:r w:rsidR="00632B9A" w:rsidRPr="00FB647E">
        <w:t>Rechtschreibung</w:t>
      </w:r>
      <w:r w:rsidR="00B40AAD" w:rsidRPr="00FB647E">
        <w:t>)</w:t>
      </w:r>
      <w:r w:rsidR="002E76FF" w:rsidRPr="00FB647E">
        <w:t>. E</w:t>
      </w:r>
      <w:r w:rsidR="00B40AAD" w:rsidRPr="00FB647E">
        <w:t>rst im 18. Jahrhundert</w:t>
      </w:r>
      <w:r w:rsidR="002E76FF" w:rsidRPr="00FB647E">
        <w:t xml:space="preserve"> gibt es jedoch </w:t>
      </w:r>
      <w:r w:rsidR="00700845" w:rsidRPr="00FB647E">
        <w:t xml:space="preserve">staatliche </w:t>
      </w:r>
      <w:r w:rsidR="00B40AAD" w:rsidRPr="00FB647E">
        <w:t>Bemühung</w:t>
      </w:r>
      <w:r w:rsidR="00700845" w:rsidRPr="00FB647E">
        <w:t>en</w:t>
      </w:r>
      <w:r w:rsidR="00B40AAD" w:rsidRPr="00FB647E">
        <w:t xml:space="preserve"> um </w:t>
      </w:r>
      <w:r w:rsidR="00632B9A" w:rsidRPr="00FB647E">
        <w:t xml:space="preserve">eine </w:t>
      </w:r>
      <w:r w:rsidR="00B40AAD" w:rsidRPr="00FB647E">
        <w:t xml:space="preserve">einheitliche </w:t>
      </w:r>
      <w:proofErr w:type="gramStart"/>
      <w:r w:rsidR="00B40AAD" w:rsidRPr="00FB647E">
        <w:t>Orthographie</w:t>
      </w:r>
      <w:proofErr w:type="gramEnd"/>
      <w:r w:rsidR="00700845" w:rsidRPr="00FB647E">
        <w:t>. Dabei gibt es gegensätzliche Positionen</w:t>
      </w:r>
      <w:r w:rsidR="00C00CFB" w:rsidRPr="00FB647E">
        <w:t>, z. B.</w:t>
      </w:r>
      <w:r w:rsidR="00700845" w:rsidRPr="00FB647E">
        <w:t xml:space="preserve"> </w:t>
      </w:r>
      <w:r w:rsidR="00B40AAD" w:rsidRPr="00FB647E">
        <w:t>„Schreibe</w:t>
      </w:r>
      <w:r w:rsidR="004A05B6">
        <w:t>,</w:t>
      </w:r>
      <w:r w:rsidR="00B40AAD" w:rsidRPr="00FB647E">
        <w:t xml:space="preserve"> wie du sprichst!“  </w:t>
      </w:r>
      <w:r w:rsidR="00623E12" w:rsidRPr="00FB647E">
        <w:t>(Johann Christoph Adelung</w:t>
      </w:r>
      <w:r w:rsidR="00242E4F" w:rsidRPr="00FB647E">
        <w:t xml:space="preserve">) </w:t>
      </w:r>
      <w:r w:rsidR="00B40AAD" w:rsidRPr="00FB647E">
        <w:t xml:space="preserve">vs. </w:t>
      </w:r>
      <w:r w:rsidR="00242E4F" w:rsidRPr="00FB647E">
        <w:t>„</w:t>
      </w:r>
      <w:r w:rsidR="00B40AAD" w:rsidRPr="00FB647E">
        <w:t>Schreibe, wie es die geschichtliche Fortentwicklung verlangt“</w:t>
      </w:r>
      <w:r w:rsidR="00987E9C" w:rsidRPr="00FB647E">
        <w:t xml:space="preserve"> </w:t>
      </w:r>
      <w:r w:rsidR="00D03E71" w:rsidRPr="00FB647E">
        <w:t>(die Brüder Jacob und Wilhelm Grimm</w:t>
      </w:r>
      <w:r w:rsidR="003F6346" w:rsidRPr="00FB647E">
        <w:t>)</w:t>
      </w:r>
      <w:r w:rsidR="00E0578E" w:rsidRPr="00FB647E">
        <w:t>.</w:t>
      </w:r>
    </w:p>
    <w:p w14:paraId="30E11963" w14:textId="1829219D" w:rsidR="003F6346" w:rsidRPr="00FB647E" w:rsidRDefault="00B40AAD" w:rsidP="00987E9C">
      <w:pPr>
        <w:spacing w:after="0"/>
        <w:ind w:left="709" w:hanging="709"/>
      </w:pPr>
      <w:r w:rsidRPr="00FB647E">
        <w:rPr>
          <w:b/>
        </w:rPr>
        <w:t xml:space="preserve">1876 </w:t>
      </w:r>
      <w:r w:rsidR="003F6346" w:rsidRPr="00FB647E">
        <w:rPr>
          <w:b/>
        </w:rPr>
        <w:tab/>
      </w:r>
      <w:r w:rsidR="00DD424E" w:rsidRPr="00FB647E">
        <w:rPr>
          <w:bCs/>
        </w:rPr>
        <w:t xml:space="preserve">mit der </w:t>
      </w:r>
      <w:r w:rsidR="00B25584" w:rsidRPr="00B25584">
        <w:rPr>
          <w:b/>
        </w:rPr>
        <w:t>Ersten</w:t>
      </w:r>
      <w:r w:rsidRPr="00FB647E">
        <w:rPr>
          <w:b/>
        </w:rPr>
        <w:t xml:space="preserve"> Orthographische</w:t>
      </w:r>
      <w:r w:rsidR="00B25584">
        <w:rPr>
          <w:b/>
        </w:rPr>
        <w:t>n</w:t>
      </w:r>
      <w:r w:rsidRPr="00FB647E">
        <w:rPr>
          <w:b/>
        </w:rPr>
        <w:t xml:space="preserve"> Konferenz</w:t>
      </w:r>
      <w:r w:rsidR="003F6346" w:rsidRPr="00FB647E">
        <w:rPr>
          <w:b/>
        </w:rPr>
        <w:t xml:space="preserve"> </w:t>
      </w:r>
      <w:r w:rsidR="00DD424E" w:rsidRPr="00FB647E">
        <w:t>gelingt eine zunehmende Vereinheitlichung von Ausspr</w:t>
      </w:r>
      <w:r w:rsidR="003F4B2B" w:rsidRPr="00FB647E">
        <w:t xml:space="preserve">ache und </w:t>
      </w:r>
      <w:proofErr w:type="gramStart"/>
      <w:r w:rsidR="003F4B2B" w:rsidRPr="00FB647E">
        <w:t>Orthographie</w:t>
      </w:r>
      <w:proofErr w:type="gramEnd"/>
    </w:p>
    <w:p w14:paraId="799F070F" w14:textId="346E128B" w:rsidR="005B010E" w:rsidRPr="00FB647E" w:rsidRDefault="005B010E" w:rsidP="00987E9C">
      <w:pPr>
        <w:spacing w:after="0"/>
        <w:ind w:left="709" w:hanging="709"/>
        <w:rPr>
          <w:b/>
        </w:rPr>
      </w:pPr>
      <w:r w:rsidRPr="00FB647E">
        <w:rPr>
          <w:b/>
        </w:rPr>
        <w:t xml:space="preserve">1880 </w:t>
      </w:r>
      <w:r w:rsidRPr="00FB647E">
        <w:rPr>
          <w:b/>
        </w:rPr>
        <w:tab/>
      </w:r>
      <w:r w:rsidR="00BF1598" w:rsidRPr="00FB647E">
        <w:rPr>
          <w:bCs/>
        </w:rPr>
        <w:t xml:space="preserve">mit </w:t>
      </w:r>
      <w:r w:rsidRPr="00FB647E">
        <w:rPr>
          <w:b/>
        </w:rPr>
        <w:t>Konrad Dudens „Orthographische</w:t>
      </w:r>
      <w:r w:rsidR="00327C55">
        <w:rPr>
          <w:b/>
        </w:rPr>
        <w:t>m</w:t>
      </w:r>
      <w:r w:rsidRPr="00FB647E">
        <w:rPr>
          <w:b/>
        </w:rPr>
        <w:t xml:space="preserve"> Wörterbuch“</w:t>
      </w:r>
      <w:r w:rsidRPr="00FB647E">
        <w:t xml:space="preserve"> </w:t>
      </w:r>
      <w:r w:rsidR="00BF1598" w:rsidRPr="00FB647E">
        <w:t>entsteht</w:t>
      </w:r>
      <w:r w:rsidRPr="00FB647E">
        <w:t xml:space="preserve"> erstmals ein amtlich sanktioniertes Regelwerk</w:t>
      </w:r>
    </w:p>
    <w:p w14:paraId="4697A6AF" w14:textId="3DECC547" w:rsidR="00B40AAD" w:rsidRPr="00FB647E" w:rsidRDefault="00B40AAD" w:rsidP="00987E9C">
      <w:pPr>
        <w:spacing w:after="0"/>
      </w:pPr>
      <w:r w:rsidRPr="00FB647E">
        <w:rPr>
          <w:b/>
        </w:rPr>
        <w:t>1901</w:t>
      </w:r>
      <w:r w:rsidRPr="00FB647E">
        <w:t xml:space="preserve"> </w:t>
      </w:r>
      <w:r w:rsidR="003F6346" w:rsidRPr="00FB647E">
        <w:tab/>
      </w:r>
      <w:r w:rsidR="003F4B2B" w:rsidRPr="00FB647E">
        <w:t>d</w:t>
      </w:r>
      <w:r w:rsidR="005B010E" w:rsidRPr="00FB647E">
        <w:t>ie Schweiz und Österreich schließen sich diesem Regelwerk an</w:t>
      </w:r>
    </w:p>
    <w:p w14:paraId="42E2587F" w14:textId="77777777" w:rsidR="00B74689" w:rsidRDefault="00B74689" w:rsidP="00B74689">
      <w:pPr>
        <w:tabs>
          <w:tab w:val="center" w:pos="3686"/>
          <w:tab w:val="left" w:pos="7371"/>
        </w:tabs>
        <w:ind w:left="360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0"/>
        <w:gridCol w:w="1770"/>
      </w:tblGrid>
      <w:tr w:rsidR="00B74689" w14:paraId="0DD36DCA" w14:textId="77777777" w:rsidTr="00C8118F">
        <w:tc>
          <w:tcPr>
            <w:tcW w:w="1771" w:type="dxa"/>
            <w:tcBorders>
              <w:right w:val="dashed" w:sz="6" w:space="0" w:color="auto"/>
            </w:tcBorders>
          </w:tcPr>
          <w:p w14:paraId="0069E093" w14:textId="77777777" w:rsidR="00B74689" w:rsidRDefault="00B74689" w:rsidP="006C3355">
            <w:pPr>
              <w:tabs>
                <w:tab w:val="center" w:pos="3686"/>
                <w:tab w:val="left" w:pos="7371"/>
              </w:tabs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78D9121C" w14:textId="77777777" w:rsidR="00B74689" w:rsidRDefault="00B74689" w:rsidP="006C3355">
            <w:pPr>
              <w:tabs>
                <w:tab w:val="center" w:pos="3686"/>
                <w:tab w:val="left" w:pos="7371"/>
              </w:tabs>
              <w:jc w:val="center"/>
              <w:rPr>
                <w:sz w:val="20"/>
              </w:rPr>
            </w:pPr>
          </w:p>
        </w:tc>
        <w:tc>
          <w:tcPr>
            <w:tcW w:w="1770" w:type="dxa"/>
            <w:tcBorders>
              <w:left w:val="dashed" w:sz="6" w:space="0" w:color="auto"/>
            </w:tcBorders>
          </w:tcPr>
          <w:p w14:paraId="3A98AA8B" w14:textId="77777777" w:rsidR="00B74689" w:rsidRDefault="00B74689" w:rsidP="006C3355">
            <w:pPr>
              <w:tabs>
                <w:tab w:val="center" w:pos="3686"/>
                <w:tab w:val="left" w:pos="7371"/>
              </w:tabs>
              <w:jc w:val="center"/>
              <w:rPr>
                <w:sz w:val="20"/>
              </w:rPr>
            </w:pPr>
          </w:p>
        </w:tc>
      </w:tr>
      <w:tr w:rsidR="00B74689" w14:paraId="6A25CFC9" w14:textId="77777777" w:rsidTr="00C8118F">
        <w:tc>
          <w:tcPr>
            <w:tcW w:w="1771" w:type="dxa"/>
            <w:tcBorders>
              <w:right w:val="dashed" w:sz="6" w:space="0" w:color="auto"/>
            </w:tcBorders>
          </w:tcPr>
          <w:p w14:paraId="0327A951" w14:textId="5D00DECF" w:rsidR="00B74689" w:rsidRDefault="00F82E67" w:rsidP="006C3355">
            <w:pPr>
              <w:tabs>
                <w:tab w:val="center" w:pos="2977"/>
                <w:tab w:val="left" w:pos="7371"/>
              </w:tabs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A7B9A9E" wp14:editId="22E79EB4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787400</wp:posOffset>
                      </wp:positionV>
                      <wp:extent cx="635" cy="111760"/>
                      <wp:effectExtent l="53975" t="13335" r="59690" b="15240"/>
                      <wp:wrapNone/>
                      <wp:docPr id="1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1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5E164" id="Line 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62pt" to="142.3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" o:allowincell="f">
                      <v:stroke startarrowlength="short" endarrow="block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5BDE72D" wp14:editId="12C87F0B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787400</wp:posOffset>
                      </wp:positionV>
                      <wp:extent cx="0" cy="111760"/>
                      <wp:effectExtent l="60960" t="13335" r="52705" b="15240"/>
                      <wp:wrapNone/>
                      <wp:docPr id="1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F1670" id="Line 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62pt" to="305.6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" o:allowincell="f">
                      <v:stroke startarrowlength="short" endarrow="block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76E0ABB2" wp14:editId="2427BC6F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2005330</wp:posOffset>
                      </wp:positionV>
                      <wp:extent cx="635" cy="96520"/>
                      <wp:effectExtent l="55880" t="13970" r="57785" b="22860"/>
                      <wp:wrapNone/>
                      <wp:docPr id="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6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859F4" id="Line 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157.9pt" to="305.6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" o:allowincell="f">
                      <v:stroke startarrowlength="short" endarrow="block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374B00A" wp14:editId="4E922E92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1710055</wp:posOffset>
                      </wp:positionV>
                      <wp:extent cx="635" cy="391795"/>
                      <wp:effectExtent l="53975" t="5080" r="59690" b="22225"/>
                      <wp:wrapNone/>
                      <wp:docPr id="8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91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FDA71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34.65pt" to="142.3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" o:allowincell="f">
                      <v:stroke startarrowlength="short" endarrow="block" endarrowlength="short"/>
                    </v:line>
                  </w:pict>
                </mc:Fallback>
              </mc:AlternateContent>
            </w:r>
          </w:p>
          <w:p w14:paraId="23972E1E" w14:textId="77777777" w:rsidR="00B74689" w:rsidRDefault="00B74689" w:rsidP="006C3355">
            <w:pPr>
              <w:tabs>
                <w:tab w:val="center" w:pos="2977"/>
                <w:tab w:val="left" w:pos="7371"/>
              </w:tabs>
              <w:rPr>
                <w:sz w:val="20"/>
              </w:rPr>
            </w:pPr>
            <w:r>
              <w:rPr>
                <w:sz w:val="20"/>
              </w:rPr>
              <w:t>Lautprinzip</w:t>
            </w:r>
            <w:r w:rsidR="003F6346">
              <w:rPr>
                <w:sz w:val="20"/>
              </w:rPr>
              <w:t>:</w:t>
            </w:r>
          </w:p>
          <w:p w14:paraId="79D0F663" w14:textId="3B1C61FE" w:rsidR="00B74689" w:rsidRDefault="005D410A" w:rsidP="003F6346">
            <w:pPr>
              <w:tabs>
                <w:tab w:val="center" w:pos="2977"/>
                <w:tab w:val="left" w:pos="7371"/>
              </w:tabs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AC02A2C" wp14:editId="7D720915">
                      <wp:simplePos x="0" y="0"/>
                      <wp:positionH relativeFrom="column">
                        <wp:posOffset>3880470</wp:posOffset>
                      </wp:positionH>
                      <wp:positionV relativeFrom="paragraph">
                        <wp:posOffset>1128412</wp:posOffset>
                      </wp:positionV>
                      <wp:extent cx="3180" cy="596750"/>
                      <wp:effectExtent l="57150" t="0" r="73025" b="51435"/>
                      <wp:wrapNone/>
                      <wp:docPr id="1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80" cy="596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D3F6A" id="Line 2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88.85pt" to="305.8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" o:allowincell="f">
                      <v:stroke startarrowlength="short" endarrow="block" endarrowlength="short"/>
                    </v:line>
                  </w:pict>
                </mc:Fallback>
              </mc:AlternateContent>
            </w:r>
            <w:r w:rsidR="00F82E67"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911870E" wp14:editId="10771322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1078865</wp:posOffset>
                      </wp:positionV>
                      <wp:extent cx="635" cy="180975"/>
                      <wp:effectExtent l="53975" t="12065" r="59690" b="16510"/>
                      <wp:wrapNone/>
                      <wp:docPr id="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E5C69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84.95pt" to="142.3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" o:allowincell="f">
                      <v:stroke startarrowlength="short" endarrow="block" endarrowlength="short"/>
                    </v:line>
                  </w:pict>
                </mc:Fallback>
              </mc:AlternateContent>
            </w:r>
            <w:r w:rsidR="00F82E67"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4325BA2C" wp14:editId="1963F404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447675</wp:posOffset>
                      </wp:positionV>
                      <wp:extent cx="992505" cy="180975"/>
                      <wp:effectExtent l="29845" t="9525" r="6350" b="57150"/>
                      <wp:wrapNone/>
                      <wp:docPr id="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250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6888B" id="Line 2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5pt,35.25pt" to="227.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" o:allowincell="f">
                      <v:stroke startarrowlength="short" endarrow="block" endarrowlength="short"/>
                    </v:line>
                  </w:pict>
                </mc:Fallback>
              </mc:AlternateContent>
            </w:r>
            <w:r w:rsidR="00F82E67"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2A95029D" wp14:editId="31920D9D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447675</wp:posOffset>
                      </wp:positionV>
                      <wp:extent cx="902335" cy="180975"/>
                      <wp:effectExtent l="11430" t="9525" r="29210" b="5715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233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00D79"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35.25pt" to="312.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" o:allowincell="f">
                      <v:stroke startarrowlength="short" endarrow="block" endarrowlength="short"/>
                    </v:line>
                  </w:pict>
                </mc:Fallback>
              </mc:AlternateContent>
            </w:r>
            <w:r w:rsidR="00B74689">
              <w:rPr>
                <w:i/>
                <w:sz w:val="20"/>
              </w:rPr>
              <w:t>Man schreibt</w:t>
            </w:r>
            <w:r w:rsidR="006F1074">
              <w:rPr>
                <w:i/>
                <w:sz w:val="20"/>
              </w:rPr>
              <w:t>,</w:t>
            </w:r>
            <w:r w:rsidR="00B74689">
              <w:rPr>
                <w:i/>
                <w:sz w:val="20"/>
              </w:rPr>
              <w:t xml:space="preserve"> wie man spricht!</w:t>
            </w:r>
          </w:p>
        </w:tc>
        <w:tc>
          <w:tcPr>
            <w:tcW w:w="5670" w:type="dxa"/>
            <w:tcBorders>
              <w:left w:val="nil"/>
            </w:tcBorders>
          </w:tcPr>
          <w:p w14:paraId="60891B5D" w14:textId="77777777" w:rsidR="00B74689" w:rsidRPr="003D6438" w:rsidRDefault="00B74689" w:rsidP="006C3355">
            <w:pPr>
              <w:tabs>
                <w:tab w:val="center" w:pos="2765"/>
                <w:tab w:val="center" w:pos="3119"/>
                <w:tab w:val="left" w:pos="7371"/>
              </w:tabs>
              <w:rPr>
                <w:u w:val="single"/>
              </w:rPr>
            </w:pPr>
            <w:r>
              <w:rPr>
                <w:sz w:val="20"/>
              </w:rPr>
              <w:tab/>
            </w:r>
            <w:r>
              <w:rPr>
                <w:u w:val="single"/>
              </w:rPr>
              <w:t>Die Entwicklung der deutschen Hochsprache</w:t>
            </w:r>
            <w:r>
              <w:rPr>
                <w:sz w:val="20"/>
              </w:rPr>
              <w:tab/>
              <w:t>]</w:t>
            </w:r>
          </w:p>
          <w:p w14:paraId="06EBB21B" w14:textId="77777777" w:rsidR="00B74689" w:rsidRDefault="00B74689" w:rsidP="006C3355">
            <w:pPr>
              <w:tabs>
                <w:tab w:val="center" w:pos="2977"/>
                <w:tab w:val="center" w:pos="3119"/>
                <w:tab w:val="left" w:pos="7371"/>
              </w:tabs>
              <w:rPr>
                <w:sz w:val="20"/>
              </w:rPr>
            </w:pPr>
            <w:r>
              <w:rPr>
                <w:sz w:val="20"/>
              </w:rPr>
              <w:tab/>
              <w:t>DEUTSCH</w:t>
            </w:r>
          </w:p>
          <w:p w14:paraId="1B1C57D4" w14:textId="77777777" w:rsidR="00B74689" w:rsidRDefault="00B74689" w:rsidP="006C3355">
            <w:pPr>
              <w:tabs>
                <w:tab w:val="center" w:pos="1206"/>
                <w:tab w:val="center" w:pos="2765"/>
                <w:tab w:val="center" w:pos="4325"/>
                <w:tab w:val="left" w:pos="7371"/>
              </w:tabs>
              <w:rPr>
                <w:i/>
                <w:sz w:val="20"/>
              </w:rPr>
            </w:pPr>
            <w:r>
              <w:rPr>
                <w:sz w:val="20"/>
              </w:rPr>
              <w:tab/>
            </w:r>
            <w:r w:rsidRPr="003F6346">
              <w:rPr>
                <w:b/>
                <w:sz w:val="20"/>
              </w:rPr>
              <w:t>gesprochene Sprache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F6346">
              <w:rPr>
                <w:b/>
                <w:sz w:val="20"/>
              </w:rPr>
              <w:t>Schriftzeichen</w:t>
            </w:r>
          </w:p>
          <w:p w14:paraId="29622553" w14:textId="77777777" w:rsidR="00B74689" w:rsidRDefault="00B74689" w:rsidP="006C3355">
            <w:pPr>
              <w:tabs>
                <w:tab w:val="center" w:pos="1064"/>
                <w:tab w:val="center" w:pos="2977"/>
                <w:tab w:val="center" w:pos="3119"/>
                <w:tab w:val="center" w:pos="4536"/>
                <w:tab w:val="left" w:pos="737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Dialekte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Dialekte</w:t>
            </w:r>
            <w:proofErr w:type="spellEnd"/>
            <w:r>
              <w:rPr>
                <w:sz w:val="20"/>
              </w:rPr>
              <w:t xml:space="preserve"> umgesetzt</w:t>
            </w:r>
          </w:p>
          <w:p w14:paraId="353EBBAB" w14:textId="4AE82550" w:rsidR="00B74689" w:rsidRDefault="005D410A" w:rsidP="006C3355">
            <w:pPr>
              <w:tabs>
                <w:tab w:val="center" w:pos="1206"/>
                <w:tab w:val="center" w:pos="2765"/>
                <w:tab w:val="center" w:pos="4325"/>
                <w:tab w:val="center" w:pos="5670"/>
                <w:tab w:val="left" w:pos="7371"/>
              </w:tabs>
              <w:spacing w:line="240" w:lineRule="auto"/>
              <w:rPr>
                <w:i/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B210BF0" wp14:editId="0CF25CED">
                      <wp:simplePos x="0" y="0"/>
                      <wp:positionH relativeFrom="column">
                        <wp:posOffset>1809033</wp:posOffset>
                      </wp:positionH>
                      <wp:positionV relativeFrom="paragraph">
                        <wp:posOffset>1396718</wp:posOffset>
                      </wp:positionV>
                      <wp:extent cx="1989" cy="136888"/>
                      <wp:effectExtent l="57150" t="0" r="74295" b="5397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9" cy="1368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D2896" id="Line 2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5pt,110pt" to="142.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" o:allowincell="f">
                      <v:stroke startarrowlength="short" endarrow="block" endarrowlength="short"/>
                    </v:line>
                  </w:pict>
                </mc:Fallback>
              </mc:AlternateContent>
            </w:r>
            <w:r w:rsidR="00B74689">
              <w:rPr>
                <w:sz w:val="20"/>
              </w:rPr>
              <w:tab/>
              <w:t>Obersächsisch</w:t>
            </w:r>
            <w:r w:rsidR="00B74689">
              <w:rPr>
                <w:sz w:val="20"/>
              </w:rPr>
              <w:tab/>
            </w:r>
            <w:r w:rsidR="00B74689">
              <w:rPr>
                <w:sz w:val="20"/>
              </w:rPr>
              <w:tab/>
            </w:r>
            <w:r w:rsidR="00B74689">
              <w:rPr>
                <w:i/>
                <w:sz w:val="20"/>
              </w:rPr>
              <w:t xml:space="preserve">Latein als </w:t>
            </w:r>
            <w:proofErr w:type="gramStart"/>
            <w:r w:rsidR="00B74689">
              <w:rPr>
                <w:i/>
                <w:sz w:val="20"/>
              </w:rPr>
              <w:t>offizielle</w:t>
            </w:r>
            <w:r>
              <w:rPr>
                <w:i/>
                <w:sz w:val="20"/>
              </w:rPr>
              <w:t xml:space="preserve"> </w:t>
            </w:r>
            <w:r w:rsidR="00B74689">
              <w:rPr>
                <w:i/>
                <w:sz w:val="20"/>
              </w:rPr>
              <w:t xml:space="preserve"> </w:t>
            </w:r>
            <w:proofErr w:type="spellStart"/>
            <w:r w:rsidR="00B74689">
              <w:rPr>
                <w:i/>
                <w:sz w:val="20"/>
              </w:rPr>
              <w:t>Verkehrsspr</w:t>
            </w:r>
            <w:proofErr w:type="spellEnd"/>
            <w:proofErr w:type="gramEnd"/>
            <w:r w:rsidR="00B74689">
              <w:rPr>
                <w:i/>
                <w:sz w:val="20"/>
              </w:rPr>
              <w:t>.</w:t>
            </w:r>
          </w:p>
          <w:p w14:paraId="42B252C8" w14:textId="77777777" w:rsidR="00B74689" w:rsidRDefault="00F82E67" w:rsidP="006C3355">
            <w:pPr>
              <w:tabs>
                <w:tab w:val="center" w:pos="1206"/>
                <w:tab w:val="center" w:pos="2765"/>
                <w:tab w:val="center" w:pos="4325"/>
                <w:tab w:val="center" w:pos="5670"/>
                <w:tab w:val="left" w:pos="7371"/>
              </w:tabs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E34E16" wp14:editId="05B49CC0">
                      <wp:simplePos x="0" y="0"/>
                      <wp:positionH relativeFrom="column">
                        <wp:posOffset>2089922</wp:posOffset>
                      </wp:positionH>
                      <wp:positionV relativeFrom="paragraph">
                        <wp:posOffset>256765</wp:posOffset>
                      </wp:positionV>
                      <wp:extent cx="1341120" cy="227881"/>
                      <wp:effectExtent l="0" t="0" r="11430" b="2032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22788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1F347" id="AutoShape 36" o:spid="_x0000_s1026" style="position:absolute;margin-left:164.55pt;margin-top:20.2pt;width:105.6pt;height:1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" filled="f" strokecolor="red"/>
                  </w:pict>
                </mc:Fallback>
              </mc:AlternateContent>
            </w:r>
            <w:r w:rsidR="00B74689">
              <w:rPr>
                <w:sz w:val="20"/>
              </w:rPr>
              <w:tab/>
              <w:t>Niederdeutsch</w:t>
            </w:r>
            <w:r w:rsidR="00B74689">
              <w:rPr>
                <w:b/>
                <w:sz w:val="20"/>
              </w:rPr>
              <w:t xml:space="preserve"> </w:t>
            </w:r>
            <w:r w:rsidR="00B74689">
              <w:rPr>
                <w:b/>
                <w:sz w:val="20"/>
              </w:rPr>
              <w:tab/>
            </w:r>
            <w:r w:rsidR="00B74689">
              <w:rPr>
                <w:b/>
                <w:sz w:val="20"/>
              </w:rPr>
              <w:tab/>
            </w:r>
          </w:p>
          <w:p w14:paraId="4E1E9D52" w14:textId="77777777" w:rsidR="00B74689" w:rsidRDefault="00B74689" w:rsidP="006C3355">
            <w:pPr>
              <w:tabs>
                <w:tab w:val="center" w:pos="1206"/>
                <w:tab w:val="center" w:pos="2765"/>
                <w:tab w:val="center" w:pos="4325"/>
                <w:tab w:val="center" w:pos="5670"/>
                <w:tab w:val="left" w:pos="737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0"/>
              </w:rPr>
              <w:t>einheitliche Regelung?</w:t>
            </w:r>
          </w:p>
          <w:p w14:paraId="07862464" w14:textId="77777777" w:rsidR="00B74689" w:rsidRDefault="00B74689" w:rsidP="006C3355">
            <w:pPr>
              <w:tabs>
                <w:tab w:val="center" w:pos="1206"/>
                <w:tab w:val="center" w:pos="2765"/>
                <w:tab w:val="center" w:pos="4325"/>
                <w:tab w:val="center" w:pos="5670"/>
                <w:tab w:val="left" w:pos="7371"/>
              </w:tabs>
              <w:rPr>
                <w:sz w:val="20"/>
              </w:rPr>
            </w:pPr>
            <w:r>
              <w:rPr>
                <w:sz w:val="20"/>
              </w:rPr>
              <w:tab/>
              <w:t>HOCHSPRACHE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SCHRIFTSPRACHE</w:t>
            </w:r>
          </w:p>
          <w:p w14:paraId="402EBC63" w14:textId="77777777" w:rsidR="00B74689" w:rsidRDefault="00B74689" w:rsidP="006C3355">
            <w:pPr>
              <w:tabs>
                <w:tab w:val="center" w:pos="1206"/>
                <w:tab w:val="center" w:pos="2765"/>
                <w:tab w:val="center" w:pos="4325"/>
                <w:tab w:val="center" w:pos="5670"/>
                <w:tab w:val="left" w:pos="7371"/>
              </w:tabs>
              <w:rPr>
                <w:sz w:val="20"/>
              </w:rPr>
            </w:pPr>
          </w:p>
          <w:p w14:paraId="5BFDF44F" w14:textId="77777777" w:rsidR="00B74689" w:rsidRDefault="00B74689" w:rsidP="003F6346">
            <w:pPr>
              <w:tabs>
                <w:tab w:val="center" w:pos="2765"/>
                <w:tab w:val="left" w:pos="737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Dies geschah in der </w:t>
            </w:r>
            <w:r w:rsidRPr="003D6438">
              <w:rPr>
                <w:b/>
                <w:sz w:val="20"/>
              </w:rPr>
              <w:t>neuhochdeutschen Sprachperiode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br/>
              <w:t>der jüng</w:t>
            </w:r>
            <w:r w:rsidR="003F6346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ten Stufe der Sprachentwicklung (bis jetzt)</w:t>
            </w:r>
          </w:p>
        </w:tc>
        <w:tc>
          <w:tcPr>
            <w:tcW w:w="1770" w:type="dxa"/>
            <w:tcBorders>
              <w:left w:val="dashed" w:sz="6" w:space="0" w:color="auto"/>
            </w:tcBorders>
          </w:tcPr>
          <w:p w14:paraId="38926C71" w14:textId="77777777" w:rsidR="00B74689" w:rsidRDefault="00B74689" w:rsidP="006C3355">
            <w:pPr>
              <w:tabs>
                <w:tab w:val="center" w:pos="3686"/>
                <w:tab w:val="left" w:pos="7371"/>
              </w:tabs>
              <w:rPr>
                <w:i/>
                <w:sz w:val="20"/>
              </w:rPr>
            </w:pPr>
          </w:p>
          <w:p w14:paraId="6456FA8C" w14:textId="194C2E9A" w:rsidR="003F6346" w:rsidRDefault="00B74689" w:rsidP="003F6346">
            <w:pPr>
              <w:tabs>
                <w:tab w:val="center" w:pos="3686"/>
                <w:tab w:val="left" w:pos="7371"/>
              </w:tabs>
              <w:ind w:left="213"/>
              <w:rPr>
                <w:i/>
                <w:sz w:val="20"/>
              </w:rPr>
            </w:pPr>
            <w:r>
              <w:rPr>
                <w:i/>
                <w:sz w:val="20"/>
              </w:rPr>
              <w:t>Zeitpunkt</w:t>
            </w:r>
            <w:r w:rsidR="00BF5264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seit dem es eine einheitlich gere</w:t>
            </w:r>
            <w:r>
              <w:rPr>
                <w:i/>
                <w:sz w:val="20"/>
              </w:rPr>
              <w:softHyphen/>
              <w:t>gelte Rechtschrei</w:t>
            </w:r>
            <w:r w:rsidR="003F6346">
              <w:rPr>
                <w:i/>
                <w:sz w:val="20"/>
              </w:rPr>
              <w:softHyphen/>
              <w:t>bung gibt?</w:t>
            </w:r>
          </w:p>
          <w:p w14:paraId="77D6C258" w14:textId="77777777" w:rsidR="003F6346" w:rsidRDefault="003F6346" w:rsidP="003F6346">
            <w:pPr>
              <w:tabs>
                <w:tab w:val="center" w:pos="3686"/>
                <w:tab w:val="left" w:pos="7371"/>
              </w:tabs>
              <w:ind w:left="213"/>
              <w:rPr>
                <w:i/>
                <w:sz w:val="20"/>
              </w:rPr>
            </w:pPr>
          </w:p>
          <w:p w14:paraId="387B3826" w14:textId="4CF5DF93" w:rsidR="00B74689" w:rsidRPr="00925DE3" w:rsidRDefault="00B74689" w:rsidP="00901E14">
            <w:pPr>
              <w:tabs>
                <w:tab w:val="center" w:pos="3686"/>
                <w:tab w:val="left" w:pos="7371"/>
              </w:tabs>
              <w:ind w:left="213"/>
              <w:rPr>
                <w:i/>
                <w:sz w:val="20"/>
              </w:rPr>
            </w:pPr>
            <w:r>
              <w:rPr>
                <w:i/>
                <w:sz w:val="20"/>
              </w:rPr>
              <w:br/>
            </w:r>
            <w:r w:rsidRPr="003D6438">
              <w:rPr>
                <w:b/>
                <w:i/>
                <w:sz w:val="20"/>
              </w:rPr>
              <w:t>Ende 18. Jh</w:t>
            </w:r>
            <w:r>
              <w:rPr>
                <w:i/>
                <w:sz w:val="20"/>
              </w:rPr>
              <w:t>.</w:t>
            </w:r>
            <w:r w:rsidR="00EC2B1A">
              <w:rPr>
                <w:i/>
                <w:sz w:val="20"/>
              </w:rPr>
              <w:br/>
            </w:r>
          </w:p>
        </w:tc>
      </w:tr>
    </w:tbl>
    <w:p w14:paraId="47A144E2" w14:textId="11066E38" w:rsidR="003102F8" w:rsidRPr="00FB647E" w:rsidRDefault="003102F8">
      <w:pPr>
        <w:rPr>
          <w:sz w:val="20"/>
          <w:szCs w:val="20"/>
        </w:rPr>
      </w:pPr>
    </w:p>
    <w:p w14:paraId="3EBF1264" w14:textId="68AB9FBB" w:rsidR="00FA3F2B" w:rsidRPr="00FB647E" w:rsidRDefault="002F11FE" w:rsidP="002F11FE">
      <w:pPr>
        <w:ind w:left="709" w:hanging="709"/>
        <w:rPr>
          <w:rStyle w:val="hgkelc"/>
          <w:sz w:val="20"/>
          <w:szCs w:val="20"/>
        </w:rPr>
      </w:pPr>
      <w:r w:rsidRPr="00FB647E">
        <w:rPr>
          <w:b/>
        </w:rPr>
        <w:t>1996</w:t>
      </w:r>
      <w:r w:rsidRPr="00FB647E">
        <w:rPr>
          <w:b/>
        </w:rPr>
        <w:tab/>
      </w:r>
      <w:r w:rsidR="00903AA9">
        <w:t>K</w:t>
      </w:r>
      <w:r w:rsidR="00BF1598" w:rsidRPr="00FB647E">
        <w:t>ommt</w:t>
      </w:r>
      <w:r w:rsidRPr="00FB647E">
        <w:t xml:space="preserve"> es im deutschsprachigen Raum zu einer </w:t>
      </w:r>
      <w:r w:rsidRPr="00903AA9">
        <w:rPr>
          <w:b/>
          <w:bCs/>
        </w:rPr>
        <w:t>Rechtschreibreform</w:t>
      </w:r>
      <w:r w:rsidRPr="00FB647E">
        <w:t xml:space="preserve"> mit dem erklärten Ziel, die deutsche Rechtschreibung zu vereinfachen. Die reformierte Rechtschreibung wird in den Schulen gelehrt, von den meisten Verlagen aber nur in Form von daran orientierten </w:t>
      </w:r>
      <w:proofErr w:type="gramStart"/>
      <w:r w:rsidRPr="00FB647E">
        <w:t>Hausorthographien</w:t>
      </w:r>
      <w:proofErr w:type="gramEnd"/>
      <w:r w:rsidRPr="00FB647E">
        <w:t xml:space="preserve"> angewendet.</w:t>
      </w:r>
      <w:r w:rsidR="0036449F" w:rsidRPr="00FB647E">
        <w:t xml:space="preserve"> Die alte und die neue Rechtschreibung </w:t>
      </w:r>
      <w:r w:rsidR="00FC2434" w:rsidRPr="00FB647E">
        <w:t xml:space="preserve">bestehen </w:t>
      </w:r>
      <w:r w:rsidR="00F57D3F">
        <w:t xml:space="preserve">für eine Übergangsfrist </w:t>
      </w:r>
      <w:r w:rsidR="00FC2434" w:rsidRPr="00FB647E">
        <w:t>nebeneinander.</w:t>
      </w:r>
    </w:p>
    <w:p w14:paraId="30035E6B" w14:textId="7D43CA26" w:rsidR="002F11FE" w:rsidRPr="00FB647E" w:rsidRDefault="000945F7" w:rsidP="00CF4DCF">
      <w:pPr>
        <w:ind w:left="709" w:hanging="709"/>
      </w:pPr>
      <w:r w:rsidRPr="00FB647E">
        <w:rPr>
          <w:b/>
        </w:rPr>
        <w:t>200</w:t>
      </w:r>
      <w:r w:rsidR="00785A94">
        <w:rPr>
          <w:b/>
        </w:rPr>
        <w:t>6</w:t>
      </w:r>
      <w:r w:rsidRPr="00FB647E">
        <w:rPr>
          <w:b/>
        </w:rPr>
        <w:tab/>
      </w:r>
      <w:r w:rsidR="00903AA9">
        <w:rPr>
          <w:bCs/>
        </w:rPr>
        <w:t>A</w:t>
      </w:r>
      <w:r w:rsidR="00CF4DCF" w:rsidRPr="00FB647E">
        <w:t xml:space="preserve">m 1. August 2006 tritt die </w:t>
      </w:r>
      <w:r w:rsidR="00CF4DCF" w:rsidRPr="00903AA9">
        <w:rPr>
          <w:b/>
          <w:bCs/>
        </w:rPr>
        <w:t>Neuregelung der deutschen Rechtschreibung</w:t>
      </w:r>
      <w:r w:rsidR="00CF4DCF" w:rsidRPr="00FB647E">
        <w:t xml:space="preserve"> mit den vom Rat für deutsche Rechtschreibung</w:t>
      </w:r>
      <w:r w:rsidR="00775427" w:rsidRPr="00FB647E">
        <w:rPr>
          <w:rStyle w:val="Funotenzeichen"/>
        </w:rPr>
        <w:footnoteReference w:id="1"/>
      </w:r>
      <w:r w:rsidR="00CF4DCF" w:rsidRPr="00FB647E">
        <w:t xml:space="preserve"> erarbeiteten Änderungen in Kraft</w:t>
      </w:r>
      <w:r w:rsidR="00903AA9">
        <w:t>.</w:t>
      </w:r>
    </w:p>
    <w:p w14:paraId="01EDCAE4" w14:textId="0BCED1AC" w:rsidR="008971D6" w:rsidRPr="00987E9C" w:rsidRDefault="008971D6" w:rsidP="00CF4DCF">
      <w:pPr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 xml:space="preserve">Die </w:t>
      </w:r>
      <w:r w:rsidR="00FC2434">
        <w:rPr>
          <w:b/>
          <w:sz w:val="24"/>
          <w:szCs w:val="24"/>
        </w:rPr>
        <w:t>Sprache</w:t>
      </w:r>
      <w:r>
        <w:rPr>
          <w:b/>
          <w:sz w:val="24"/>
          <w:szCs w:val="24"/>
        </w:rPr>
        <w:t>ntwicklung ist niemals abgeschlossen. Die Sprache entwickelt sich stetig weiter</w:t>
      </w:r>
      <w:r w:rsidR="00BA26AB">
        <w:rPr>
          <w:b/>
          <w:sz w:val="24"/>
          <w:szCs w:val="24"/>
        </w:rPr>
        <w:t>.</w:t>
      </w:r>
    </w:p>
    <w:sectPr w:rsidR="008971D6" w:rsidRPr="00987E9C" w:rsidSect="00334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E2F9" w14:textId="77777777" w:rsidR="002676D2" w:rsidRDefault="002676D2" w:rsidP="00AB41FA">
      <w:pPr>
        <w:spacing w:after="0" w:line="240" w:lineRule="auto"/>
      </w:pPr>
      <w:r>
        <w:separator/>
      </w:r>
    </w:p>
  </w:endnote>
  <w:endnote w:type="continuationSeparator" w:id="0">
    <w:p w14:paraId="1B3A7849" w14:textId="77777777" w:rsidR="002676D2" w:rsidRDefault="002676D2" w:rsidP="00AB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D26D" w14:textId="77777777" w:rsidR="00AB41FA" w:rsidRDefault="00AB41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D6EB" w14:textId="77777777" w:rsidR="00AB41FA" w:rsidRDefault="00AB41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0702" w14:textId="77777777" w:rsidR="00AB41FA" w:rsidRDefault="00AB41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79D8" w14:textId="77777777" w:rsidR="002676D2" w:rsidRDefault="002676D2" w:rsidP="00AB41FA">
      <w:pPr>
        <w:spacing w:after="0" w:line="240" w:lineRule="auto"/>
      </w:pPr>
      <w:r>
        <w:separator/>
      </w:r>
    </w:p>
  </w:footnote>
  <w:footnote w:type="continuationSeparator" w:id="0">
    <w:p w14:paraId="4F474AD4" w14:textId="77777777" w:rsidR="002676D2" w:rsidRDefault="002676D2" w:rsidP="00AB41FA">
      <w:pPr>
        <w:spacing w:after="0" w:line="240" w:lineRule="auto"/>
      </w:pPr>
      <w:r>
        <w:continuationSeparator/>
      </w:r>
    </w:p>
  </w:footnote>
  <w:footnote w:id="1">
    <w:p w14:paraId="7143514F" w14:textId="57604B62" w:rsidR="00775427" w:rsidRPr="00775427" w:rsidRDefault="00775427">
      <w:pPr>
        <w:pStyle w:val="Funotentext"/>
        <w:rPr>
          <w:sz w:val="10"/>
          <w:szCs w:val="10"/>
        </w:rPr>
      </w:pPr>
      <w:r>
        <w:rPr>
          <w:rStyle w:val="Funotenzeichen"/>
        </w:rPr>
        <w:footnoteRef/>
      </w:r>
      <w:r>
        <w:t xml:space="preserve"> </w:t>
      </w:r>
      <w:r w:rsidRPr="00775427">
        <w:rPr>
          <w:sz w:val="16"/>
          <w:szCs w:val="16"/>
        </w:rPr>
        <w:t xml:space="preserve">Referenzwerk für die Änderungen ist grundsätzlich das amtliche Regelwerk, das </w:t>
      </w:r>
      <w:r w:rsidR="00FA2601">
        <w:rPr>
          <w:sz w:val="16"/>
          <w:szCs w:val="16"/>
        </w:rPr>
        <w:t xml:space="preserve">z. B. </w:t>
      </w:r>
      <w:r w:rsidRPr="00775427">
        <w:rPr>
          <w:sz w:val="16"/>
          <w:szCs w:val="16"/>
        </w:rPr>
        <w:t>auf der Website des Rats für deutsche Rechtschreibung:</w:t>
      </w:r>
      <w:r w:rsidRPr="00775427">
        <w:rPr>
          <w:sz w:val="10"/>
          <w:szCs w:val="10"/>
        </w:rPr>
        <w:br/>
      </w:r>
      <w:r w:rsidRPr="00775427">
        <w:rPr>
          <w:sz w:val="16"/>
          <w:szCs w:val="16"/>
        </w:rPr>
        <w:t>www.rechtschreibrat.com eingestellt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7CE9" w14:textId="77777777" w:rsidR="00AB41FA" w:rsidRDefault="00AB41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9690" w14:textId="27512ECD" w:rsidR="00AB41FA" w:rsidRDefault="00AB41FA" w:rsidP="00AB41FA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2B24086A" wp14:editId="3C159599">
          <wp:extent cx="1393190" cy="446405"/>
          <wp:effectExtent l="0" t="0" r="0" b="0"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>Fachredaktion Deutsch, www.deutsch-bw.de</w:t>
    </w:r>
  </w:p>
  <w:p w14:paraId="36A4C160" w14:textId="3880267C" w:rsidR="00AB41FA" w:rsidRDefault="00AB41FA">
    <w:pPr>
      <w:pStyle w:val="Kopfzeile"/>
    </w:pPr>
  </w:p>
  <w:p w14:paraId="2C1EF286" w14:textId="77777777" w:rsidR="00AB41FA" w:rsidRDefault="00AB41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511C" w14:textId="77777777" w:rsidR="00AB41FA" w:rsidRDefault="00AB41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64C1"/>
    <w:multiLevelType w:val="hybridMultilevel"/>
    <w:tmpl w:val="21004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0429"/>
    <w:multiLevelType w:val="hybridMultilevel"/>
    <w:tmpl w:val="E4B6A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D30C6"/>
    <w:multiLevelType w:val="hybridMultilevel"/>
    <w:tmpl w:val="DD92B56A"/>
    <w:lvl w:ilvl="0" w:tplc="895AE79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2F8"/>
    <w:rsid w:val="00073A49"/>
    <w:rsid w:val="000945F7"/>
    <w:rsid w:val="000B50AE"/>
    <w:rsid w:val="001A4D2B"/>
    <w:rsid w:val="001B4F1F"/>
    <w:rsid w:val="001F3AC9"/>
    <w:rsid w:val="00242E4F"/>
    <w:rsid w:val="002676D2"/>
    <w:rsid w:val="002D64F9"/>
    <w:rsid w:val="002E76FF"/>
    <w:rsid w:val="002F11FE"/>
    <w:rsid w:val="003102F8"/>
    <w:rsid w:val="00327C55"/>
    <w:rsid w:val="00334C53"/>
    <w:rsid w:val="0036449F"/>
    <w:rsid w:val="00366CDA"/>
    <w:rsid w:val="00371F52"/>
    <w:rsid w:val="003D6438"/>
    <w:rsid w:val="003F4B2B"/>
    <w:rsid w:val="003F6346"/>
    <w:rsid w:val="00404D03"/>
    <w:rsid w:val="004A05B6"/>
    <w:rsid w:val="005B010E"/>
    <w:rsid w:val="005B711C"/>
    <w:rsid w:val="005D410A"/>
    <w:rsid w:val="00623E12"/>
    <w:rsid w:val="00632B9A"/>
    <w:rsid w:val="006C3355"/>
    <w:rsid w:val="006F1074"/>
    <w:rsid w:val="00700845"/>
    <w:rsid w:val="00775427"/>
    <w:rsid w:val="00785A94"/>
    <w:rsid w:val="007F738D"/>
    <w:rsid w:val="00834101"/>
    <w:rsid w:val="008971D6"/>
    <w:rsid w:val="00901E14"/>
    <w:rsid w:val="00903AA9"/>
    <w:rsid w:val="00925DE3"/>
    <w:rsid w:val="009323C0"/>
    <w:rsid w:val="00944572"/>
    <w:rsid w:val="0096327A"/>
    <w:rsid w:val="009632D8"/>
    <w:rsid w:val="00984415"/>
    <w:rsid w:val="00987E9C"/>
    <w:rsid w:val="009F67B2"/>
    <w:rsid w:val="009F6DA8"/>
    <w:rsid w:val="00A6458C"/>
    <w:rsid w:val="00AB41FA"/>
    <w:rsid w:val="00B25584"/>
    <w:rsid w:val="00B40AAD"/>
    <w:rsid w:val="00B74689"/>
    <w:rsid w:val="00B85806"/>
    <w:rsid w:val="00BA26AB"/>
    <w:rsid w:val="00BE2A38"/>
    <w:rsid w:val="00BF1598"/>
    <w:rsid w:val="00BF5264"/>
    <w:rsid w:val="00C00CFB"/>
    <w:rsid w:val="00C8118F"/>
    <w:rsid w:val="00C91E34"/>
    <w:rsid w:val="00CF4DCF"/>
    <w:rsid w:val="00D03E71"/>
    <w:rsid w:val="00D87403"/>
    <w:rsid w:val="00DD424E"/>
    <w:rsid w:val="00DE07D5"/>
    <w:rsid w:val="00E0244D"/>
    <w:rsid w:val="00E0578E"/>
    <w:rsid w:val="00E36412"/>
    <w:rsid w:val="00E80C02"/>
    <w:rsid w:val="00EB1C78"/>
    <w:rsid w:val="00EC2B1A"/>
    <w:rsid w:val="00EF0E2E"/>
    <w:rsid w:val="00F5042B"/>
    <w:rsid w:val="00F57D3F"/>
    <w:rsid w:val="00F82E67"/>
    <w:rsid w:val="00FA2601"/>
    <w:rsid w:val="00FA3F2B"/>
    <w:rsid w:val="00FB647E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CCC9"/>
  <w15:docId w15:val="{0128451C-88BA-471B-9A40-05D374C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80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40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B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1F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B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1FA"/>
    <w:rPr>
      <w:sz w:val="22"/>
      <w:szCs w:val="22"/>
      <w:lang w:eastAsia="en-US"/>
    </w:rPr>
  </w:style>
  <w:style w:type="character" w:customStyle="1" w:styleId="hgkelc">
    <w:name w:val="hgkelc"/>
    <w:basedOn w:val="Absatz-Standardschriftart"/>
    <w:rsid w:val="002F11FE"/>
  </w:style>
  <w:style w:type="paragraph" w:styleId="Funotentext">
    <w:name w:val="footnote text"/>
    <w:basedOn w:val="Standard"/>
    <w:link w:val="FunotentextZchn"/>
    <w:uiPriority w:val="99"/>
    <w:semiHidden/>
    <w:unhideWhenUsed/>
    <w:rsid w:val="0077542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427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75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F688-4222-47F2-A392-A8BC5527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Blennemann</dc:creator>
  <cp:lastModifiedBy>Antje Blennemann</cp:lastModifiedBy>
  <cp:revision>21</cp:revision>
  <cp:lastPrinted>2020-06-09T14:08:00Z</cp:lastPrinted>
  <dcterms:created xsi:type="dcterms:W3CDTF">2021-11-18T12:41:00Z</dcterms:created>
  <dcterms:modified xsi:type="dcterms:W3CDTF">2021-11-25T14:42:00Z</dcterms:modified>
</cp:coreProperties>
</file>