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0CD" w:rsidRPr="00457551" w:rsidRDefault="00F900CD" w:rsidP="00F900CD">
      <w:pPr>
        <w:pStyle w:val="berschrift1"/>
        <w:numPr>
          <w:ilvl w:val="0"/>
          <w:numId w:val="0"/>
        </w:numPr>
        <w:spacing w:line="360" w:lineRule="auto"/>
        <w:ind w:left="360" w:hanging="360"/>
        <w:rPr>
          <w:rFonts w:ascii="Calibri" w:hAnsi="Calibri"/>
          <w:b w:val="0"/>
          <w:sz w:val="22"/>
          <w:szCs w:val="22"/>
        </w:rPr>
      </w:pPr>
      <w:r w:rsidRPr="00457551">
        <w:rPr>
          <w:rFonts w:ascii="Calibri" w:hAnsi="Calibri"/>
          <w:sz w:val="22"/>
          <w:szCs w:val="22"/>
        </w:rPr>
        <w:t>Aufgabe 1:</w:t>
      </w:r>
    </w:p>
    <w:p w:rsidR="00F900CD" w:rsidRPr="00457551" w:rsidRDefault="00F900CD" w:rsidP="00F900CD">
      <w:pPr>
        <w:pStyle w:val="berschrift1"/>
        <w:numPr>
          <w:ilvl w:val="0"/>
          <w:numId w:val="0"/>
        </w:numPr>
        <w:spacing w:after="0" w:line="276" w:lineRule="auto"/>
        <w:ind w:left="360" w:hanging="360"/>
        <w:rPr>
          <w:rFonts w:ascii="Calibri" w:hAnsi="Calibri"/>
          <w:b w:val="0"/>
          <w:sz w:val="22"/>
          <w:szCs w:val="22"/>
        </w:rPr>
      </w:pPr>
      <w:r w:rsidRPr="00457551">
        <w:rPr>
          <w:rFonts w:ascii="Calibri" w:hAnsi="Calibri"/>
          <w:b w:val="0"/>
          <w:sz w:val="22"/>
          <w:szCs w:val="22"/>
        </w:rPr>
        <w:t>Zeichnen Sie ein Baumdiagramm und bestimmen Sie die Wahrscheinlichkeiten für folgende Ereignisse:</w:t>
      </w:r>
    </w:p>
    <w:p w:rsidR="00F900CD" w:rsidRPr="00457551" w:rsidRDefault="0000192D" w:rsidP="00F900CD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a) Mit einem Würfel wird zweimal</w:t>
      </w:r>
      <w:r w:rsidR="00F900CD" w:rsidRPr="00457551">
        <w:rPr>
          <w:rFonts w:ascii="Calibri" w:hAnsi="Calibri"/>
          <w:sz w:val="22"/>
          <w:szCs w:val="22"/>
        </w:rPr>
        <w:t xml:space="preserve"> gewürfelt, die 4 erscheint mindestens einmal.</w:t>
      </w:r>
    </w:p>
    <w:p w:rsidR="00F900CD" w:rsidRPr="00457551" w:rsidRDefault="00F900CD" w:rsidP="00F900CD">
      <w:pPr>
        <w:spacing w:line="276" w:lineRule="auto"/>
        <w:rPr>
          <w:rFonts w:ascii="Calibri" w:hAnsi="Calibri"/>
          <w:sz w:val="22"/>
          <w:szCs w:val="22"/>
        </w:rPr>
      </w:pPr>
      <w:r w:rsidRPr="00457551">
        <w:rPr>
          <w:rFonts w:ascii="Calibri" w:hAnsi="Calibri"/>
          <w:sz w:val="22"/>
          <w:szCs w:val="22"/>
        </w:rPr>
        <w:t>b)</w:t>
      </w:r>
      <w:r w:rsidR="0000192D">
        <w:rPr>
          <w:rFonts w:ascii="Calibri" w:hAnsi="Calibri"/>
          <w:sz w:val="22"/>
          <w:szCs w:val="22"/>
        </w:rPr>
        <w:t xml:space="preserve"> Mit einem Würfel wird dreimal</w:t>
      </w:r>
      <w:r w:rsidRPr="00457551">
        <w:rPr>
          <w:rFonts w:ascii="Calibri" w:hAnsi="Calibri"/>
          <w:sz w:val="22"/>
          <w:szCs w:val="22"/>
        </w:rPr>
        <w:t xml:space="preserve"> gewürfelt, die 4 erscheint mindestens einmal.</w:t>
      </w:r>
    </w:p>
    <w:p w:rsidR="00F900CD" w:rsidRPr="00457551" w:rsidRDefault="0000192D" w:rsidP="00F900CD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c) Mit einem Würfel wird viermal</w:t>
      </w:r>
      <w:r w:rsidR="00F900CD" w:rsidRPr="00457551">
        <w:rPr>
          <w:rFonts w:ascii="Calibri" w:hAnsi="Calibri"/>
          <w:sz w:val="22"/>
          <w:szCs w:val="22"/>
        </w:rPr>
        <w:t xml:space="preserve"> gewürfelt, die 4 erscheint mindestens einmal.</w:t>
      </w:r>
    </w:p>
    <w:p w:rsidR="00F900CD" w:rsidRPr="00457551" w:rsidRDefault="00F900CD" w:rsidP="00F900CD">
      <w:pPr>
        <w:spacing w:line="360" w:lineRule="auto"/>
        <w:rPr>
          <w:rFonts w:ascii="Calibri" w:hAnsi="Calibri"/>
          <w:sz w:val="22"/>
          <w:szCs w:val="22"/>
        </w:rPr>
      </w:pPr>
    </w:p>
    <w:p w:rsidR="00F900CD" w:rsidRPr="00457551" w:rsidRDefault="00F900CD" w:rsidP="00F900CD">
      <w:pPr>
        <w:spacing w:line="360" w:lineRule="auto"/>
        <w:rPr>
          <w:rFonts w:ascii="Calibri" w:hAnsi="Calibri"/>
          <w:sz w:val="22"/>
          <w:szCs w:val="22"/>
        </w:rPr>
      </w:pPr>
      <w:r w:rsidRPr="00457551">
        <w:rPr>
          <w:rFonts w:ascii="Calibri" w:hAnsi="Calibri"/>
          <w:b/>
          <w:sz w:val="22"/>
          <w:szCs w:val="22"/>
        </w:rPr>
        <w:t>Aufgabe 2:</w:t>
      </w:r>
    </w:p>
    <w:p w:rsidR="00F900CD" w:rsidRPr="00457551" w:rsidRDefault="00F900CD" w:rsidP="00F900CD">
      <w:pPr>
        <w:spacing w:line="276" w:lineRule="auto"/>
        <w:rPr>
          <w:rFonts w:ascii="Calibri" w:hAnsi="Calibri"/>
          <w:sz w:val="22"/>
          <w:szCs w:val="22"/>
        </w:rPr>
      </w:pPr>
      <w:r w:rsidRPr="00457551">
        <w:rPr>
          <w:rFonts w:ascii="Calibri" w:hAnsi="Calibri"/>
          <w:b/>
          <w:sz w:val="22"/>
          <w:szCs w:val="22"/>
        </w:rPr>
        <w:t>Baum</w:t>
      </w:r>
      <w:r w:rsidR="0000192D">
        <w:rPr>
          <w:rFonts w:ascii="Calibri" w:hAnsi="Calibri"/>
          <w:sz w:val="22"/>
          <w:szCs w:val="22"/>
        </w:rPr>
        <w:t xml:space="preserve"> vorgeben für fünfmal</w:t>
      </w:r>
      <w:r w:rsidRPr="00457551">
        <w:rPr>
          <w:rFonts w:ascii="Calibri" w:hAnsi="Calibri"/>
          <w:sz w:val="22"/>
          <w:szCs w:val="22"/>
        </w:rPr>
        <w:t xml:space="preserve"> würfeln, gewünschte Pfade markieren, welcher bleibt übrig? Wahrscheinlic</w:t>
      </w:r>
      <w:r w:rsidRPr="00457551">
        <w:rPr>
          <w:rFonts w:ascii="Calibri" w:hAnsi="Calibri"/>
          <w:sz w:val="22"/>
          <w:szCs w:val="22"/>
        </w:rPr>
        <w:t>h</w:t>
      </w:r>
      <w:r w:rsidRPr="00457551">
        <w:rPr>
          <w:rFonts w:ascii="Calibri" w:hAnsi="Calibri"/>
          <w:sz w:val="22"/>
          <w:szCs w:val="22"/>
        </w:rPr>
        <w:t>keit von diesem Pfad …</w:t>
      </w:r>
    </w:p>
    <w:p w:rsidR="00F900CD" w:rsidRPr="00457551" w:rsidRDefault="00F900CD" w:rsidP="00F900CD">
      <w:pPr>
        <w:spacing w:line="276" w:lineRule="auto"/>
        <w:rPr>
          <w:rFonts w:ascii="Calibri" w:hAnsi="Calibri"/>
          <w:sz w:val="22"/>
          <w:szCs w:val="22"/>
        </w:rPr>
      </w:pPr>
      <w:r w:rsidRPr="00457551">
        <w:rPr>
          <w:rFonts w:ascii="Calibri" w:hAnsi="Calibri"/>
          <w:sz w:val="22"/>
          <w:szCs w:val="22"/>
        </w:rPr>
        <w:t xml:space="preserve">Wie kann </w:t>
      </w:r>
      <w:r w:rsidR="0000192D">
        <w:rPr>
          <w:rFonts w:ascii="Calibri" w:hAnsi="Calibri"/>
          <w:sz w:val="22"/>
          <w:szCs w:val="22"/>
        </w:rPr>
        <w:t>Wahrscheinlichkeit mit Hilfe des übrig gebliebenen</w:t>
      </w:r>
      <w:r w:rsidRPr="00457551">
        <w:rPr>
          <w:rFonts w:ascii="Calibri" w:hAnsi="Calibri"/>
          <w:sz w:val="22"/>
          <w:szCs w:val="22"/>
        </w:rPr>
        <w:t xml:space="preserve"> Pfad</w:t>
      </w:r>
      <w:r w:rsidR="0000192D">
        <w:rPr>
          <w:rFonts w:ascii="Calibri" w:hAnsi="Calibri"/>
          <w:sz w:val="22"/>
          <w:szCs w:val="22"/>
        </w:rPr>
        <w:t>es</w:t>
      </w:r>
      <w:r w:rsidRPr="00457551">
        <w:rPr>
          <w:rFonts w:ascii="Calibri" w:hAnsi="Calibri"/>
          <w:sz w:val="22"/>
          <w:szCs w:val="22"/>
        </w:rPr>
        <w:t xml:space="preserve"> berechnet werden?</w:t>
      </w:r>
    </w:p>
    <w:p w:rsidR="00F900CD" w:rsidRPr="00457551" w:rsidRDefault="00F900CD" w:rsidP="00F900CD">
      <w:pPr>
        <w:spacing w:line="276" w:lineRule="auto"/>
        <w:rPr>
          <w:rFonts w:ascii="Calibri" w:hAnsi="Calibri"/>
          <w:b/>
          <w:sz w:val="22"/>
          <w:szCs w:val="22"/>
        </w:rPr>
      </w:pPr>
    </w:p>
    <w:p w:rsidR="00F900CD" w:rsidRPr="00457551" w:rsidRDefault="0000192D" w:rsidP="00F900CD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d) Mit einem Würfel wird zehnmal</w:t>
      </w:r>
      <w:r w:rsidR="00F900CD" w:rsidRPr="00457551">
        <w:rPr>
          <w:rFonts w:ascii="Calibri" w:hAnsi="Calibri"/>
          <w:sz w:val="22"/>
          <w:szCs w:val="22"/>
        </w:rPr>
        <w:t xml:space="preserve"> gewürfelt, die 2 erscheint mindestens einmal.</w:t>
      </w:r>
    </w:p>
    <w:p w:rsidR="00F900CD" w:rsidRPr="00457551" w:rsidRDefault="00F900CD" w:rsidP="00F900CD">
      <w:pPr>
        <w:spacing w:line="360" w:lineRule="auto"/>
        <w:rPr>
          <w:rFonts w:ascii="Calibri" w:hAnsi="Calibri"/>
          <w:sz w:val="22"/>
          <w:szCs w:val="22"/>
        </w:rPr>
      </w:pPr>
    </w:p>
    <w:p w:rsidR="00F900CD" w:rsidRPr="00457551" w:rsidRDefault="00F900CD" w:rsidP="00F900CD">
      <w:pPr>
        <w:spacing w:line="360" w:lineRule="auto"/>
        <w:rPr>
          <w:rFonts w:ascii="Calibri" w:hAnsi="Calibri"/>
          <w:sz w:val="22"/>
          <w:szCs w:val="22"/>
        </w:rPr>
      </w:pPr>
      <w:r w:rsidRPr="00457551">
        <w:rPr>
          <w:rFonts w:ascii="Calibri" w:hAnsi="Calibri"/>
          <w:b/>
          <w:sz w:val="22"/>
          <w:szCs w:val="22"/>
        </w:rPr>
        <w:t xml:space="preserve">Aufgabe 3: </w:t>
      </w:r>
      <w:r w:rsidRPr="00457551">
        <w:rPr>
          <w:rFonts w:ascii="Calibri" w:hAnsi="Calibri"/>
          <w:sz w:val="22"/>
          <w:szCs w:val="22"/>
        </w:rPr>
        <w:t>Berechnen Sie möglichst einfach die folgenden Wahrscheinlichkeiten.</w:t>
      </w:r>
    </w:p>
    <w:p w:rsidR="00F900CD" w:rsidRPr="00457551" w:rsidRDefault="0000192D" w:rsidP="00F900CD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e) Mit einem Würfel wird fünfundzwanzigmal</w:t>
      </w:r>
      <w:bookmarkStart w:id="0" w:name="_GoBack"/>
      <w:bookmarkEnd w:id="0"/>
      <w:r w:rsidR="00F900CD" w:rsidRPr="00457551">
        <w:rPr>
          <w:rFonts w:ascii="Calibri" w:hAnsi="Calibri"/>
          <w:sz w:val="22"/>
          <w:szCs w:val="22"/>
        </w:rPr>
        <w:t xml:space="preserve"> gewürfelt, die 6 erscheint mindestens einmal.</w:t>
      </w:r>
    </w:p>
    <w:p w:rsidR="00F900CD" w:rsidRPr="00457551" w:rsidRDefault="00F900CD" w:rsidP="00F900CD">
      <w:pPr>
        <w:spacing w:line="276" w:lineRule="auto"/>
        <w:rPr>
          <w:rFonts w:ascii="Calibri" w:hAnsi="Calibri"/>
          <w:sz w:val="22"/>
          <w:szCs w:val="22"/>
        </w:rPr>
      </w:pPr>
      <w:r w:rsidRPr="00457551">
        <w:rPr>
          <w:rFonts w:ascii="Calibri" w:hAnsi="Calibri"/>
          <w:sz w:val="22"/>
          <w:szCs w:val="22"/>
        </w:rPr>
        <w:t>f) Wie oft muss man mit einem Würfel mindestens würfeln, damit die Wahrscheinlichkeit,</w:t>
      </w:r>
      <w:r w:rsidRPr="00457551">
        <w:rPr>
          <w:rFonts w:ascii="Calibri" w:hAnsi="Calibri"/>
          <w:sz w:val="22"/>
          <w:szCs w:val="22"/>
        </w:rPr>
        <w:br/>
        <w:t xml:space="preserve">    mindestens eine 6 zu würfeln, mindestens 95 % ist? </w:t>
      </w:r>
      <w:r w:rsidRPr="00457551">
        <w:rPr>
          <w:rFonts w:ascii="Calibri" w:hAnsi="Calibri"/>
          <w:sz w:val="22"/>
          <w:szCs w:val="22"/>
        </w:rPr>
        <w:sym w:font="Wingdings" w:char="F0E8"/>
      </w:r>
      <w:r w:rsidRPr="00457551">
        <w:rPr>
          <w:rFonts w:ascii="Calibri" w:hAnsi="Calibri"/>
          <w:sz w:val="22"/>
          <w:szCs w:val="22"/>
        </w:rPr>
        <w:t xml:space="preserve"> Schüler präsentieren</w:t>
      </w:r>
      <w:r w:rsidRPr="00457551">
        <w:rPr>
          <w:rFonts w:ascii="Calibri" w:hAnsi="Calibri"/>
          <w:sz w:val="22"/>
          <w:szCs w:val="22"/>
        </w:rPr>
        <w:br/>
        <w:t>g) Entwickeln sie für f) eine Formel.</w:t>
      </w:r>
    </w:p>
    <w:p w:rsidR="00F900CD" w:rsidRPr="00A8729C" w:rsidRDefault="00F900CD" w:rsidP="007411F2">
      <w:pPr>
        <w:spacing w:line="360" w:lineRule="auto"/>
        <w:jc w:val="center"/>
        <w:rPr>
          <w:rFonts w:asciiTheme="minorHAnsi" w:hAnsiTheme="minorHAnsi"/>
          <w:b/>
          <w:u w:val="single"/>
        </w:rPr>
      </w:pPr>
      <w:r w:rsidRPr="00457551">
        <w:rPr>
          <w:rFonts w:ascii="Calibri" w:hAnsi="Calibri"/>
          <w:sz w:val="22"/>
          <w:szCs w:val="22"/>
        </w:rPr>
        <w:br w:type="page"/>
      </w:r>
      <w:r w:rsidRPr="00A8729C">
        <w:rPr>
          <w:rFonts w:asciiTheme="minorHAnsi" w:hAnsiTheme="minorHAnsi"/>
          <w:b/>
          <w:u w:val="single"/>
        </w:rPr>
        <w:lastRenderedPageBreak/>
        <w:t>Lösungen</w:t>
      </w:r>
    </w:p>
    <w:p w:rsidR="00F900CD" w:rsidRPr="00A8729C" w:rsidRDefault="00F900CD" w:rsidP="00F900CD">
      <w:pPr>
        <w:rPr>
          <w:rFonts w:asciiTheme="minorHAnsi" w:hAnsiTheme="minorHAnsi"/>
        </w:rPr>
      </w:pPr>
      <w:r w:rsidRPr="00A8729C">
        <w:rPr>
          <w:rFonts w:asciiTheme="minorHAnsi" w:hAnsiTheme="minorHAnsi"/>
          <w:b/>
          <w:sz w:val="22"/>
          <w:szCs w:val="22"/>
        </w:rPr>
        <w:t>Aufgabe 1</w:t>
      </w:r>
    </w:p>
    <w:p w:rsidR="00F900CD" w:rsidRPr="00A8729C" w:rsidRDefault="00F900CD" w:rsidP="00F900CD">
      <w:pPr>
        <w:pStyle w:val="KeinLeerraum"/>
        <w:tabs>
          <w:tab w:val="left" w:pos="426"/>
        </w:tabs>
        <w:rPr>
          <w:rFonts w:ascii="Cambria Math" w:hAnsi="Cambria Math"/>
        </w:rPr>
      </w:pPr>
      <w:r>
        <w:t>a)</w:t>
      </w:r>
      <w:r>
        <w:tab/>
        <w:t xml:space="preserve">P(mind. einmal 4)= 1 – P(keine 4) = </w:t>
      </w:r>
      <m:oMath>
        <m:r>
          <w:rPr>
            <w:rFonts w:ascii="Cambria Math" w:hAnsi="Cambria Math"/>
          </w:rPr>
          <m:t>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∙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=30,56 %</m:t>
        </m:r>
      </m:oMath>
    </w:p>
    <w:p w:rsidR="00F900CD" w:rsidRDefault="00F900CD" w:rsidP="00F900CD">
      <w:pPr>
        <w:pStyle w:val="MTDisplayEquation"/>
        <w:tabs>
          <w:tab w:val="left" w:pos="426"/>
        </w:tabs>
      </w:pPr>
      <w:r>
        <w:t>b)</w:t>
      </w:r>
      <w:r>
        <w:tab/>
        <w:t xml:space="preserve">P(mind. einmal 4)= 1 – P(keine 4) = </w:t>
      </w:r>
      <m:oMath>
        <m:r>
          <w:rPr>
            <w:rFonts w:ascii="Cambria Math" w:hAnsi="Cambria Math"/>
          </w:rPr>
          <m:t>1-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91</m:t>
            </m:r>
          </m:num>
          <m:den>
            <m:r>
              <w:rPr>
                <w:rFonts w:ascii="Cambria Math" w:hAnsi="Cambria Math"/>
              </w:rPr>
              <m:t>216</m:t>
            </m:r>
          </m:den>
        </m:f>
        <m:r>
          <w:rPr>
            <w:rFonts w:ascii="Cambria Math" w:hAnsi="Cambria Math"/>
          </w:rPr>
          <m:t>=42,13 %</m:t>
        </m:r>
      </m:oMath>
    </w:p>
    <w:p w:rsidR="00F900CD" w:rsidRDefault="00F900CD" w:rsidP="00F900CD">
      <w:pPr>
        <w:pStyle w:val="KeinLeerraum"/>
        <w:tabs>
          <w:tab w:val="left" w:pos="426"/>
        </w:tabs>
      </w:pPr>
      <w:r>
        <w:t>c)</w:t>
      </w:r>
      <w:r>
        <w:tab/>
        <w:t>P(mind. einmal 4)= 1 – P(keine 4) =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1-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671</m:t>
            </m:r>
          </m:num>
          <m:den>
            <m:r>
              <w:rPr>
                <w:rFonts w:ascii="Cambria Math" w:hAnsi="Cambria Math"/>
              </w:rPr>
              <m:t>1296</m:t>
            </m:r>
          </m:den>
        </m:f>
        <m:r>
          <w:rPr>
            <w:rFonts w:ascii="Cambria Math" w:hAnsi="Cambria Math"/>
          </w:rPr>
          <m:t>=51,77 %</m:t>
        </m:r>
      </m:oMath>
    </w:p>
    <w:p w:rsidR="00F900CD" w:rsidRPr="00E72F39" w:rsidRDefault="00F900CD" w:rsidP="00F900CD">
      <w:pPr>
        <w:pStyle w:val="KeinLeerraum"/>
        <w:tabs>
          <w:tab w:val="left" w:pos="426"/>
        </w:tabs>
        <w:rPr>
          <w:sz w:val="20"/>
        </w:rPr>
      </w:pPr>
    </w:p>
    <w:p w:rsidR="00F900CD" w:rsidRPr="00AA00DF" w:rsidRDefault="00F900CD" w:rsidP="00F900CD">
      <w:pPr>
        <w:pStyle w:val="KeinLeerraum"/>
        <w:tabs>
          <w:tab w:val="left" w:pos="426"/>
        </w:tabs>
        <w:rPr>
          <w:b/>
        </w:rPr>
      </w:pPr>
      <w:r w:rsidRPr="00AA00DF">
        <w:rPr>
          <w:b/>
        </w:rPr>
        <w:t>Aufgabe 2</w:t>
      </w:r>
    </w:p>
    <w:p w:rsidR="00F900CD" w:rsidRDefault="00F900CD" w:rsidP="00F900CD">
      <w:pPr>
        <w:pStyle w:val="KeinLeerraum"/>
        <w:tabs>
          <w:tab w:val="left" w:pos="426"/>
        </w:tabs>
      </w:pPr>
      <w:r>
        <w:t xml:space="preserve">Zum Ereignis „die 4 erscheint mindestens 1 mal“ gehören 31 Pfade; nur der Pfad </w:t>
      </w:r>
      <w:r w:rsidRPr="00AA00DF">
        <w:rPr>
          <w:position w:val="-10"/>
        </w:rPr>
        <w:object w:dxaOrig="5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pt;height:17.75pt" o:ole="">
            <v:imagedata r:id="rId9" o:title=""/>
          </v:shape>
          <o:OLEObject Type="Embed" ProgID="Equation.DSMT4" ShapeID="_x0000_i1025" DrawAspect="Content" ObjectID="_1577539225" r:id="rId10"/>
        </w:object>
      </w:r>
      <w:r>
        <w:t xml:space="preserve"> gehört nicht dazu.</w:t>
      </w:r>
    </w:p>
    <w:p w:rsidR="00F900CD" w:rsidRPr="00A8729C" w:rsidRDefault="00F900CD" w:rsidP="00F900CD">
      <w:pPr>
        <w:pStyle w:val="KeinLeerraum"/>
        <w:tabs>
          <w:tab w:val="left" w:pos="426"/>
        </w:tabs>
        <w:rPr>
          <w:rFonts w:eastAsia="Times New Roman"/>
        </w:rPr>
      </w:pPr>
      <w:r>
        <w:t>d)</w:t>
      </w:r>
      <w:r>
        <w:tab/>
        <w:t xml:space="preserve">P(mind. einmal 2) = </w:t>
      </w:r>
      <m:oMath>
        <m:r>
          <w:rPr>
            <w:rFonts w:ascii="Cambria Math" w:hAnsi="Cambria Math"/>
          </w:rPr>
          <m:t>1-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10</m:t>
            </m:r>
          </m:sup>
        </m:sSup>
        <m:r>
          <w:rPr>
            <w:rFonts w:ascii="Cambria Math" w:hAnsi="Cambria Math"/>
          </w:rPr>
          <m:t>=0,8385=83,85 %</m:t>
        </m:r>
      </m:oMath>
    </w:p>
    <w:p w:rsidR="00F900CD" w:rsidRPr="00E72F39" w:rsidRDefault="00F900CD" w:rsidP="00F900CD">
      <w:pPr>
        <w:pStyle w:val="KeinLeerraum"/>
        <w:tabs>
          <w:tab w:val="left" w:pos="426"/>
        </w:tabs>
        <w:rPr>
          <w:rFonts w:eastAsia="Times New Roman"/>
          <w:sz w:val="20"/>
        </w:rPr>
      </w:pPr>
    </w:p>
    <w:p w:rsidR="00F900CD" w:rsidRPr="00A8729C" w:rsidRDefault="00F900CD" w:rsidP="00F900CD">
      <w:pPr>
        <w:pStyle w:val="KeinLeerraum"/>
        <w:tabs>
          <w:tab w:val="left" w:pos="426"/>
        </w:tabs>
        <w:rPr>
          <w:rFonts w:eastAsia="Times New Roman"/>
          <w:b/>
        </w:rPr>
      </w:pPr>
      <w:r w:rsidRPr="00A8729C">
        <w:rPr>
          <w:rFonts w:eastAsia="Times New Roman"/>
          <w:b/>
        </w:rPr>
        <w:t>Aufgabe 3</w:t>
      </w:r>
    </w:p>
    <w:p w:rsidR="00F900CD" w:rsidRPr="00A8729C" w:rsidRDefault="00F900CD" w:rsidP="00F900CD">
      <w:pPr>
        <w:pStyle w:val="KeinLeerraum"/>
        <w:tabs>
          <w:tab w:val="left" w:pos="426"/>
        </w:tabs>
        <w:rPr>
          <w:rFonts w:eastAsia="Times New Roman"/>
        </w:rPr>
      </w:pPr>
      <w:r>
        <w:t>e)</w:t>
      </w:r>
      <w:r>
        <w:tab/>
        <w:t xml:space="preserve">P(mind. einmal 6) = </w:t>
      </w:r>
      <m:oMath>
        <m:r>
          <w:rPr>
            <w:rFonts w:ascii="Cambria Math" w:hAnsi="Cambria Math"/>
          </w:rPr>
          <m:t>1-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25</m:t>
            </m:r>
          </m:sup>
        </m:sSup>
        <m:r>
          <w:rPr>
            <w:rFonts w:ascii="Cambria Math" w:hAnsi="Cambria Math"/>
          </w:rPr>
          <m:t>=0,9859=98,59 %</m:t>
        </m:r>
      </m:oMath>
    </w:p>
    <w:p w:rsidR="00F900CD" w:rsidRPr="00A8729C" w:rsidRDefault="00F900CD" w:rsidP="00F900CD">
      <w:pPr>
        <w:pStyle w:val="KeinLeerraum"/>
        <w:tabs>
          <w:tab w:val="left" w:pos="426"/>
        </w:tabs>
        <w:rPr>
          <w:rFonts w:eastAsia="Times New Roman"/>
        </w:rPr>
      </w:pPr>
      <w:r w:rsidRPr="00A8729C">
        <w:rPr>
          <w:rFonts w:eastAsia="Times New Roman"/>
        </w:rPr>
        <w:t>f)</w:t>
      </w:r>
      <w:r w:rsidRPr="00A8729C">
        <w:rPr>
          <w:rFonts w:eastAsia="Times New Roman"/>
        </w:rPr>
        <w:tab/>
        <w:t>Individuelle Lösungen</w:t>
      </w:r>
    </w:p>
    <w:p w:rsidR="00F900CD" w:rsidRPr="00A8729C" w:rsidRDefault="00F900CD" w:rsidP="00F900CD">
      <w:pPr>
        <w:pStyle w:val="KeinLeerraum"/>
        <w:tabs>
          <w:tab w:val="left" w:pos="426"/>
        </w:tabs>
        <w:rPr>
          <w:rFonts w:eastAsia="Times New Roman"/>
        </w:rPr>
      </w:pPr>
      <w:r w:rsidRPr="00A8729C">
        <w:rPr>
          <w:rFonts w:eastAsia="Times New Roman"/>
        </w:rPr>
        <w:t>g)</w:t>
      </w:r>
      <w:r w:rsidRPr="00A8729C">
        <w:rPr>
          <w:rFonts w:eastAsia="Times New Roman"/>
        </w:rPr>
        <w:tab/>
      </w:r>
      <m:oMath>
        <m:r>
          <w:rPr>
            <w:rFonts w:ascii="Cambria Math" w:eastAsia="Times New Roman" w:hAnsi="Cambria Math"/>
          </w:rPr>
          <m:t>1-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eastAsia="Times New Roman" w:hAnsi="Cambria Math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/>
              </w:rPr>
              <m:t>n</m:t>
            </m:r>
          </m:sup>
        </m:sSup>
        <m:r>
          <w:rPr>
            <w:rFonts w:ascii="Cambria Math" w:eastAsia="Times New Roman" w:hAnsi="Cambria Math"/>
          </w:rPr>
          <m:t xml:space="preserve">≥0,95   </m:t>
        </m:r>
      </m:oMath>
      <w:r w:rsidRPr="00A8729C">
        <w:rPr>
          <w:rFonts w:ascii="Cambria Math" w:eastAsia="Times New Roman" w:hAnsi="Cambria Math"/>
        </w:rPr>
        <w:t>⇔</w:t>
      </w:r>
      <w:r w:rsidRPr="00A8729C">
        <w:rPr>
          <w:rFonts w:eastAsia="Times New Roman"/>
        </w:rPr>
        <w:t xml:space="preserve">  n ≥ 16,43</w:t>
      </w:r>
      <w:r w:rsidRPr="00A8729C">
        <w:rPr>
          <w:rFonts w:eastAsia="Times New Roman"/>
        </w:rPr>
        <w:tab/>
      </w:r>
      <w:r w:rsidRPr="00A8729C">
        <w:rPr>
          <w:rFonts w:eastAsia="Times New Roman"/>
        </w:rPr>
        <w:tab/>
        <w:t xml:space="preserve">Man muss mindestens </w:t>
      </w:r>
      <w:proofErr w:type="gramStart"/>
      <w:r w:rsidRPr="00A8729C">
        <w:rPr>
          <w:rFonts w:eastAsia="Times New Roman"/>
        </w:rPr>
        <w:t>1</w:t>
      </w:r>
      <w:r>
        <w:rPr>
          <w:rFonts w:eastAsia="Times New Roman"/>
        </w:rPr>
        <w:t xml:space="preserve">7 </w:t>
      </w:r>
      <w:r w:rsidRPr="00A8729C">
        <w:rPr>
          <w:rFonts w:eastAsia="Times New Roman"/>
        </w:rPr>
        <w:t>mal</w:t>
      </w:r>
      <w:proofErr w:type="gramEnd"/>
      <w:r w:rsidRPr="00A8729C">
        <w:rPr>
          <w:rFonts w:eastAsia="Times New Roman"/>
        </w:rPr>
        <w:t xml:space="preserve"> würfeln.</w:t>
      </w:r>
    </w:p>
    <w:p w:rsidR="00F900CD" w:rsidRPr="00E72F39" w:rsidRDefault="00F900CD" w:rsidP="00F900CD">
      <w:pPr>
        <w:pStyle w:val="KeinLeerraum"/>
        <w:tabs>
          <w:tab w:val="left" w:pos="426"/>
        </w:tabs>
        <w:rPr>
          <w:rFonts w:eastAsia="Times New Roman"/>
          <w:sz w:val="20"/>
        </w:rPr>
      </w:pPr>
    </w:p>
    <w:sectPr w:rsidR="00F900CD" w:rsidRPr="00E72F39" w:rsidSect="00F66A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B58" w:rsidRDefault="00381B58" w:rsidP="001E03DE">
      <w:r>
        <w:separator/>
      </w:r>
    </w:p>
  </w:endnote>
  <w:endnote w:type="continuationSeparator" w:id="0">
    <w:p w:rsidR="00381B58" w:rsidRDefault="00381B58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70D" w:rsidRDefault="00D0370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Default="00F66A9D" w:rsidP="00F66A9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</w:p>
      </w:tc>
      <w:tc>
        <w:tcPr>
          <w:tcW w:w="8431" w:type="dxa"/>
        </w:tcPr>
        <w:p w:rsidR="00F66A9D" w:rsidRDefault="00F66A9D" w:rsidP="00DE2228">
          <w:pPr>
            <w:pStyle w:val="Fuzeile"/>
          </w:pP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Default="00F66A9D" w:rsidP="00DE222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F66A9D" w:rsidRDefault="00D0370D" w:rsidP="00DE2228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</w:p>
      </w:tc>
    </w:tr>
    <w:tr w:rsidR="00F66A9D" w:rsidTr="00DE2228">
      <w:tc>
        <w:tcPr>
          <w:tcW w:w="817" w:type="dxa"/>
        </w:tcPr>
        <w:p w:rsidR="00F66A9D" w:rsidRPr="008A6B36" w:rsidRDefault="00F66A9D" w:rsidP="00DE222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F66A9D" w:rsidRDefault="00D0370D" w:rsidP="00DE2228">
          <w:pPr>
            <w:pStyle w:val="Fuzeile"/>
          </w:pPr>
          <w:r>
            <w:t>Einstieg mit Stochastik</w:t>
          </w:r>
        </w:p>
      </w:tc>
      <w:tc>
        <w:tcPr>
          <w:tcW w:w="669" w:type="dxa"/>
        </w:tcPr>
        <w:p w:rsidR="00F66A9D" w:rsidRDefault="00F66A9D" w:rsidP="00DE222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0192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F66A9D" w:rsidRDefault="00F66A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A9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B58" w:rsidRDefault="00381B58" w:rsidP="001E03DE">
      <w:r>
        <w:separator/>
      </w:r>
    </w:p>
  </w:footnote>
  <w:footnote w:type="continuationSeparator" w:id="0">
    <w:p w:rsidR="00381B58" w:rsidRDefault="00381B58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70D" w:rsidRDefault="00D0370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A9D" w:rsidRPr="00F131AC" w:rsidRDefault="00F66A9D" w:rsidP="00F66A9D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5A2B6AE2" wp14:editId="4EB05583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A9D" w:rsidRPr="00E20335" w:rsidRDefault="00F66A9D" w:rsidP="00F66A9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Ez42rSMBAAAhA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F66A9D" w:rsidRPr="00E20335" w:rsidRDefault="00F66A9D" w:rsidP="00F66A9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66A9D" w:rsidRDefault="00F66A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DCD74A1" wp14:editId="2E002FDD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AA00A8"/>
    <w:multiLevelType w:val="hybridMultilevel"/>
    <w:tmpl w:val="D518A94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5"/>
  </w:num>
  <w:num w:numId="21">
    <w:abstractNumId w:val="1"/>
  </w:num>
  <w:num w:numId="22">
    <w:abstractNumId w:val="10"/>
  </w:num>
  <w:num w:numId="23">
    <w:abstractNumId w:val="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00192D"/>
    <w:rsid w:val="000A0BB7"/>
    <w:rsid w:val="001A2103"/>
    <w:rsid w:val="001B4261"/>
    <w:rsid w:val="001E03DE"/>
    <w:rsid w:val="001E0F2D"/>
    <w:rsid w:val="002223B8"/>
    <w:rsid w:val="00296589"/>
    <w:rsid w:val="00381B58"/>
    <w:rsid w:val="00445B6B"/>
    <w:rsid w:val="0044650F"/>
    <w:rsid w:val="00451568"/>
    <w:rsid w:val="007411F2"/>
    <w:rsid w:val="008A6B36"/>
    <w:rsid w:val="008A7911"/>
    <w:rsid w:val="008E26B8"/>
    <w:rsid w:val="009533B3"/>
    <w:rsid w:val="009935DA"/>
    <w:rsid w:val="009C05F9"/>
    <w:rsid w:val="00B127D0"/>
    <w:rsid w:val="00C1176F"/>
    <w:rsid w:val="00C22DA6"/>
    <w:rsid w:val="00C302FA"/>
    <w:rsid w:val="00C329C9"/>
    <w:rsid w:val="00CA4381"/>
    <w:rsid w:val="00CD6932"/>
    <w:rsid w:val="00D021B2"/>
    <w:rsid w:val="00D0370D"/>
    <w:rsid w:val="00DA114A"/>
    <w:rsid w:val="00DC7E46"/>
    <w:rsid w:val="00E15C59"/>
    <w:rsid w:val="00E51228"/>
    <w:rsid w:val="00E72F39"/>
    <w:rsid w:val="00E82045"/>
    <w:rsid w:val="00F12144"/>
    <w:rsid w:val="00F130E5"/>
    <w:rsid w:val="00F131AC"/>
    <w:rsid w:val="00F24B24"/>
    <w:rsid w:val="00F44A67"/>
    <w:rsid w:val="00F66A9D"/>
    <w:rsid w:val="00F900C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00CD"/>
    <w:pPr>
      <w:spacing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rsid w:val="00445B6B"/>
    <w:pPr>
      <w:spacing w:line="318" w:lineRule="exact"/>
      <w:jc w:val="both"/>
    </w:pPr>
    <w:rPr>
      <w:rFonts w:asciiTheme="minorHAnsi" w:hAnsiTheme="minorHAnsi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KeinLeerraum">
    <w:name w:val="No Spacing"/>
    <w:link w:val="KeinLeerraumZchn"/>
    <w:uiPriority w:val="1"/>
    <w:qFormat/>
    <w:rsid w:val="00F900CD"/>
    <w:pPr>
      <w:spacing w:line="240" w:lineRule="auto"/>
    </w:pPr>
    <w:rPr>
      <w:rFonts w:ascii="Calibri" w:eastAsia="Calibri" w:hAnsi="Calibri" w:cs="Times New Roman"/>
      <w:sz w:val="22"/>
      <w:szCs w:val="22"/>
    </w:rPr>
  </w:style>
  <w:style w:type="paragraph" w:customStyle="1" w:styleId="MTDisplayEquation">
    <w:name w:val="MTDisplayEquation"/>
    <w:basedOn w:val="KeinLeerraum"/>
    <w:next w:val="Standard"/>
    <w:link w:val="MTDisplayEquationZchn"/>
    <w:rsid w:val="00F900CD"/>
    <w:pPr>
      <w:tabs>
        <w:tab w:val="center" w:pos="4540"/>
        <w:tab w:val="right" w:pos="9080"/>
      </w:tabs>
    </w:pPr>
  </w:style>
  <w:style w:type="character" w:customStyle="1" w:styleId="KeinLeerraumZchn">
    <w:name w:val="Kein Leerraum Zchn"/>
    <w:link w:val="KeinLeerraum"/>
    <w:uiPriority w:val="1"/>
    <w:rsid w:val="00F900CD"/>
    <w:rPr>
      <w:rFonts w:ascii="Calibri" w:eastAsia="Calibri" w:hAnsi="Calibri" w:cs="Times New Roman"/>
      <w:sz w:val="22"/>
      <w:szCs w:val="22"/>
    </w:rPr>
  </w:style>
  <w:style w:type="character" w:customStyle="1" w:styleId="MTDisplayEquationZchn">
    <w:name w:val="MTDisplayEquation Zchn"/>
    <w:link w:val="MTDisplayEquation"/>
    <w:rsid w:val="00F900CD"/>
    <w:rPr>
      <w:rFonts w:ascii="Calibri" w:eastAsia="Calibri" w:hAnsi="Calibri" w:cs="Times New Roman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00C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00CD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00CD"/>
    <w:pPr>
      <w:spacing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rsid w:val="00445B6B"/>
    <w:pPr>
      <w:spacing w:line="318" w:lineRule="exact"/>
      <w:jc w:val="both"/>
    </w:pPr>
    <w:rPr>
      <w:rFonts w:asciiTheme="minorHAnsi" w:hAnsiTheme="minorHAnsi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KeinLeerraum">
    <w:name w:val="No Spacing"/>
    <w:link w:val="KeinLeerraumZchn"/>
    <w:uiPriority w:val="1"/>
    <w:qFormat/>
    <w:rsid w:val="00F900CD"/>
    <w:pPr>
      <w:spacing w:line="240" w:lineRule="auto"/>
    </w:pPr>
    <w:rPr>
      <w:rFonts w:ascii="Calibri" w:eastAsia="Calibri" w:hAnsi="Calibri" w:cs="Times New Roman"/>
      <w:sz w:val="22"/>
      <w:szCs w:val="22"/>
    </w:rPr>
  </w:style>
  <w:style w:type="paragraph" w:customStyle="1" w:styleId="MTDisplayEquation">
    <w:name w:val="MTDisplayEquation"/>
    <w:basedOn w:val="KeinLeerraum"/>
    <w:next w:val="Standard"/>
    <w:link w:val="MTDisplayEquationZchn"/>
    <w:rsid w:val="00F900CD"/>
    <w:pPr>
      <w:tabs>
        <w:tab w:val="center" w:pos="4540"/>
        <w:tab w:val="right" w:pos="9080"/>
      </w:tabs>
    </w:pPr>
  </w:style>
  <w:style w:type="character" w:customStyle="1" w:styleId="KeinLeerraumZchn">
    <w:name w:val="Kein Leerraum Zchn"/>
    <w:link w:val="KeinLeerraum"/>
    <w:uiPriority w:val="1"/>
    <w:rsid w:val="00F900CD"/>
    <w:rPr>
      <w:rFonts w:ascii="Calibri" w:eastAsia="Calibri" w:hAnsi="Calibri" w:cs="Times New Roman"/>
      <w:sz w:val="22"/>
      <w:szCs w:val="22"/>
    </w:rPr>
  </w:style>
  <w:style w:type="character" w:customStyle="1" w:styleId="MTDisplayEquationZchn">
    <w:name w:val="MTDisplayEquation Zchn"/>
    <w:link w:val="MTDisplayEquation"/>
    <w:rsid w:val="00F900CD"/>
    <w:rPr>
      <w:rFonts w:ascii="Calibri" w:eastAsia="Calibri" w:hAnsi="Calibri" w:cs="Times New Roman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00C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00CD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F363D-809B-41D0-8EB2-0C1FA6D47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2</Pages>
  <Words>219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7</cp:revision>
  <cp:lastPrinted>2017-10-30T12:38:00Z</cp:lastPrinted>
  <dcterms:created xsi:type="dcterms:W3CDTF">2017-10-15T10:21:00Z</dcterms:created>
  <dcterms:modified xsi:type="dcterms:W3CDTF">2018-01-15T15:34:00Z</dcterms:modified>
</cp:coreProperties>
</file>