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C25" w:rsidRPr="00783CEF" w:rsidRDefault="00155C25" w:rsidP="00155C25">
      <w:pPr>
        <w:pStyle w:val="Formatvorlage3"/>
        <w:numPr>
          <w:ilvl w:val="0"/>
          <w:numId w:val="0"/>
        </w:numPr>
        <w:ind w:left="1134" w:hanging="1134"/>
      </w:pPr>
      <w:bookmarkStart w:id="0" w:name="_Toc40260390"/>
      <w:bookmarkStart w:id="1" w:name="_Toc57624786"/>
      <w:bookmarkStart w:id="2" w:name="_Toc267411806"/>
      <w:r w:rsidRPr="00783CEF">
        <w:t>Grobziele</w:t>
      </w:r>
      <w:bookmarkEnd w:id="0"/>
      <w:bookmarkEnd w:id="1"/>
      <w:bookmarkEnd w:id="2"/>
    </w:p>
    <w:p w:rsidR="00155C25" w:rsidRPr="00783CEF" w:rsidRDefault="00155C25" w:rsidP="00155C25">
      <w:pPr>
        <w:spacing w:line="360" w:lineRule="auto"/>
        <w:ind w:left="1" w:firstLine="0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Grobziele enthalten das Unterrichtsvorhaben.</w:t>
      </w:r>
    </w:p>
    <w:p w:rsidR="00155C25" w:rsidRPr="00783CEF" w:rsidRDefault="00155C25" w:rsidP="00155C25">
      <w:pPr>
        <w:spacing w:line="360" w:lineRule="auto"/>
        <w:ind w:left="1" w:firstLine="0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Der Schüler</w:t>
      </w:r>
      <w:r w:rsidR="00486BB1">
        <w:rPr>
          <w:rFonts w:ascii="Arial" w:eastAsia="Times New Roman" w:hAnsi="Arial" w:cs="Arial"/>
          <w:sz w:val="24"/>
          <w:szCs w:val="24"/>
          <w:lang w:eastAsia="de-DE"/>
        </w:rPr>
        <w:t>/die Schülerin soll</w:t>
      </w:r>
      <w:bookmarkStart w:id="3" w:name="_GoBack"/>
      <w:bookmarkEnd w:id="3"/>
    </w:p>
    <w:p w:rsidR="00155C25" w:rsidRPr="00783CEF" w:rsidRDefault="00155C25" w:rsidP="00155C25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die Vor- und Nachteile</w:t>
      </w:r>
      <w:r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 xml:space="preserve"> die sich aus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den jeweiligen 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>Schubkastenkonstruktionen ergeben</w:t>
      </w:r>
      <w:r>
        <w:rPr>
          <w:rFonts w:ascii="Arial" w:eastAsia="Times New Roman" w:hAnsi="Arial" w:cs="Arial"/>
          <w:sz w:val="24"/>
          <w:szCs w:val="24"/>
          <w:lang w:eastAsia="de-DE"/>
        </w:rPr>
        <w:t>,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 xml:space="preserve"> erkennen und beschreiben können.</w:t>
      </w:r>
    </w:p>
    <w:p w:rsidR="00155C25" w:rsidRPr="00783CEF" w:rsidRDefault="00155C25" w:rsidP="00155C2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den erarbeiteten Stoff wiedergeben können.</w:t>
      </w:r>
    </w:p>
    <w:p w:rsidR="00155C25" w:rsidRDefault="00155C25" w:rsidP="00917DFF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783CEF">
        <w:rPr>
          <w:rFonts w:ascii="Arial" w:eastAsia="Times New Roman" w:hAnsi="Arial" w:cs="Arial"/>
          <w:sz w:val="24"/>
          <w:szCs w:val="24"/>
          <w:lang w:eastAsia="de-DE"/>
        </w:rPr>
        <w:t>die ihm</w:t>
      </w:r>
      <w:r w:rsidR="00BB2447">
        <w:rPr>
          <w:rFonts w:ascii="Arial" w:eastAsia="Times New Roman" w:hAnsi="Arial" w:cs="Arial"/>
          <w:sz w:val="24"/>
          <w:szCs w:val="24"/>
          <w:lang w:eastAsia="de-DE"/>
        </w:rPr>
        <w:t>/ihr</w:t>
      </w:r>
      <w:r w:rsidRPr="00783CEF">
        <w:rPr>
          <w:rFonts w:ascii="Arial" w:eastAsia="Times New Roman" w:hAnsi="Arial" w:cs="Arial"/>
          <w:sz w:val="24"/>
          <w:szCs w:val="24"/>
          <w:lang w:eastAsia="de-DE"/>
        </w:rPr>
        <w:t xml:space="preserve"> gestellten Aufgaben anhand von Texten lösen können.</w:t>
      </w:r>
    </w:p>
    <w:p w:rsidR="00BB2447" w:rsidRPr="00917DFF" w:rsidRDefault="00BB2447" w:rsidP="00917DFF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1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die Voraussetzungen für den Einbau der diversen Schubkästen erklären </w:t>
      </w:r>
      <w:r>
        <w:rPr>
          <w:rFonts w:ascii="Arial" w:eastAsia="Times New Roman" w:hAnsi="Arial" w:cs="Arial"/>
          <w:sz w:val="24"/>
          <w:szCs w:val="24"/>
          <w:lang w:eastAsia="de-DE"/>
        </w:rPr>
        <w:tab/>
        <w:t>können.</w:t>
      </w:r>
    </w:p>
    <w:sectPr w:rsidR="00BB2447" w:rsidRPr="00917DFF" w:rsidSect="008E0A05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A31" w:rsidRDefault="00D46A31" w:rsidP="00917DFF">
      <w:r>
        <w:separator/>
      </w:r>
    </w:p>
  </w:endnote>
  <w:endnote w:type="continuationSeparator" w:id="0">
    <w:p w:rsidR="00D46A31" w:rsidRDefault="00D46A31" w:rsidP="00917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DFF" w:rsidRPr="00B838B0" w:rsidRDefault="00B838B0" w:rsidP="00B838B0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A31" w:rsidRDefault="00D46A31" w:rsidP="00917DFF">
      <w:r>
        <w:separator/>
      </w:r>
    </w:p>
  </w:footnote>
  <w:footnote w:type="continuationSeparator" w:id="0">
    <w:p w:rsidR="00D46A31" w:rsidRDefault="00D46A31" w:rsidP="00917D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00A048D"/>
    <w:multiLevelType w:val="hybridMultilevel"/>
    <w:tmpl w:val="9D7883AE"/>
    <w:lvl w:ilvl="0" w:tplc="0407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5C25"/>
    <w:rsid w:val="00155C25"/>
    <w:rsid w:val="00217B7E"/>
    <w:rsid w:val="00372316"/>
    <w:rsid w:val="00447D53"/>
    <w:rsid w:val="00486BB1"/>
    <w:rsid w:val="007E136C"/>
    <w:rsid w:val="008E0A05"/>
    <w:rsid w:val="00917DFF"/>
    <w:rsid w:val="00A5388E"/>
    <w:rsid w:val="00B838B0"/>
    <w:rsid w:val="00BB2447"/>
    <w:rsid w:val="00D46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5C25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5C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155C25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155C25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155C25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155C25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155C25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55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DF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DFF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semiHidden/>
    <w:unhideWhenUsed/>
    <w:rsid w:val="00B838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5C25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5C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155C25"/>
    <w:pPr>
      <w:keepLines w:val="0"/>
      <w:numPr>
        <w:numId w:val="2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qFormat/>
    <w:rsid w:val="00155C25"/>
    <w:pPr>
      <w:keepNext/>
      <w:numPr>
        <w:ilvl w:val="1"/>
        <w:numId w:val="2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155C25"/>
    <w:pPr>
      <w:keepNext/>
      <w:numPr>
        <w:ilvl w:val="2"/>
        <w:numId w:val="2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155C25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155C25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55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7DF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917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7DF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Dummy</cp:lastModifiedBy>
  <cp:revision>4</cp:revision>
  <dcterms:created xsi:type="dcterms:W3CDTF">2017-04-13T08:24:00Z</dcterms:created>
  <dcterms:modified xsi:type="dcterms:W3CDTF">2017-06-14T12:59:00Z</dcterms:modified>
</cp:coreProperties>
</file>