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D78" w:rsidRDefault="00DC470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Medizinethik</w:t>
      </w:r>
      <w:r w:rsidR="009C5839">
        <w:rPr>
          <w:rFonts w:ascii="Cambria" w:hAnsi="Cambria"/>
          <w:sz w:val="32"/>
          <w:szCs w:val="32"/>
        </w:rPr>
        <w:t xml:space="preserve">: </w:t>
      </w:r>
    </w:p>
    <w:p w:rsidR="003A5FB6" w:rsidRDefault="00FA1B04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Geburt gentechnisch veränderter Zwillinge</w:t>
      </w:r>
    </w:p>
    <w:p w:rsidR="003A5FB6" w:rsidRDefault="003A5FB6">
      <w:pPr>
        <w:rPr>
          <w:rFonts w:ascii="Cambria" w:hAnsi="Cambria"/>
        </w:rPr>
      </w:pPr>
    </w:p>
    <w:p w:rsidR="003A5FB6" w:rsidRPr="00FA1B04" w:rsidRDefault="00FA1B04">
      <w:pPr>
        <w:jc w:val="center"/>
        <w:rPr>
          <w:rFonts w:ascii="Cambria" w:hAnsi="Cambria"/>
          <w:b/>
          <w:lang w:val="en-US"/>
        </w:rPr>
      </w:pPr>
      <w:proofErr w:type="spellStart"/>
      <w:r w:rsidRPr="00FA1B04">
        <w:rPr>
          <w:rFonts w:ascii="Cambria" w:hAnsi="Cambria"/>
          <w:b/>
          <w:lang w:val="en-US"/>
        </w:rPr>
        <w:t>Werbe</w:t>
      </w:r>
      <w:proofErr w:type="spellEnd"/>
      <w:r w:rsidRPr="00FA1B04">
        <w:rPr>
          <w:rFonts w:ascii="Cambria" w:hAnsi="Cambria"/>
          <w:b/>
          <w:lang w:val="en-US"/>
        </w:rPr>
        <w:t>-Video</w:t>
      </w:r>
      <w:r w:rsidR="009C5839" w:rsidRPr="00FA1B04">
        <w:rPr>
          <w:rFonts w:ascii="Cambria" w:hAnsi="Cambria"/>
          <w:b/>
          <w:lang w:val="en-US"/>
        </w:rPr>
        <w:t xml:space="preserve"> </w:t>
      </w:r>
      <w:r w:rsidR="00D45D78" w:rsidRPr="00FA1B04">
        <w:rPr>
          <w:rFonts w:ascii="Cambria" w:hAnsi="Cambria"/>
          <w:b/>
          <w:lang w:val="en-US"/>
        </w:rPr>
        <w:t>„</w:t>
      </w:r>
      <w:r w:rsidRPr="00FA1B04">
        <w:rPr>
          <w:rFonts w:ascii="Cambria" w:hAnsi="Cambria"/>
          <w:b/>
          <w:lang w:val="en-US"/>
        </w:rPr>
        <w:t xml:space="preserve">About Lulu and </w:t>
      </w:r>
      <w:proofErr w:type="gramStart"/>
      <w:r w:rsidRPr="00FA1B04">
        <w:rPr>
          <w:rFonts w:ascii="Cambria" w:hAnsi="Cambria"/>
          <w:b/>
          <w:lang w:val="en-US"/>
        </w:rPr>
        <w:t>Nana</w:t>
      </w:r>
      <w:r w:rsidR="009C5839" w:rsidRPr="00FA1B04">
        <w:rPr>
          <w:rFonts w:ascii="Cambria" w:hAnsi="Cambria"/>
          <w:b/>
          <w:lang w:val="en-US"/>
        </w:rPr>
        <w:t>“</w:t>
      </w:r>
      <w:r w:rsidR="002D209C">
        <w:rPr>
          <w:rFonts w:ascii="Cambria" w:hAnsi="Cambria"/>
          <w:b/>
          <w:lang w:val="en-US"/>
        </w:rPr>
        <w:t xml:space="preserve"> </w:t>
      </w:r>
      <w:r w:rsidR="009C5839" w:rsidRPr="00FA1B04">
        <w:rPr>
          <w:rFonts w:ascii="Cambria" w:hAnsi="Cambria"/>
          <w:b/>
          <w:lang w:val="en-US"/>
        </w:rPr>
        <w:t>(</w:t>
      </w:r>
      <w:proofErr w:type="gramEnd"/>
      <w:r>
        <w:rPr>
          <w:rFonts w:ascii="Cambria" w:hAnsi="Cambria"/>
          <w:b/>
          <w:lang w:val="en-US"/>
        </w:rPr>
        <w:t>4:43</w:t>
      </w:r>
      <w:r w:rsidR="009C5839" w:rsidRPr="00FA1B04">
        <w:rPr>
          <w:rFonts w:ascii="Cambria" w:hAnsi="Cambria"/>
          <w:b/>
          <w:lang w:val="en-US"/>
        </w:rPr>
        <w:t>)</w:t>
      </w:r>
      <w:r>
        <w:rPr>
          <w:rFonts w:ascii="Cambria" w:hAnsi="Cambria"/>
          <w:b/>
          <w:lang w:val="en-US"/>
        </w:rPr>
        <w:t xml:space="preserve"> (</w:t>
      </w:r>
      <w:proofErr w:type="spellStart"/>
      <w:r>
        <w:rPr>
          <w:rFonts w:ascii="Cambria" w:hAnsi="Cambria"/>
          <w:b/>
          <w:lang w:val="en-US"/>
        </w:rPr>
        <w:t>engl</w:t>
      </w:r>
      <w:proofErr w:type="spellEnd"/>
      <w:r>
        <w:rPr>
          <w:rFonts w:ascii="Cambria" w:hAnsi="Cambria"/>
          <w:b/>
          <w:lang w:val="en-US"/>
        </w:rPr>
        <w:t>)</w:t>
      </w:r>
    </w:p>
    <w:p w:rsidR="003A5FB6" w:rsidRPr="00FA1B04" w:rsidRDefault="003A5FB6">
      <w:pPr>
        <w:rPr>
          <w:rFonts w:ascii="Cambria" w:hAnsi="Cambria"/>
          <w:lang w:val="en-US"/>
        </w:rPr>
      </w:pPr>
    </w:p>
    <w:p w:rsidR="003A5FB6" w:rsidRDefault="00E21F7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Arbeitsaufträge </w:t>
      </w:r>
      <w:r w:rsidR="00FA1B04">
        <w:rPr>
          <w:rFonts w:ascii="Cambria" w:hAnsi="Cambria"/>
          <w:b/>
        </w:rPr>
        <w:t>(Einzelarbeit &lt; Partnerarbeit/Gruppenarbeit &lt;&lt; Plenum)</w:t>
      </w:r>
    </w:p>
    <w:p w:rsidR="009C5839" w:rsidRDefault="009C5839">
      <w:pPr>
        <w:rPr>
          <w:rFonts w:ascii="Cambria" w:hAnsi="Cambria"/>
        </w:rPr>
      </w:pPr>
    </w:p>
    <w:p w:rsidR="003A5FB6" w:rsidRDefault="00D45D78" w:rsidP="0086773A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Erläuter</w:t>
      </w:r>
      <w:r w:rsidR="00FA1B04">
        <w:rPr>
          <w:rFonts w:ascii="Cambria" w:hAnsi="Cambria"/>
        </w:rPr>
        <w:t>e</w:t>
      </w:r>
      <w:r>
        <w:rPr>
          <w:rFonts w:ascii="Cambria" w:hAnsi="Cambria"/>
        </w:rPr>
        <w:t xml:space="preserve">, </w:t>
      </w:r>
      <w:r w:rsidR="0086773A">
        <w:rPr>
          <w:rFonts w:ascii="Cambria" w:hAnsi="Cambria"/>
        </w:rPr>
        <w:t xml:space="preserve">was genau an der Geburt von Lulu und Nana so besonders ist. </w:t>
      </w:r>
    </w:p>
    <w:p w:rsidR="0086773A" w:rsidRDefault="00FA1B04" w:rsidP="0086773A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Erarbeite, aus welchen Gründen man dieses Experiment als „</w:t>
      </w:r>
      <w:proofErr w:type="spellStart"/>
      <w:r>
        <w:rPr>
          <w:rFonts w:ascii="Cambria" w:hAnsi="Cambria"/>
        </w:rPr>
        <w:t>controversial</w:t>
      </w:r>
      <w:proofErr w:type="spellEnd"/>
      <w:r>
        <w:rPr>
          <w:rFonts w:ascii="Cambria" w:hAnsi="Cambria"/>
        </w:rPr>
        <w:t xml:space="preserve">“ bezeichnen kann. </w:t>
      </w:r>
    </w:p>
    <w:p w:rsidR="00FA1B04" w:rsidRDefault="00FA1B04" w:rsidP="0086773A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Erörtert, ob die</w:t>
      </w:r>
      <w:r w:rsidR="00E32BD7">
        <w:rPr>
          <w:rFonts w:ascii="Cambria" w:hAnsi="Cambria"/>
        </w:rPr>
        <w:t>se</w:t>
      </w:r>
      <w:r>
        <w:rPr>
          <w:rFonts w:ascii="Cambria" w:hAnsi="Cambria"/>
        </w:rPr>
        <w:t xml:space="preserve"> Methode der Genschere </w:t>
      </w:r>
      <w:r w:rsidR="00AB7E80">
        <w:rPr>
          <w:rFonts w:ascii="Cambria" w:hAnsi="Cambria"/>
        </w:rPr>
        <w:t xml:space="preserve">zur Veränderung des menschlichen Erbgutes </w:t>
      </w:r>
      <w:r>
        <w:rPr>
          <w:rFonts w:ascii="Cambria" w:hAnsi="Cambria"/>
        </w:rPr>
        <w:t>erlaubt werden sollte.</w:t>
      </w:r>
    </w:p>
    <w:p w:rsidR="00FA1B04" w:rsidRDefault="00FA1B04" w:rsidP="0086773A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Formuliert ein erstes, vorläufiges und intuitives Urteil zur Frage, ob </w:t>
      </w:r>
      <w:r w:rsidR="00E32BD7">
        <w:rPr>
          <w:rFonts w:ascii="Cambria" w:hAnsi="Cambria"/>
        </w:rPr>
        <w:t>die gentechnische Veränderung von Embryonen mittels Genschere</w:t>
      </w:r>
      <w:r>
        <w:rPr>
          <w:rFonts w:ascii="Cambria" w:hAnsi="Cambria"/>
        </w:rPr>
        <w:t xml:space="preserve"> erlaubt werden sollte. </w:t>
      </w:r>
    </w:p>
    <w:p w:rsidR="00FA1B04" w:rsidRDefault="00FA1B04" w:rsidP="00FA1B04">
      <w:pPr>
        <w:rPr>
          <w:rFonts w:ascii="Cambria" w:hAnsi="Cambria"/>
        </w:rPr>
      </w:pPr>
    </w:p>
    <w:p w:rsidR="00FA1B04" w:rsidRPr="00E32BD7" w:rsidRDefault="00FA1B04" w:rsidP="00FA1B04">
      <w:pPr>
        <w:rPr>
          <w:rFonts w:ascii="Cambria" w:hAnsi="Cambria"/>
          <w:b/>
          <w:bCs/>
        </w:rPr>
      </w:pPr>
      <w:r w:rsidRPr="00E32BD7">
        <w:rPr>
          <w:rFonts w:ascii="Cambria" w:hAnsi="Cambria"/>
          <w:b/>
          <w:bCs/>
        </w:rPr>
        <w:t xml:space="preserve">Ergänzende Informationen: </w:t>
      </w:r>
    </w:p>
    <w:p w:rsidR="00FA1B04" w:rsidRDefault="00FA1B04" w:rsidP="00FA1B04">
      <w:pPr>
        <w:rPr>
          <w:rFonts w:ascii="Cambria" w:hAnsi="Cambria"/>
        </w:rPr>
      </w:pPr>
    </w:p>
    <w:p w:rsidR="00FA1B04" w:rsidRPr="00FA1B04" w:rsidRDefault="00FA1B04" w:rsidP="00FA1B04">
      <w:pPr>
        <w:rPr>
          <w:rFonts w:ascii="Cambria" w:hAnsi="Cambria"/>
        </w:rPr>
      </w:pPr>
      <w:r>
        <w:rPr>
          <w:rFonts w:ascii="Cambria" w:hAnsi="Cambria"/>
        </w:rPr>
        <w:t xml:space="preserve">Der Forscher He </w:t>
      </w:r>
      <w:proofErr w:type="spellStart"/>
      <w:r>
        <w:rPr>
          <w:rFonts w:ascii="Cambria" w:hAnsi="Cambria"/>
        </w:rPr>
        <w:t>Jiankui</w:t>
      </w:r>
      <w:proofErr w:type="spellEnd"/>
      <w:r>
        <w:rPr>
          <w:rFonts w:ascii="Cambria" w:hAnsi="Cambria"/>
        </w:rPr>
        <w:t xml:space="preserve"> wurde mittlerweile wegen unethischer und nicht genehmigter medizinischer Forschung zu drei Jahren Haft und einer hohen Geldstrafe verurteilt. </w:t>
      </w:r>
    </w:p>
    <w:sectPr w:rsidR="00FA1B04" w:rsidRPr="00FA1B04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04962"/>
    <w:multiLevelType w:val="multilevel"/>
    <w:tmpl w:val="11C29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711EE"/>
    <w:multiLevelType w:val="multilevel"/>
    <w:tmpl w:val="3A06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43471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34A53"/>
    <w:multiLevelType w:val="multilevel"/>
    <w:tmpl w:val="4A16C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B6"/>
    <w:rsid w:val="002D209C"/>
    <w:rsid w:val="003A5FB6"/>
    <w:rsid w:val="0086773A"/>
    <w:rsid w:val="009C5839"/>
    <w:rsid w:val="00AB7E80"/>
    <w:rsid w:val="00D45D78"/>
    <w:rsid w:val="00DC4709"/>
    <w:rsid w:val="00E21F75"/>
    <w:rsid w:val="00E32BD7"/>
    <w:rsid w:val="00E9184E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17DF3"/>
  <w15:docId w15:val="{346F261B-C273-7F42-BB7D-3F69D3F2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5</cp:revision>
  <cp:lastPrinted>2019-11-01T13:29:00Z</cp:lastPrinted>
  <dcterms:created xsi:type="dcterms:W3CDTF">2020-06-09T13:59:00Z</dcterms:created>
  <dcterms:modified xsi:type="dcterms:W3CDTF">2020-06-09T15:47:00Z</dcterms:modified>
  <dc:language>de-DE</dc:language>
</cp:coreProperties>
</file>