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20" w:type="dxa"/>
        <w:tblLook w:val="04A0" w:firstRow="1" w:lastRow="0" w:firstColumn="1" w:lastColumn="0" w:noHBand="0" w:noVBand="1"/>
        <w:tblDescription w:val="Tabellenkopf Klassenarbeit"/>
      </w:tblPr>
      <w:tblGrid>
        <w:gridCol w:w="1276"/>
        <w:gridCol w:w="3686"/>
        <w:gridCol w:w="1417"/>
        <w:gridCol w:w="1418"/>
        <w:gridCol w:w="1923"/>
      </w:tblGrid>
      <w:tr w:rsidR="00653D44" w:rsidRPr="003B0443" w14:paraId="67F0FF77" w14:textId="77777777" w:rsidTr="001C034D">
        <w:trPr>
          <w:trHeight w:val="274"/>
          <w:tblHeader/>
        </w:trPr>
        <w:tc>
          <w:tcPr>
            <w:tcW w:w="9720" w:type="dxa"/>
            <w:gridSpan w:val="5"/>
            <w:shd w:val="clear" w:color="auto" w:fill="auto"/>
            <w:hideMark/>
          </w:tcPr>
          <w:p w14:paraId="5FE17922" w14:textId="60711D0C" w:rsidR="00653D44" w:rsidRPr="003B0443" w:rsidRDefault="00653D44" w:rsidP="003B0443">
            <w:pPr>
              <w:pStyle w:val="KATabellenkopf"/>
              <w:jc w:val="center"/>
              <w:rPr>
                <w:rFonts w:ascii="Arial" w:hAnsi="Arial" w:cs="Arial"/>
                <w:sz w:val="28"/>
              </w:rPr>
            </w:pPr>
            <w:r w:rsidRPr="003B0443">
              <w:rPr>
                <w:rFonts w:ascii="Arial" w:hAnsi="Arial" w:cs="Arial"/>
                <w:sz w:val="28"/>
              </w:rPr>
              <w:t>Klassenarbeit</w:t>
            </w:r>
            <w:r w:rsidR="00A93135">
              <w:rPr>
                <w:rFonts w:ascii="Arial" w:hAnsi="Arial" w:cs="Arial"/>
                <w:sz w:val="28"/>
              </w:rPr>
              <w:t xml:space="preserve"> WKI</w:t>
            </w:r>
            <w:r w:rsidR="00A05594">
              <w:rPr>
                <w:rFonts w:ascii="Arial" w:hAnsi="Arial" w:cs="Arial"/>
                <w:sz w:val="28"/>
              </w:rPr>
              <w:t>-</w:t>
            </w:r>
            <w:r w:rsidR="00A93135">
              <w:rPr>
                <w:rFonts w:ascii="Arial" w:hAnsi="Arial" w:cs="Arial"/>
                <w:sz w:val="28"/>
              </w:rPr>
              <w:t>LF03</w:t>
            </w:r>
            <w:r w:rsidR="00A05594">
              <w:rPr>
                <w:rFonts w:ascii="Arial" w:hAnsi="Arial" w:cs="Arial"/>
                <w:sz w:val="28"/>
              </w:rPr>
              <w:t>-</w:t>
            </w:r>
            <w:r w:rsidR="00A93135">
              <w:rPr>
                <w:rFonts w:ascii="Arial" w:hAnsi="Arial" w:cs="Arial"/>
                <w:sz w:val="28"/>
              </w:rPr>
              <w:t>LF04</w:t>
            </w:r>
          </w:p>
        </w:tc>
      </w:tr>
      <w:tr w:rsidR="00653D44" w:rsidRPr="003B0443" w14:paraId="63365841" w14:textId="77777777" w:rsidTr="003B0443">
        <w:trPr>
          <w:trHeight w:val="851"/>
        </w:trPr>
        <w:tc>
          <w:tcPr>
            <w:tcW w:w="1276" w:type="dxa"/>
          </w:tcPr>
          <w:p w14:paraId="23856A93" w14:textId="77777777" w:rsidR="00653D44" w:rsidRPr="003B0443" w:rsidRDefault="00653D44" w:rsidP="003B0443">
            <w:pPr>
              <w:pStyle w:val="KATabellenkopf"/>
              <w:rPr>
                <w:rFonts w:ascii="Arial" w:hAnsi="Arial" w:cs="Arial"/>
              </w:rPr>
            </w:pPr>
            <w:r w:rsidRPr="003B0443">
              <w:rPr>
                <w:rFonts w:ascii="Arial" w:hAnsi="Arial" w:cs="Arial"/>
              </w:rPr>
              <w:t>Datum:</w:t>
            </w:r>
          </w:p>
        </w:tc>
        <w:tc>
          <w:tcPr>
            <w:tcW w:w="6521" w:type="dxa"/>
            <w:gridSpan w:val="3"/>
          </w:tcPr>
          <w:p w14:paraId="505643EC" w14:textId="77777777" w:rsidR="00653D44" w:rsidRPr="003B0443" w:rsidRDefault="00653D44" w:rsidP="003B0443">
            <w:pPr>
              <w:pStyle w:val="KATabellenkopf"/>
              <w:rPr>
                <w:rFonts w:ascii="Arial" w:hAnsi="Arial" w:cs="Arial"/>
              </w:rPr>
            </w:pPr>
            <w:r w:rsidRPr="003B0443">
              <w:rPr>
                <w:rFonts w:ascii="Arial" w:hAnsi="Arial" w:cs="Arial"/>
              </w:rPr>
              <w:t>Name, Vorname:</w:t>
            </w:r>
          </w:p>
        </w:tc>
        <w:tc>
          <w:tcPr>
            <w:tcW w:w="1923" w:type="dxa"/>
          </w:tcPr>
          <w:p w14:paraId="18788942" w14:textId="77777777" w:rsidR="00653D44" w:rsidRPr="003B0443" w:rsidRDefault="00653D44" w:rsidP="003B0443">
            <w:pPr>
              <w:pStyle w:val="KATabellenkopf"/>
              <w:rPr>
                <w:rFonts w:ascii="Arial" w:hAnsi="Arial" w:cs="Arial"/>
              </w:rPr>
            </w:pPr>
            <w:r w:rsidRPr="003B0443">
              <w:rPr>
                <w:rFonts w:ascii="Arial" w:hAnsi="Arial" w:cs="Arial"/>
              </w:rPr>
              <w:t>Klasse:</w:t>
            </w:r>
          </w:p>
        </w:tc>
      </w:tr>
      <w:tr w:rsidR="00653D44" w:rsidRPr="003B0443" w14:paraId="0D3E84B4" w14:textId="77777777" w:rsidTr="003B0443">
        <w:trPr>
          <w:trHeight w:val="324"/>
        </w:trPr>
        <w:tc>
          <w:tcPr>
            <w:tcW w:w="1276" w:type="dxa"/>
            <w:vMerge w:val="restart"/>
          </w:tcPr>
          <w:p w14:paraId="36E4A70E" w14:textId="0F7741C5" w:rsidR="00653D44" w:rsidRPr="003B0443" w:rsidRDefault="00653D44" w:rsidP="003B0443">
            <w:pPr>
              <w:pStyle w:val="KATabellenkopf"/>
              <w:rPr>
                <w:rFonts w:ascii="Arial" w:hAnsi="Arial" w:cs="Arial"/>
              </w:rPr>
            </w:pPr>
            <w:r w:rsidRPr="003B0443">
              <w:rPr>
                <w:rFonts w:ascii="Arial" w:hAnsi="Arial" w:cs="Arial"/>
              </w:rPr>
              <w:t>Zeit:</w:t>
            </w:r>
          </w:p>
          <w:p w14:paraId="6D22E061" w14:textId="77777777" w:rsidR="00653D44" w:rsidRPr="003B0443" w:rsidRDefault="00653D44" w:rsidP="003B0443">
            <w:pPr>
              <w:pStyle w:val="KAText"/>
              <w:rPr>
                <w:rFonts w:ascii="Arial" w:hAnsi="Arial" w:cs="Arial"/>
              </w:rPr>
            </w:pPr>
          </w:p>
          <w:p w14:paraId="29621E83" w14:textId="2FF80699" w:rsidR="00653D44" w:rsidRPr="003B0443" w:rsidRDefault="00653D44" w:rsidP="001063AC">
            <w:pPr>
              <w:pStyle w:val="KAText"/>
              <w:spacing w:before="60"/>
              <w:ind w:right="-28"/>
            </w:pPr>
            <w:r w:rsidRPr="003B0443">
              <w:rPr>
                <w:rFonts w:ascii="Arial" w:hAnsi="Arial" w:cs="Arial"/>
              </w:rPr>
              <w:t>90 Min.</w:t>
            </w:r>
          </w:p>
        </w:tc>
        <w:tc>
          <w:tcPr>
            <w:tcW w:w="3686" w:type="dxa"/>
            <w:vMerge w:val="restart"/>
            <w:hideMark/>
          </w:tcPr>
          <w:p w14:paraId="343958BD" w14:textId="46B07D39" w:rsidR="00653D44" w:rsidRPr="003B0443" w:rsidRDefault="00653D44" w:rsidP="003B0443">
            <w:pPr>
              <w:pStyle w:val="KATabellenkopf"/>
              <w:rPr>
                <w:rFonts w:ascii="Arial" w:hAnsi="Arial" w:cs="Arial"/>
              </w:rPr>
            </w:pPr>
            <w:r w:rsidRPr="003B0443">
              <w:rPr>
                <w:rFonts w:ascii="Arial" w:hAnsi="Arial" w:cs="Arial"/>
              </w:rPr>
              <w:t>Hilfsmittel:</w:t>
            </w:r>
          </w:p>
          <w:p w14:paraId="7BC0D9E8" w14:textId="77777777" w:rsidR="00653D44" w:rsidRPr="003B0443" w:rsidRDefault="00653D44" w:rsidP="003B0443">
            <w:pPr>
              <w:pStyle w:val="KAText"/>
              <w:rPr>
                <w:rFonts w:ascii="Arial" w:hAnsi="Arial" w:cs="Arial"/>
              </w:rPr>
            </w:pPr>
          </w:p>
          <w:p w14:paraId="170E19A3" w14:textId="5C2C7EBC" w:rsidR="00653D44" w:rsidRPr="003B0443" w:rsidRDefault="00653D44" w:rsidP="00854425">
            <w:pPr>
              <w:pStyle w:val="KAText"/>
              <w:spacing w:before="60"/>
              <w:ind w:right="-28"/>
            </w:pPr>
            <w:r w:rsidRPr="003B0443">
              <w:rPr>
                <w:rFonts w:ascii="Arial" w:hAnsi="Arial" w:cs="Arial"/>
              </w:rPr>
              <w:t>Taschenrechner, Gesetzestexte</w:t>
            </w:r>
          </w:p>
        </w:tc>
        <w:tc>
          <w:tcPr>
            <w:tcW w:w="2835" w:type="dxa"/>
            <w:gridSpan w:val="2"/>
          </w:tcPr>
          <w:p w14:paraId="12FA46ED" w14:textId="77777777" w:rsidR="00653D44" w:rsidRPr="003B0443" w:rsidRDefault="00653D44" w:rsidP="003B0443">
            <w:pPr>
              <w:pStyle w:val="KATabellenkopf"/>
              <w:jc w:val="center"/>
              <w:rPr>
                <w:rFonts w:ascii="Arial" w:hAnsi="Arial" w:cs="Arial"/>
              </w:rPr>
            </w:pPr>
            <w:r w:rsidRPr="003B0443">
              <w:rPr>
                <w:rFonts w:ascii="Arial" w:hAnsi="Arial" w:cs="Arial"/>
              </w:rPr>
              <w:t>Punktzahl</w:t>
            </w:r>
          </w:p>
        </w:tc>
        <w:tc>
          <w:tcPr>
            <w:tcW w:w="1923" w:type="dxa"/>
            <w:vMerge w:val="restart"/>
          </w:tcPr>
          <w:p w14:paraId="267FBB3B" w14:textId="77777777" w:rsidR="00653D44" w:rsidRPr="003B0443" w:rsidRDefault="00653D44" w:rsidP="003B0443">
            <w:pPr>
              <w:pStyle w:val="KATabellenkopf"/>
              <w:rPr>
                <w:rFonts w:ascii="Arial" w:hAnsi="Arial" w:cs="Arial"/>
              </w:rPr>
            </w:pPr>
            <w:r w:rsidRPr="003B0443">
              <w:rPr>
                <w:rFonts w:ascii="Arial" w:hAnsi="Arial" w:cs="Arial"/>
              </w:rPr>
              <w:t>Note:</w:t>
            </w:r>
          </w:p>
        </w:tc>
      </w:tr>
      <w:tr w:rsidR="00653D44" w:rsidRPr="003B0443" w14:paraId="36005972" w14:textId="77777777" w:rsidTr="003B0443">
        <w:trPr>
          <w:trHeight w:val="672"/>
        </w:trPr>
        <w:tc>
          <w:tcPr>
            <w:tcW w:w="1276" w:type="dxa"/>
            <w:vMerge/>
          </w:tcPr>
          <w:p w14:paraId="32759EB2" w14:textId="77777777" w:rsidR="00653D44" w:rsidRPr="003B0443" w:rsidRDefault="00653D44" w:rsidP="003B0443">
            <w:pPr>
              <w:pStyle w:val="KATabellenkopf"/>
              <w:rPr>
                <w:rFonts w:ascii="Arial" w:hAnsi="Arial" w:cs="Arial"/>
              </w:rPr>
            </w:pPr>
          </w:p>
        </w:tc>
        <w:tc>
          <w:tcPr>
            <w:tcW w:w="3686" w:type="dxa"/>
            <w:vMerge/>
          </w:tcPr>
          <w:p w14:paraId="6555DA12" w14:textId="77777777" w:rsidR="00653D44" w:rsidRPr="003B0443" w:rsidRDefault="00653D44" w:rsidP="003B0443">
            <w:pPr>
              <w:pStyle w:val="KATabellenkopf"/>
              <w:rPr>
                <w:rFonts w:ascii="Arial" w:hAnsi="Arial" w:cs="Arial"/>
              </w:rPr>
            </w:pPr>
          </w:p>
        </w:tc>
        <w:tc>
          <w:tcPr>
            <w:tcW w:w="1417" w:type="dxa"/>
          </w:tcPr>
          <w:p w14:paraId="299BC25A" w14:textId="2DB234E8" w:rsidR="00653D44" w:rsidRPr="003B0443" w:rsidRDefault="00653D44" w:rsidP="003B0443">
            <w:pPr>
              <w:pStyle w:val="KATabellenkopf"/>
              <w:rPr>
                <w:rFonts w:ascii="Arial" w:hAnsi="Arial" w:cs="Arial"/>
              </w:rPr>
            </w:pPr>
            <w:r w:rsidRPr="003B0443">
              <w:rPr>
                <w:rFonts w:ascii="Arial" w:hAnsi="Arial" w:cs="Arial"/>
              </w:rPr>
              <w:t>maximal:</w:t>
            </w:r>
          </w:p>
          <w:p w14:paraId="577BBA0E" w14:textId="77777777" w:rsidR="00653D44" w:rsidRPr="003B0443" w:rsidRDefault="00653D44" w:rsidP="003B0443">
            <w:pPr>
              <w:pStyle w:val="KAText"/>
              <w:rPr>
                <w:rFonts w:ascii="Arial" w:hAnsi="Arial" w:cs="Arial"/>
              </w:rPr>
            </w:pPr>
            <w:r w:rsidRPr="003B0443">
              <w:rPr>
                <w:rFonts w:ascii="Arial" w:hAnsi="Arial" w:cs="Arial"/>
              </w:rPr>
              <w:t>32</w:t>
            </w:r>
          </w:p>
        </w:tc>
        <w:tc>
          <w:tcPr>
            <w:tcW w:w="1418" w:type="dxa"/>
          </w:tcPr>
          <w:p w14:paraId="409D903D" w14:textId="77777777" w:rsidR="00653D44" w:rsidRPr="003B0443" w:rsidRDefault="00653D44" w:rsidP="003B0443">
            <w:pPr>
              <w:pStyle w:val="KATabellenkopf"/>
              <w:rPr>
                <w:rFonts w:ascii="Arial" w:hAnsi="Arial" w:cs="Arial"/>
              </w:rPr>
            </w:pPr>
            <w:r w:rsidRPr="003B0443">
              <w:rPr>
                <w:rFonts w:ascii="Arial" w:hAnsi="Arial" w:cs="Arial"/>
              </w:rPr>
              <w:t>erreicht:</w:t>
            </w:r>
          </w:p>
        </w:tc>
        <w:tc>
          <w:tcPr>
            <w:tcW w:w="1923" w:type="dxa"/>
            <w:vMerge/>
          </w:tcPr>
          <w:p w14:paraId="77B3563D" w14:textId="77777777" w:rsidR="00653D44" w:rsidRPr="003B0443" w:rsidRDefault="00653D44" w:rsidP="003B0443">
            <w:pPr>
              <w:pStyle w:val="KATabellenkopf"/>
              <w:rPr>
                <w:rFonts w:ascii="Arial" w:hAnsi="Arial" w:cs="Arial"/>
              </w:rPr>
            </w:pPr>
          </w:p>
        </w:tc>
      </w:tr>
    </w:tbl>
    <w:p w14:paraId="7C560941" w14:textId="77777777" w:rsidR="00653D44" w:rsidRPr="00D36617" w:rsidRDefault="00653D44" w:rsidP="00D36617">
      <w:pPr>
        <w:pStyle w:val="KAText"/>
      </w:pPr>
    </w:p>
    <w:p w14:paraId="753E50DF" w14:textId="49E8A02F" w:rsidR="00F333E9" w:rsidRPr="00D36617" w:rsidRDefault="00F333E9" w:rsidP="007F3655">
      <w:pPr>
        <w:pStyle w:val="KAAuftrag"/>
      </w:pPr>
      <w:r w:rsidRPr="00D36617">
        <w:t>Situ</w:t>
      </w:r>
      <w:r w:rsidRPr="00D36617">
        <w:rPr>
          <w:rStyle w:val="LSBalkengrauZchn"/>
          <w:b/>
          <w:szCs w:val="22"/>
          <w:shd w:val="clear" w:color="auto" w:fill="auto"/>
        </w:rPr>
        <w:t>ati</w:t>
      </w:r>
      <w:r w:rsidRPr="00D36617">
        <w:t>on</w:t>
      </w:r>
    </w:p>
    <w:p w14:paraId="60CB636C" w14:textId="77777777" w:rsidR="00653D44" w:rsidRPr="00D36617" w:rsidRDefault="00653D44" w:rsidP="00125833">
      <w:pPr>
        <w:pStyle w:val="KAText"/>
        <w:ind w:right="-28"/>
      </w:pPr>
      <w:r w:rsidRPr="00D36617">
        <w:t>Die Büroausstatter GmbH stellt Bürotische sowie Büroschränke her und handelt mit Büromöbeln für Akustik und Sichtschutz. Das Unternehmen bezieht den Großteil des Materials und der Büromöbel von jeweils einem Hersteller sowohl national als auch international.</w:t>
      </w:r>
    </w:p>
    <w:p w14:paraId="75B21739" w14:textId="77777777" w:rsidR="00653D44" w:rsidRPr="00D36617" w:rsidRDefault="00653D44" w:rsidP="00D36617">
      <w:pPr>
        <w:pStyle w:val="KAText"/>
      </w:pPr>
    </w:p>
    <w:p w14:paraId="4C31E29D" w14:textId="77777777" w:rsidR="00653D44" w:rsidRPr="00D36617" w:rsidRDefault="00653D44" w:rsidP="00D36617">
      <w:pPr>
        <w:pStyle w:val="KAText"/>
      </w:pPr>
      <w:r w:rsidRPr="00D36617">
        <w:t>Sie sind Sachbearbeiterin bzw. Sachbearbeiter bei der Büroausstatter GmbH. Sie arbeiten in einem Team, das sich um besondere, nicht alltägliche Kundenanliegen kümmert. Das Team setzt sich aus Beschäftigten verschiedener Abteilungen zusammen.</w:t>
      </w:r>
    </w:p>
    <w:p w14:paraId="30CF7315" w14:textId="77777777" w:rsidR="00653D44" w:rsidRPr="00D36617" w:rsidRDefault="00653D44" w:rsidP="00D36617">
      <w:pPr>
        <w:pStyle w:val="KAText"/>
      </w:pPr>
    </w:p>
    <w:p w14:paraId="682A24C9" w14:textId="5706D5E8" w:rsidR="003C377F" w:rsidRPr="00D36617" w:rsidRDefault="00653D44" w:rsidP="00D36617">
      <w:pPr>
        <w:pStyle w:val="KAText"/>
      </w:pPr>
      <w:r w:rsidRPr="00D36617">
        <w:t>Frau Meli</w:t>
      </w:r>
      <w:r w:rsidR="005C7CDC">
        <w:t>ck</w:t>
      </w:r>
      <w:r w:rsidRPr="00D36617">
        <w:t>i, eine Mitarbeiterin aus der Vertriebsabteilung, übergibt Ihnen eine Kundenanfrage der Büromöbel Seiler KG und bittet Sie, diese zu bearbeiten (Anlage 1).</w:t>
      </w:r>
    </w:p>
    <w:p w14:paraId="2B9E8B2A" w14:textId="60CA1633" w:rsidR="00F333E9" w:rsidRPr="00D36617" w:rsidRDefault="00AF3B10" w:rsidP="007F3655">
      <w:pPr>
        <w:pStyle w:val="KAAuftrag"/>
      </w:pPr>
      <w:r>
        <w:t>Aufgaben</w:t>
      </w:r>
    </w:p>
    <w:p w14:paraId="4B38495E" w14:textId="77777777" w:rsidR="00653D44" w:rsidRPr="00D36617" w:rsidRDefault="00653D44" w:rsidP="00653D44">
      <w:pPr>
        <w:pStyle w:val="KA1Ebene"/>
      </w:pPr>
      <w:r w:rsidRPr="00D36617">
        <w:t>Sie kümmern sich um das Anliegen der Büromöbel Seiler KG (Anlagen 1 und 2).</w:t>
      </w:r>
    </w:p>
    <w:p w14:paraId="49637789" w14:textId="77777777" w:rsidR="00653D44" w:rsidRPr="003B0443" w:rsidRDefault="00653D44" w:rsidP="003B0443">
      <w:pPr>
        <w:pStyle w:val="KA1Ebene2Zeile"/>
      </w:pPr>
    </w:p>
    <w:p w14:paraId="07ED9B30" w14:textId="77777777" w:rsidR="00653D44" w:rsidRPr="00D36617" w:rsidRDefault="00653D44" w:rsidP="00653D44">
      <w:pPr>
        <w:pStyle w:val="KA1EbeneAufzhlung"/>
      </w:pPr>
      <w:r w:rsidRPr="00D36617">
        <w:t xml:space="preserve">Begründen Sie, ob Sie ein Angebot erstellen können. </w:t>
      </w:r>
      <w:r w:rsidRPr="003307D0">
        <w:rPr>
          <w:i/>
        </w:rPr>
        <w:t>(2 Punkte)</w:t>
      </w:r>
    </w:p>
    <w:p w14:paraId="45D678A2" w14:textId="22FBE346" w:rsidR="00A10EF8" w:rsidRPr="00D36617" w:rsidRDefault="00653D44" w:rsidP="00653D44">
      <w:pPr>
        <w:pStyle w:val="KA1EbeneAufzhlung"/>
      </w:pPr>
      <w:r w:rsidRPr="00D36617">
        <w:t xml:space="preserve">Stellen Sie das Problem dar, das hier entsteht. </w:t>
      </w:r>
      <w:r w:rsidRPr="003307D0">
        <w:rPr>
          <w:i/>
        </w:rPr>
        <w:t>(3 Punkte)</w:t>
      </w:r>
    </w:p>
    <w:p w14:paraId="5031C81E" w14:textId="609B47FA" w:rsidR="00653D44" w:rsidRPr="00D36617" w:rsidRDefault="00653D44" w:rsidP="00D36617">
      <w:pPr>
        <w:pStyle w:val="KAText"/>
      </w:pPr>
      <w:bookmarkStart w:id="0" w:name="_Hlk163032280"/>
    </w:p>
    <w:p w14:paraId="0DDFCD63" w14:textId="77777777" w:rsidR="00653D44" w:rsidRPr="00D36617" w:rsidRDefault="00653D44" w:rsidP="00653D44">
      <w:pPr>
        <w:pStyle w:val="KA1Ebene"/>
      </w:pPr>
      <w:r w:rsidRPr="00D36617">
        <w:t>Sie überlegen, einen weiteren Lieferanten für die Akustik-Trennwände zu suchen.</w:t>
      </w:r>
    </w:p>
    <w:p w14:paraId="5DD70643" w14:textId="77777777" w:rsidR="00653D44" w:rsidRPr="003B0443" w:rsidRDefault="00653D44" w:rsidP="003B0443">
      <w:pPr>
        <w:pStyle w:val="KA1Ebene2Zeile"/>
      </w:pPr>
    </w:p>
    <w:p w14:paraId="1D181421" w14:textId="77777777" w:rsidR="00653D44" w:rsidRPr="00D36617" w:rsidRDefault="00653D44" w:rsidP="00653D44">
      <w:pPr>
        <w:pStyle w:val="KA2Ebene"/>
      </w:pPr>
      <w:r w:rsidRPr="00D36617">
        <w:t xml:space="preserve">Begründen Sie anhand von 2 Argumenten, dass es sinnvoll sein kann, einen Artikel von mehreren Lieferanten zu beziehen anstatt von nur einem. </w:t>
      </w:r>
      <w:r w:rsidRPr="00D36617">
        <w:rPr>
          <w:i/>
          <w:iCs/>
        </w:rPr>
        <w:t>(3 Punkte)</w:t>
      </w:r>
    </w:p>
    <w:p w14:paraId="62A8C052" w14:textId="77777777" w:rsidR="00653D44" w:rsidRPr="00D36617" w:rsidRDefault="00653D44" w:rsidP="00D36617">
      <w:pPr>
        <w:pStyle w:val="KAText"/>
        <w:rPr>
          <w:lang w:eastAsia="de-DE"/>
        </w:rPr>
      </w:pPr>
    </w:p>
    <w:p w14:paraId="7EE6FE39" w14:textId="47B4C967" w:rsidR="00653D44" w:rsidRPr="00D36617" w:rsidRDefault="00653D44" w:rsidP="00653D44">
      <w:pPr>
        <w:pStyle w:val="KA2Ebene"/>
      </w:pPr>
      <w:r w:rsidRPr="00D36617">
        <w:t xml:space="preserve">Geben Sie 4 Möglichkeiten an, </w:t>
      </w:r>
      <w:r w:rsidR="00AF3B10">
        <w:t xml:space="preserve">wie man </w:t>
      </w:r>
      <w:r w:rsidRPr="00D36617">
        <w:t>einen neuen Lieferanten finden</w:t>
      </w:r>
      <w:r w:rsidR="00AF3B10">
        <w:t xml:space="preserve"> kann</w:t>
      </w:r>
      <w:r w:rsidRPr="00D36617">
        <w:t xml:space="preserve">. </w:t>
      </w:r>
      <w:r w:rsidRPr="00D36617">
        <w:rPr>
          <w:i/>
          <w:iCs/>
        </w:rPr>
        <w:t>(2 Punkte)</w:t>
      </w:r>
    </w:p>
    <w:p w14:paraId="01AE9B07" w14:textId="77777777" w:rsidR="00653D44" w:rsidRPr="00653D44" w:rsidRDefault="00653D44" w:rsidP="003B0443">
      <w:pPr>
        <w:pStyle w:val="KAText"/>
      </w:pPr>
    </w:p>
    <w:p w14:paraId="227E0F2C" w14:textId="77777777" w:rsidR="00653D44" w:rsidRPr="00D36617" w:rsidRDefault="00653D44" w:rsidP="00653D44">
      <w:pPr>
        <w:pStyle w:val="KA2Ebene"/>
      </w:pPr>
      <w:r w:rsidRPr="00D36617">
        <w:t>Das Team versendet entsprechende Anfragen. Sie erhalten 2 Angebote (Anlagen 3 und 4).</w:t>
      </w:r>
    </w:p>
    <w:p w14:paraId="5918C43B" w14:textId="77777777" w:rsidR="00653D44" w:rsidRPr="00D36617" w:rsidRDefault="00653D44" w:rsidP="00653D44">
      <w:pPr>
        <w:pStyle w:val="KA2Ebene2Zeile"/>
      </w:pPr>
    </w:p>
    <w:p w14:paraId="262CF396" w14:textId="77777777" w:rsidR="00653D44" w:rsidRPr="00D36617" w:rsidRDefault="00653D44" w:rsidP="00653D44">
      <w:pPr>
        <w:pStyle w:val="KA2Ebene2Zeile"/>
      </w:pPr>
      <w:r w:rsidRPr="00D36617">
        <w:t xml:space="preserve">Ermitteln Sie mithilfe einer Bezugskalkulation (quantitativer Angebotsvergleich) den günstigeren Lieferanten. </w:t>
      </w:r>
      <w:r w:rsidRPr="00D36617">
        <w:rPr>
          <w:i/>
          <w:iCs/>
        </w:rPr>
        <w:t>(7 Punkte)</w:t>
      </w:r>
    </w:p>
    <w:p w14:paraId="25898767" w14:textId="77777777" w:rsidR="00653D44" w:rsidRPr="00D36617" w:rsidRDefault="00653D44" w:rsidP="00653D44">
      <w:pPr>
        <w:pStyle w:val="KA2Ebene2Zeile"/>
      </w:pPr>
    </w:p>
    <w:p w14:paraId="281C3FF4" w14:textId="77777777" w:rsidR="00653D44" w:rsidRPr="00D36617" w:rsidRDefault="00653D44" w:rsidP="00653D44">
      <w:pPr>
        <w:pStyle w:val="KA2Ebene2Zeile"/>
      </w:pPr>
      <w:r w:rsidRPr="00D36617">
        <w:t>Hinweis: Geldkurs: 1 EUR = 11,28 Skr; Briefkurs: 1 EUR = 11,72 Skr</w:t>
      </w:r>
    </w:p>
    <w:p w14:paraId="53D6C16A" w14:textId="77777777" w:rsidR="00653D44" w:rsidRPr="00D36617" w:rsidRDefault="00653D44" w:rsidP="00D36617">
      <w:pPr>
        <w:pStyle w:val="KAText"/>
        <w:rPr>
          <w:lang w:eastAsia="de-DE"/>
        </w:rPr>
      </w:pPr>
    </w:p>
    <w:p w14:paraId="70C6E482" w14:textId="77777777" w:rsidR="00653D44" w:rsidRPr="00D36617" w:rsidRDefault="00653D44" w:rsidP="00653D44">
      <w:pPr>
        <w:pStyle w:val="KA2Ebene"/>
      </w:pPr>
      <w:r w:rsidRPr="00D36617">
        <w:t xml:space="preserve">Beschreiben Sie 2 Nachteile, die sich durch die Nutzung internationaler Bezugsquellen ergeben können. </w:t>
      </w:r>
      <w:r w:rsidRPr="00D36617">
        <w:rPr>
          <w:i/>
          <w:iCs/>
        </w:rPr>
        <w:t>(2 Punkte)</w:t>
      </w:r>
    </w:p>
    <w:p w14:paraId="6777A8F6" w14:textId="796DA4FB" w:rsidR="00BE39D7" w:rsidRDefault="00BE39D7" w:rsidP="00D36617">
      <w:pPr>
        <w:pStyle w:val="KAText"/>
        <w:rPr>
          <w:lang w:eastAsia="de-DE"/>
        </w:rPr>
      </w:pPr>
      <w:r>
        <w:rPr>
          <w:lang w:eastAsia="de-DE"/>
        </w:rPr>
        <w:br w:type="page"/>
      </w:r>
    </w:p>
    <w:p w14:paraId="7499CD4A" w14:textId="77777777" w:rsidR="00653D44" w:rsidRPr="00D36617" w:rsidRDefault="00653D44" w:rsidP="00653D44">
      <w:pPr>
        <w:pStyle w:val="KA1Ebene"/>
      </w:pPr>
      <w:r w:rsidRPr="00D36617">
        <w:lastRenderedPageBreak/>
        <w:t>Sie möchten nun überprüfen, ob Sie mit einem neuen Lieferanten in der Lage sind, der Büromöbel Seiler KG ein attraktives Angebot zu unterbreiten. Auf Basis der Bezugskalkulation ergeben sich Selbstkosten in Höhe von 270 EUR. Der Gewinnzuschlag beträgt 20 %.</w:t>
      </w:r>
    </w:p>
    <w:p w14:paraId="4B658D9D" w14:textId="77777777" w:rsidR="00653D44" w:rsidRPr="00D36617" w:rsidRDefault="00653D44" w:rsidP="003B0443">
      <w:pPr>
        <w:pStyle w:val="KA1Ebene2Zeile"/>
      </w:pPr>
    </w:p>
    <w:p w14:paraId="11F69216" w14:textId="77777777" w:rsidR="00653D44" w:rsidRPr="00D36617" w:rsidRDefault="00653D44" w:rsidP="00653D44">
      <w:pPr>
        <w:pStyle w:val="KA2Ebene"/>
      </w:pPr>
      <w:r w:rsidRPr="00D36617">
        <w:t xml:space="preserve">Ermitteln Sie den Verkaufspreis netto für die Akustik-Trennwände (Anlage 2). </w:t>
      </w:r>
      <w:r w:rsidRPr="00D36617">
        <w:rPr>
          <w:i/>
          <w:iCs/>
        </w:rPr>
        <w:t>(5 Punkte)</w:t>
      </w:r>
    </w:p>
    <w:p w14:paraId="6A6CD679" w14:textId="77777777" w:rsidR="00653D44" w:rsidRPr="00D36617" w:rsidRDefault="00653D44" w:rsidP="00D36617">
      <w:pPr>
        <w:pStyle w:val="KAText"/>
      </w:pPr>
    </w:p>
    <w:p w14:paraId="6C6CC316" w14:textId="77777777" w:rsidR="00653D44" w:rsidRPr="00D36617" w:rsidRDefault="00653D44" w:rsidP="00653D44">
      <w:pPr>
        <w:pStyle w:val="KA2Ebene"/>
        <w:rPr>
          <w:i/>
          <w:iCs/>
        </w:rPr>
      </w:pPr>
      <w:r w:rsidRPr="00D36617">
        <w:t xml:space="preserve">Begründen Sie, ob Sie der Büromöbel Seiler KG ein Angebot unterbreiten (Anlagen 1 und 2). </w:t>
      </w:r>
      <w:r w:rsidRPr="00D36617">
        <w:rPr>
          <w:i/>
          <w:iCs/>
        </w:rPr>
        <w:t>(3 Punkte)</w:t>
      </w:r>
    </w:p>
    <w:p w14:paraId="5BB1AF0F" w14:textId="77777777" w:rsidR="00653D44" w:rsidRPr="00D36617" w:rsidRDefault="00653D44" w:rsidP="00D36617">
      <w:pPr>
        <w:pStyle w:val="KAText"/>
      </w:pPr>
    </w:p>
    <w:p w14:paraId="4A95A76B" w14:textId="77777777" w:rsidR="00653D44" w:rsidRPr="00D36617" w:rsidRDefault="00653D44" w:rsidP="00653D44">
      <w:pPr>
        <w:pStyle w:val="KA1Ebene"/>
      </w:pPr>
      <w:r w:rsidRPr="00D36617">
        <w:t>Die erste Lieferung Akustik-Trennwände des neuen Lieferanten ist eingetroffen. Sie erhalten aus dem Wareneingang das Wareneingangsprotokoll der Lieferung mit der Bitte um unverzügliche Bearbeitung (Anlage 5).</w:t>
      </w:r>
    </w:p>
    <w:p w14:paraId="6A448CF5" w14:textId="77777777" w:rsidR="00653D44" w:rsidRPr="00D36617" w:rsidRDefault="00653D44" w:rsidP="00D36617">
      <w:pPr>
        <w:pStyle w:val="KA1Ebene2Zeile"/>
      </w:pPr>
    </w:p>
    <w:p w14:paraId="62E09215" w14:textId="01A12BE0" w:rsidR="00653D44" w:rsidRDefault="00653D44" w:rsidP="00D36617">
      <w:pPr>
        <w:pStyle w:val="KA1Ebene2Zeile"/>
        <w:rPr>
          <w:i/>
          <w:iCs/>
        </w:rPr>
      </w:pPr>
      <w:r w:rsidRPr="00D36617">
        <w:t xml:space="preserve">Formulieren Sie eine E-Mail ab der Betreffzeile an den Lieferanten mit Ihrer Reaktion auf die Informationen des Wareneingangsprotokolls (Anlage 6). </w:t>
      </w:r>
      <w:r w:rsidRPr="00D36617">
        <w:rPr>
          <w:i/>
          <w:iCs/>
        </w:rPr>
        <w:t>(5 Punkte)</w:t>
      </w:r>
    </w:p>
    <w:p w14:paraId="1F1CDB63" w14:textId="4DAE87A2" w:rsidR="00AF30B0" w:rsidRDefault="00AF30B0" w:rsidP="00D36617">
      <w:pPr>
        <w:pStyle w:val="KA1Ebene2Zeile"/>
        <w:rPr>
          <w:i/>
          <w:iCs/>
        </w:rPr>
      </w:pPr>
      <w:r>
        <w:rPr>
          <w:i/>
          <w:iCs/>
        </w:rPr>
        <w:br w:type="page"/>
      </w:r>
      <w:bookmarkStart w:id="1" w:name="_GoBack"/>
      <w:bookmarkEnd w:id="1"/>
    </w:p>
    <w:bookmarkEnd w:id="0"/>
    <w:p w14:paraId="66CE9D5D" w14:textId="68958CD0" w:rsidR="00F333E9" w:rsidRPr="00D36617" w:rsidRDefault="00F333E9" w:rsidP="00D36617">
      <w:pPr>
        <w:pStyle w:val="KABalkengrau"/>
      </w:pPr>
      <w:r w:rsidRPr="00D36617">
        <w:lastRenderedPageBreak/>
        <w:t>Datenkranz</w:t>
      </w:r>
    </w:p>
    <w:p w14:paraId="7C2A931A" w14:textId="0FAC2CF7" w:rsidR="00493419" w:rsidRPr="00D36617" w:rsidRDefault="00D36617" w:rsidP="007F3655">
      <w:pPr>
        <w:pStyle w:val="KAAnlage"/>
      </w:pPr>
      <w:r w:rsidRPr="00D36617">
        <w:t>Anlage </w:t>
      </w:r>
      <w:r w:rsidR="00CE7DD8" w:rsidRPr="00D36617">
        <w:t>1</w:t>
      </w:r>
    </w:p>
    <w:p w14:paraId="5A524E05" w14:textId="23A608BA" w:rsidR="007F3655" w:rsidRPr="00D36617" w:rsidRDefault="007F3655" w:rsidP="00D36617">
      <w:pPr>
        <w:pStyle w:val="KAText"/>
      </w:pPr>
    </w:p>
    <w:p w14:paraId="22880CA8" w14:textId="396424A9" w:rsidR="007F3655" w:rsidRPr="00D36617" w:rsidRDefault="007F3655" w:rsidP="007F3655">
      <w:pPr>
        <w:tabs>
          <w:tab w:val="left" w:pos="4536"/>
        </w:tabs>
        <w:spacing w:after="0" w:line="240" w:lineRule="auto"/>
      </w:pPr>
      <w:r w:rsidRPr="00D36617">
        <w:rPr>
          <w:noProof/>
          <w:lang w:eastAsia="de-DE"/>
        </w:rPr>
        <w:drawing>
          <wp:anchor distT="0" distB="0" distL="114300" distR="114300" simplePos="0" relativeHeight="251659264" behindDoc="0" locked="0" layoutInCell="1" allowOverlap="1" wp14:anchorId="35630F93" wp14:editId="1D86046A">
            <wp:simplePos x="0" y="0"/>
            <wp:positionH relativeFrom="column">
              <wp:posOffset>2540</wp:posOffset>
            </wp:positionH>
            <wp:positionV relativeFrom="paragraph">
              <wp:posOffset>125095</wp:posOffset>
            </wp:positionV>
            <wp:extent cx="1397000" cy="495300"/>
            <wp:effectExtent l="0" t="0" r="0" b="0"/>
            <wp:wrapNone/>
            <wp:docPr id="8" name="Grafik 8" descr="Ein Bild, das Stuhl, Reihe, Mobiliar, Schrift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Ein Bild, das Stuhl, Reihe, Mobiliar, Schrift enthält.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617">
        <w:tab/>
      </w:r>
    </w:p>
    <w:p w14:paraId="585A3FA7" w14:textId="77777777" w:rsidR="007F3655" w:rsidRPr="00D36617" w:rsidRDefault="007F3655" w:rsidP="007F3655">
      <w:pPr>
        <w:tabs>
          <w:tab w:val="left" w:pos="5387"/>
        </w:tabs>
        <w:spacing w:after="0" w:line="240" w:lineRule="auto"/>
        <w:rPr>
          <w:rFonts w:ascii="Cambria" w:hAnsi="Cambria"/>
          <w:sz w:val="28"/>
        </w:rPr>
      </w:pPr>
      <w:r w:rsidRPr="00D36617">
        <w:tab/>
      </w:r>
      <w:r w:rsidRPr="00D36617">
        <w:rPr>
          <w:rFonts w:ascii="Cambria" w:hAnsi="Cambria"/>
          <w:sz w:val="28"/>
        </w:rPr>
        <w:t>Büromöbel Seiler KG</w:t>
      </w:r>
    </w:p>
    <w:p w14:paraId="1948D378" w14:textId="77777777" w:rsidR="007F3655" w:rsidRPr="00D36617" w:rsidRDefault="007F3655" w:rsidP="007F3655">
      <w:pPr>
        <w:tabs>
          <w:tab w:val="left" w:pos="5812"/>
        </w:tabs>
        <w:spacing w:after="0" w:line="240" w:lineRule="auto"/>
        <w:rPr>
          <w:sz w:val="20"/>
          <w:szCs w:val="20"/>
        </w:rPr>
      </w:pPr>
    </w:p>
    <w:p w14:paraId="19E5685B" w14:textId="77777777" w:rsidR="007F3655" w:rsidRPr="00D36617" w:rsidRDefault="007F3655" w:rsidP="007F3655">
      <w:pPr>
        <w:tabs>
          <w:tab w:val="left" w:pos="5812"/>
        </w:tabs>
        <w:spacing w:after="0" w:line="240" w:lineRule="auto"/>
        <w:rPr>
          <w:sz w:val="20"/>
          <w:szCs w:val="20"/>
        </w:rPr>
      </w:pPr>
    </w:p>
    <w:tbl>
      <w:tblPr>
        <w:tblStyle w:val="Tabellenraster1"/>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Kopfzeile Anfrage"/>
      </w:tblPr>
      <w:tblGrid>
        <w:gridCol w:w="4485"/>
        <w:gridCol w:w="760"/>
        <w:gridCol w:w="1701"/>
        <w:gridCol w:w="2295"/>
      </w:tblGrid>
      <w:tr w:rsidR="007F3655" w:rsidRPr="00D36617" w14:paraId="5595A0EA" w14:textId="77777777" w:rsidTr="00AF3B10">
        <w:trPr>
          <w:tblHeader/>
        </w:trPr>
        <w:tc>
          <w:tcPr>
            <w:tcW w:w="4485" w:type="dxa"/>
            <w:vMerge w:val="restart"/>
          </w:tcPr>
          <w:p w14:paraId="10E122A9" w14:textId="77777777" w:rsidR="007F3655" w:rsidRPr="00D36617" w:rsidRDefault="007F3655" w:rsidP="00AF3B10">
            <w:pPr>
              <w:tabs>
                <w:tab w:val="left" w:pos="5812"/>
              </w:tabs>
              <w:spacing w:after="0" w:line="240" w:lineRule="auto"/>
              <w:rPr>
                <w:sz w:val="20"/>
                <w:szCs w:val="20"/>
              </w:rPr>
            </w:pPr>
          </w:p>
        </w:tc>
        <w:tc>
          <w:tcPr>
            <w:tcW w:w="760" w:type="dxa"/>
          </w:tcPr>
          <w:p w14:paraId="27FB5855" w14:textId="77777777" w:rsidR="007F3655" w:rsidRPr="00D36617" w:rsidRDefault="007F3655" w:rsidP="00AF3B10">
            <w:pPr>
              <w:tabs>
                <w:tab w:val="left" w:pos="5812"/>
              </w:tabs>
              <w:spacing w:after="0" w:line="240" w:lineRule="auto"/>
              <w:rPr>
                <w:sz w:val="16"/>
                <w:szCs w:val="20"/>
              </w:rPr>
            </w:pPr>
          </w:p>
        </w:tc>
        <w:tc>
          <w:tcPr>
            <w:tcW w:w="1701" w:type="dxa"/>
          </w:tcPr>
          <w:p w14:paraId="70786B6D" w14:textId="77777777" w:rsidR="007F3655" w:rsidRPr="00D36617" w:rsidRDefault="007F3655" w:rsidP="00AF3B10">
            <w:pPr>
              <w:tabs>
                <w:tab w:val="left" w:pos="5812"/>
              </w:tabs>
              <w:spacing w:after="0" w:line="240" w:lineRule="auto"/>
              <w:rPr>
                <w:sz w:val="16"/>
                <w:szCs w:val="20"/>
              </w:rPr>
            </w:pPr>
            <w:r w:rsidRPr="00D36617">
              <w:rPr>
                <w:sz w:val="16"/>
                <w:szCs w:val="20"/>
              </w:rPr>
              <w:t>Für Sie zuständig:</w:t>
            </w:r>
          </w:p>
        </w:tc>
        <w:tc>
          <w:tcPr>
            <w:tcW w:w="2295" w:type="dxa"/>
          </w:tcPr>
          <w:p w14:paraId="56BE176D" w14:textId="77777777" w:rsidR="007F3655" w:rsidRPr="00D36617" w:rsidRDefault="007F3655" w:rsidP="00AF3B10">
            <w:pPr>
              <w:tabs>
                <w:tab w:val="left" w:pos="5812"/>
              </w:tabs>
              <w:spacing w:after="0" w:line="240" w:lineRule="auto"/>
              <w:rPr>
                <w:sz w:val="16"/>
                <w:szCs w:val="20"/>
              </w:rPr>
            </w:pPr>
            <w:r w:rsidRPr="00D36617">
              <w:rPr>
                <w:sz w:val="16"/>
                <w:szCs w:val="20"/>
              </w:rPr>
              <w:t>Karla Stein</w:t>
            </w:r>
          </w:p>
        </w:tc>
      </w:tr>
      <w:tr w:rsidR="007F3655" w:rsidRPr="00D36617" w14:paraId="7499C6D5" w14:textId="77777777" w:rsidTr="00AF3B10">
        <w:trPr>
          <w:tblHeader/>
        </w:trPr>
        <w:tc>
          <w:tcPr>
            <w:tcW w:w="4485" w:type="dxa"/>
            <w:vMerge/>
          </w:tcPr>
          <w:p w14:paraId="684B158F" w14:textId="77777777" w:rsidR="007F3655" w:rsidRPr="00D36617" w:rsidRDefault="007F3655" w:rsidP="00AF3B10">
            <w:pPr>
              <w:tabs>
                <w:tab w:val="left" w:pos="5812"/>
              </w:tabs>
              <w:spacing w:after="0" w:line="240" w:lineRule="auto"/>
              <w:rPr>
                <w:sz w:val="20"/>
                <w:szCs w:val="20"/>
              </w:rPr>
            </w:pPr>
          </w:p>
        </w:tc>
        <w:tc>
          <w:tcPr>
            <w:tcW w:w="760" w:type="dxa"/>
          </w:tcPr>
          <w:p w14:paraId="23870603" w14:textId="77777777" w:rsidR="007F3655" w:rsidRPr="00D36617" w:rsidRDefault="007F3655" w:rsidP="00AF3B10">
            <w:pPr>
              <w:tabs>
                <w:tab w:val="left" w:pos="5812"/>
              </w:tabs>
              <w:spacing w:after="0" w:line="240" w:lineRule="auto"/>
              <w:rPr>
                <w:sz w:val="18"/>
                <w:szCs w:val="20"/>
              </w:rPr>
            </w:pPr>
          </w:p>
        </w:tc>
        <w:tc>
          <w:tcPr>
            <w:tcW w:w="3996" w:type="dxa"/>
            <w:gridSpan w:val="2"/>
          </w:tcPr>
          <w:p w14:paraId="0DFE6C9F" w14:textId="77777777" w:rsidR="007F3655" w:rsidRPr="00D36617" w:rsidRDefault="007F3655" w:rsidP="00AF3B10">
            <w:pPr>
              <w:tabs>
                <w:tab w:val="left" w:pos="5812"/>
              </w:tabs>
              <w:spacing w:after="0" w:line="240" w:lineRule="auto"/>
              <w:rPr>
                <w:sz w:val="18"/>
                <w:szCs w:val="20"/>
              </w:rPr>
            </w:pPr>
          </w:p>
        </w:tc>
      </w:tr>
      <w:tr w:rsidR="007F3655" w:rsidRPr="00D36617" w14:paraId="05576C23" w14:textId="77777777" w:rsidTr="00AF3B10">
        <w:tc>
          <w:tcPr>
            <w:tcW w:w="4485" w:type="dxa"/>
            <w:tcBorders>
              <w:bottom w:val="single" w:sz="4" w:space="0" w:color="auto"/>
            </w:tcBorders>
          </w:tcPr>
          <w:p w14:paraId="4A6DC6A0" w14:textId="77777777" w:rsidR="007F3655" w:rsidRPr="00D36617" w:rsidRDefault="007F3655" w:rsidP="00AF3B10">
            <w:pPr>
              <w:tabs>
                <w:tab w:val="left" w:pos="5812"/>
              </w:tabs>
              <w:spacing w:after="0" w:line="240" w:lineRule="auto"/>
              <w:rPr>
                <w:sz w:val="20"/>
                <w:szCs w:val="20"/>
              </w:rPr>
            </w:pPr>
            <w:r w:rsidRPr="00D36617">
              <w:rPr>
                <w:sz w:val="14"/>
                <w:szCs w:val="20"/>
              </w:rPr>
              <w:t xml:space="preserve">Büromöbel Seiler KG </w:t>
            </w:r>
            <w:r w:rsidRPr="00D36617">
              <w:rPr>
                <w:rFonts w:ascii="Wingdings 2" w:hAnsi="Wingdings 2"/>
                <w:sz w:val="14"/>
                <w:szCs w:val="20"/>
              </w:rPr>
              <w:t></w:t>
            </w:r>
            <w:r w:rsidRPr="00D36617">
              <w:rPr>
                <w:sz w:val="14"/>
                <w:szCs w:val="20"/>
              </w:rPr>
              <w:t xml:space="preserve"> Neuendorfstraße 96 </w:t>
            </w:r>
            <w:r w:rsidRPr="00D36617">
              <w:rPr>
                <w:rFonts w:ascii="Wingdings 2" w:hAnsi="Wingdings 2"/>
                <w:sz w:val="14"/>
                <w:szCs w:val="20"/>
              </w:rPr>
              <w:t></w:t>
            </w:r>
            <w:r w:rsidRPr="00D36617">
              <w:rPr>
                <w:sz w:val="14"/>
                <w:szCs w:val="20"/>
              </w:rPr>
              <w:t xml:space="preserve"> 99084 Erfurt</w:t>
            </w:r>
          </w:p>
        </w:tc>
        <w:tc>
          <w:tcPr>
            <w:tcW w:w="760" w:type="dxa"/>
          </w:tcPr>
          <w:p w14:paraId="7069BBAB" w14:textId="77777777" w:rsidR="007F3655" w:rsidRPr="00D36617" w:rsidRDefault="007F3655" w:rsidP="00AF3B10">
            <w:pPr>
              <w:tabs>
                <w:tab w:val="left" w:pos="5812"/>
              </w:tabs>
              <w:spacing w:after="0" w:line="240" w:lineRule="auto"/>
              <w:rPr>
                <w:sz w:val="14"/>
                <w:szCs w:val="16"/>
              </w:rPr>
            </w:pPr>
          </w:p>
        </w:tc>
        <w:tc>
          <w:tcPr>
            <w:tcW w:w="1701" w:type="dxa"/>
          </w:tcPr>
          <w:p w14:paraId="23517D45" w14:textId="77777777" w:rsidR="007F3655" w:rsidRPr="00D36617" w:rsidRDefault="007F3655" w:rsidP="00AF3B10">
            <w:pPr>
              <w:tabs>
                <w:tab w:val="left" w:pos="5812"/>
              </w:tabs>
              <w:spacing w:after="0" w:line="240" w:lineRule="auto"/>
              <w:rPr>
                <w:sz w:val="14"/>
                <w:szCs w:val="16"/>
              </w:rPr>
            </w:pPr>
            <w:r w:rsidRPr="00D36617">
              <w:rPr>
                <w:sz w:val="14"/>
                <w:szCs w:val="16"/>
              </w:rPr>
              <w:t>Telefon:</w:t>
            </w:r>
          </w:p>
        </w:tc>
        <w:tc>
          <w:tcPr>
            <w:tcW w:w="2295" w:type="dxa"/>
          </w:tcPr>
          <w:p w14:paraId="083F7425" w14:textId="77777777" w:rsidR="007F3655" w:rsidRPr="00D36617" w:rsidRDefault="007F3655" w:rsidP="00AF3B10">
            <w:pPr>
              <w:tabs>
                <w:tab w:val="left" w:pos="5812"/>
              </w:tabs>
              <w:spacing w:after="0" w:line="240" w:lineRule="auto"/>
              <w:rPr>
                <w:sz w:val="14"/>
                <w:szCs w:val="16"/>
              </w:rPr>
            </w:pPr>
            <w:r w:rsidRPr="00D36617">
              <w:rPr>
                <w:sz w:val="14"/>
                <w:szCs w:val="16"/>
              </w:rPr>
              <w:t>0361 74526-56</w:t>
            </w:r>
          </w:p>
        </w:tc>
      </w:tr>
      <w:tr w:rsidR="007F3655" w:rsidRPr="00D36617" w14:paraId="6DF6356D" w14:textId="77777777" w:rsidTr="00AF3B10">
        <w:tc>
          <w:tcPr>
            <w:tcW w:w="4485" w:type="dxa"/>
            <w:vMerge w:val="restart"/>
            <w:tcBorders>
              <w:top w:val="single" w:sz="4" w:space="0" w:color="auto"/>
            </w:tcBorders>
          </w:tcPr>
          <w:p w14:paraId="05DC3324" w14:textId="77777777" w:rsidR="007F3655" w:rsidRPr="00D36617" w:rsidRDefault="007F3655" w:rsidP="00AF3B10">
            <w:pPr>
              <w:tabs>
                <w:tab w:val="left" w:pos="4962"/>
                <w:tab w:val="left" w:pos="6663"/>
              </w:tabs>
              <w:spacing w:after="0" w:line="240" w:lineRule="auto"/>
              <w:rPr>
                <w:sz w:val="20"/>
                <w:szCs w:val="20"/>
              </w:rPr>
            </w:pPr>
            <w:r w:rsidRPr="00D36617">
              <w:rPr>
                <w:sz w:val="20"/>
                <w:szCs w:val="20"/>
              </w:rPr>
              <w:t>Büroausstatter GmbH</w:t>
            </w:r>
          </w:p>
          <w:p w14:paraId="6BA296EF" w14:textId="77777777" w:rsidR="007F3655" w:rsidRPr="00D36617" w:rsidRDefault="007F3655" w:rsidP="00AF3B10">
            <w:pPr>
              <w:tabs>
                <w:tab w:val="left" w:pos="4962"/>
                <w:tab w:val="left" w:pos="6663"/>
              </w:tabs>
              <w:spacing w:after="0" w:line="240" w:lineRule="auto"/>
              <w:rPr>
                <w:sz w:val="20"/>
                <w:szCs w:val="20"/>
              </w:rPr>
            </w:pPr>
            <w:r w:rsidRPr="00D36617">
              <w:rPr>
                <w:sz w:val="20"/>
                <w:szCs w:val="20"/>
              </w:rPr>
              <w:t>Industriestraße 12</w:t>
            </w:r>
          </w:p>
          <w:p w14:paraId="57854B21" w14:textId="77777777" w:rsidR="007F3655" w:rsidRPr="00D36617" w:rsidRDefault="007F3655" w:rsidP="00AF3B10">
            <w:pPr>
              <w:tabs>
                <w:tab w:val="left" w:pos="5812"/>
              </w:tabs>
              <w:spacing w:after="0" w:line="240" w:lineRule="auto"/>
              <w:rPr>
                <w:sz w:val="20"/>
                <w:szCs w:val="20"/>
              </w:rPr>
            </w:pPr>
            <w:r w:rsidRPr="00D36617">
              <w:rPr>
                <w:sz w:val="20"/>
                <w:szCs w:val="20"/>
              </w:rPr>
              <w:t>70191 Stuttgart</w:t>
            </w:r>
          </w:p>
        </w:tc>
        <w:tc>
          <w:tcPr>
            <w:tcW w:w="760" w:type="dxa"/>
          </w:tcPr>
          <w:p w14:paraId="2FA01804" w14:textId="77777777" w:rsidR="007F3655" w:rsidRPr="00D36617" w:rsidRDefault="007F3655" w:rsidP="00AF3B10">
            <w:pPr>
              <w:tabs>
                <w:tab w:val="left" w:pos="5812"/>
              </w:tabs>
              <w:spacing w:after="0" w:line="240" w:lineRule="auto"/>
              <w:rPr>
                <w:sz w:val="14"/>
                <w:szCs w:val="16"/>
              </w:rPr>
            </w:pPr>
          </w:p>
        </w:tc>
        <w:tc>
          <w:tcPr>
            <w:tcW w:w="1701" w:type="dxa"/>
          </w:tcPr>
          <w:p w14:paraId="2BC621ED" w14:textId="77777777" w:rsidR="007F3655" w:rsidRPr="00D36617" w:rsidRDefault="007F3655" w:rsidP="00AF3B10">
            <w:pPr>
              <w:tabs>
                <w:tab w:val="left" w:pos="5812"/>
              </w:tabs>
              <w:spacing w:after="0" w:line="240" w:lineRule="auto"/>
              <w:rPr>
                <w:sz w:val="14"/>
                <w:szCs w:val="16"/>
              </w:rPr>
            </w:pPr>
            <w:r w:rsidRPr="00D36617">
              <w:rPr>
                <w:sz w:val="14"/>
                <w:szCs w:val="16"/>
              </w:rPr>
              <w:t>E-Mail:</w:t>
            </w:r>
          </w:p>
        </w:tc>
        <w:tc>
          <w:tcPr>
            <w:tcW w:w="2295" w:type="dxa"/>
          </w:tcPr>
          <w:p w14:paraId="6B105E15" w14:textId="77777777" w:rsidR="007F3655" w:rsidRPr="00D36617" w:rsidRDefault="007F3655" w:rsidP="00AF3B10">
            <w:pPr>
              <w:tabs>
                <w:tab w:val="left" w:pos="5812"/>
              </w:tabs>
              <w:spacing w:after="0" w:line="240" w:lineRule="auto"/>
              <w:rPr>
                <w:sz w:val="14"/>
                <w:szCs w:val="16"/>
              </w:rPr>
            </w:pPr>
            <w:r w:rsidRPr="00D36617">
              <w:rPr>
                <w:sz w:val="14"/>
                <w:szCs w:val="16"/>
              </w:rPr>
              <w:t>KStein@Bueromoebel-Seiler.de</w:t>
            </w:r>
          </w:p>
        </w:tc>
      </w:tr>
      <w:tr w:rsidR="007F3655" w:rsidRPr="00D36617" w14:paraId="1DB8801E" w14:textId="77777777" w:rsidTr="00AF3B10">
        <w:tc>
          <w:tcPr>
            <w:tcW w:w="4485" w:type="dxa"/>
            <w:vMerge/>
          </w:tcPr>
          <w:p w14:paraId="196C82B9" w14:textId="77777777" w:rsidR="007F3655" w:rsidRPr="00D36617" w:rsidRDefault="007F3655" w:rsidP="00AF3B10">
            <w:pPr>
              <w:tabs>
                <w:tab w:val="left" w:pos="5812"/>
              </w:tabs>
              <w:spacing w:after="0" w:line="240" w:lineRule="auto"/>
              <w:rPr>
                <w:sz w:val="20"/>
                <w:szCs w:val="20"/>
              </w:rPr>
            </w:pPr>
          </w:p>
        </w:tc>
        <w:tc>
          <w:tcPr>
            <w:tcW w:w="760" w:type="dxa"/>
          </w:tcPr>
          <w:p w14:paraId="72DFAAE0" w14:textId="77777777" w:rsidR="007F3655" w:rsidRPr="00D36617" w:rsidRDefault="007F3655" w:rsidP="00AF3B10">
            <w:pPr>
              <w:tabs>
                <w:tab w:val="left" w:pos="5812"/>
              </w:tabs>
              <w:spacing w:after="0" w:line="240" w:lineRule="auto"/>
              <w:rPr>
                <w:sz w:val="14"/>
                <w:szCs w:val="16"/>
              </w:rPr>
            </w:pPr>
          </w:p>
        </w:tc>
        <w:tc>
          <w:tcPr>
            <w:tcW w:w="1701" w:type="dxa"/>
          </w:tcPr>
          <w:p w14:paraId="09AB5202" w14:textId="77777777" w:rsidR="007F3655" w:rsidRPr="00D36617" w:rsidRDefault="007F3655" w:rsidP="00AF3B10">
            <w:pPr>
              <w:tabs>
                <w:tab w:val="left" w:pos="5812"/>
              </w:tabs>
              <w:spacing w:after="0" w:line="240" w:lineRule="auto"/>
              <w:rPr>
                <w:sz w:val="14"/>
                <w:szCs w:val="16"/>
              </w:rPr>
            </w:pPr>
            <w:r w:rsidRPr="00D36617">
              <w:rPr>
                <w:sz w:val="14"/>
                <w:szCs w:val="16"/>
              </w:rPr>
              <w:t>Internet:</w:t>
            </w:r>
          </w:p>
        </w:tc>
        <w:tc>
          <w:tcPr>
            <w:tcW w:w="2295" w:type="dxa"/>
          </w:tcPr>
          <w:p w14:paraId="0C75C94E" w14:textId="77777777" w:rsidR="007F3655" w:rsidRPr="00D36617" w:rsidRDefault="007F3655" w:rsidP="00AF3B10">
            <w:pPr>
              <w:tabs>
                <w:tab w:val="left" w:pos="5812"/>
              </w:tabs>
              <w:spacing w:after="0" w:line="240" w:lineRule="auto"/>
              <w:rPr>
                <w:sz w:val="14"/>
                <w:szCs w:val="16"/>
              </w:rPr>
            </w:pPr>
            <w:r w:rsidRPr="00D36617">
              <w:rPr>
                <w:sz w:val="14"/>
                <w:szCs w:val="16"/>
              </w:rPr>
              <w:t>www.bueromoebel-seiler.de</w:t>
            </w:r>
          </w:p>
        </w:tc>
      </w:tr>
      <w:tr w:rsidR="007F3655" w:rsidRPr="00D36617" w14:paraId="4FA90578" w14:textId="77777777" w:rsidTr="00AF3B10">
        <w:tc>
          <w:tcPr>
            <w:tcW w:w="4485" w:type="dxa"/>
            <w:vMerge/>
          </w:tcPr>
          <w:p w14:paraId="4A17BD04" w14:textId="77777777" w:rsidR="007F3655" w:rsidRPr="00D36617" w:rsidRDefault="007F3655" w:rsidP="00AF3B10">
            <w:pPr>
              <w:tabs>
                <w:tab w:val="left" w:pos="5812"/>
              </w:tabs>
              <w:spacing w:after="0" w:line="240" w:lineRule="auto"/>
              <w:rPr>
                <w:sz w:val="20"/>
                <w:szCs w:val="20"/>
              </w:rPr>
            </w:pPr>
          </w:p>
        </w:tc>
        <w:tc>
          <w:tcPr>
            <w:tcW w:w="760" w:type="dxa"/>
          </w:tcPr>
          <w:p w14:paraId="0BBB0C30" w14:textId="77777777" w:rsidR="007F3655" w:rsidRPr="00D36617" w:rsidRDefault="007F3655" w:rsidP="00AF3B10">
            <w:pPr>
              <w:tabs>
                <w:tab w:val="left" w:pos="5812"/>
              </w:tabs>
              <w:spacing w:after="0" w:line="240" w:lineRule="auto"/>
              <w:rPr>
                <w:sz w:val="14"/>
                <w:szCs w:val="16"/>
              </w:rPr>
            </w:pPr>
          </w:p>
        </w:tc>
        <w:tc>
          <w:tcPr>
            <w:tcW w:w="1701" w:type="dxa"/>
          </w:tcPr>
          <w:p w14:paraId="21CF36BA" w14:textId="77777777" w:rsidR="007F3655" w:rsidRPr="00D36617" w:rsidRDefault="007F3655" w:rsidP="00AF3B10">
            <w:pPr>
              <w:tabs>
                <w:tab w:val="left" w:pos="5812"/>
              </w:tabs>
              <w:spacing w:after="0" w:line="240" w:lineRule="auto"/>
              <w:rPr>
                <w:sz w:val="14"/>
                <w:szCs w:val="16"/>
              </w:rPr>
            </w:pPr>
          </w:p>
        </w:tc>
        <w:tc>
          <w:tcPr>
            <w:tcW w:w="2295" w:type="dxa"/>
          </w:tcPr>
          <w:p w14:paraId="25733445" w14:textId="77777777" w:rsidR="007F3655" w:rsidRPr="00D36617" w:rsidRDefault="007F3655" w:rsidP="00AF3B10">
            <w:pPr>
              <w:tabs>
                <w:tab w:val="left" w:pos="5812"/>
              </w:tabs>
              <w:spacing w:after="0" w:line="240" w:lineRule="auto"/>
              <w:rPr>
                <w:sz w:val="14"/>
                <w:szCs w:val="16"/>
              </w:rPr>
            </w:pPr>
          </w:p>
        </w:tc>
      </w:tr>
      <w:tr w:rsidR="007F3655" w:rsidRPr="00D36617" w14:paraId="23A4D923" w14:textId="77777777" w:rsidTr="00AF3B10">
        <w:tc>
          <w:tcPr>
            <w:tcW w:w="4485" w:type="dxa"/>
            <w:vMerge/>
          </w:tcPr>
          <w:p w14:paraId="2243B499" w14:textId="77777777" w:rsidR="007F3655" w:rsidRPr="00D36617" w:rsidRDefault="007F3655" w:rsidP="00AF3B10">
            <w:pPr>
              <w:tabs>
                <w:tab w:val="left" w:pos="5812"/>
              </w:tabs>
              <w:spacing w:after="0" w:line="240" w:lineRule="auto"/>
              <w:rPr>
                <w:sz w:val="20"/>
                <w:szCs w:val="20"/>
              </w:rPr>
            </w:pPr>
          </w:p>
        </w:tc>
        <w:tc>
          <w:tcPr>
            <w:tcW w:w="760" w:type="dxa"/>
          </w:tcPr>
          <w:p w14:paraId="1A74098E" w14:textId="77777777" w:rsidR="007F3655" w:rsidRPr="00D36617" w:rsidRDefault="007F3655" w:rsidP="00AF3B10">
            <w:pPr>
              <w:tabs>
                <w:tab w:val="left" w:pos="5812"/>
              </w:tabs>
              <w:spacing w:after="0" w:line="240" w:lineRule="auto"/>
              <w:rPr>
                <w:sz w:val="14"/>
                <w:szCs w:val="16"/>
              </w:rPr>
            </w:pPr>
          </w:p>
        </w:tc>
        <w:tc>
          <w:tcPr>
            <w:tcW w:w="1701" w:type="dxa"/>
          </w:tcPr>
          <w:p w14:paraId="709F5A5C" w14:textId="77777777" w:rsidR="007F3655" w:rsidRPr="00D36617" w:rsidRDefault="007F3655" w:rsidP="00AF3B10">
            <w:pPr>
              <w:tabs>
                <w:tab w:val="left" w:pos="5812"/>
              </w:tabs>
              <w:spacing w:after="0" w:line="240" w:lineRule="auto"/>
              <w:rPr>
                <w:sz w:val="14"/>
                <w:szCs w:val="16"/>
              </w:rPr>
            </w:pPr>
            <w:r w:rsidRPr="00D36617">
              <w:rPr>
                <w:sz w:val="14"/>
                <w:szCs w:val="16"/>
              </w:rPr>
              <w:t>Datum:</w:t>
            </w:r>
          </w:p>
        </w:tc>
        <w:tc>
          <w:tcPr>
            <w:tcW w:w="2295" w:type="dxa"/>
          </w:tcPr>
          <w:p w14:paraId="2C5A6A18" w14:textId="1C197AC3" w:rsidR="007F3655" w:rsidRPr="00D36617" w:rsidRDefault="00E66CB6" w:rsidP="00AF3B10">
            <w:pPr>
              <w:tabs>
                <w:tab w:val="left" w:pos="5812"/>
              </w:tabs>
              <w:spacing w:after="0" w:line="240" w:lineRule="auto"/>
              <w:rPr>
                <w:sz w:val="14"/>
                <w:szCs w:val="16"/>
              </w:rPr>
            </w:pPr>
            <w:r>
              <w:rPr>
                <w:sz w:val="14"/>
                <w:szCs w:val="16"/>
              </w:rPr>
              <w:t>0</w:t>
            </w:r>
            <w:r w:rsidR="007F3655" w:rsidRPr="00D36617">
              <w:rPr>
                <w:sz w:val="14"/>
                <w:szCs w:val="16"/>
              </w:rPr>
              <w:t>4.12.20XX</w:t>
            </w:r>
          </w:p>
        </w:tc>
      </w:tr>
    </w:tbl>
    <w:p w14:paraId="062AD2F5" w14:textId="77777777" w:rsidR="007F3655" w:rsidRPr="00D36617" w:rsidRDefault="007F3655" w:rsidP="007F3655">
      <w:pPr>
        <w:tabs>
          <w:tab w:val="left" w:pos="5812"/>
        </w:tabs>
        <w:spacing w:after="0" w:line="240" w:lineRule="auto"/>
        <w:rPr>
          <w:sz w:val="20"/>
          <w:szCs w:val="20"/>
        </w:rPr>
      </w:pPr>
    </w:p>
    <w:p w14:paraId="33EBC02B" w14:textId="77777777" w:rsidR="007F3655" w:rsidRPr="00D36617" w:rsidRDefault="007F3655" w:rsidP="007F3655">
      <w:pPr>
        <w:tabs>
          <w:tab w:val="left" w:pos="5812"/>
        </w:tabs>
        <w:spacing w:after="0" w:line="240" w:lineRule="auto"/>
        <w:rPr>
          <w:sz w:val="20"/>
          <w:szCs w:val="20"/>
        </w:rPr>
      </w:pPr>
    </w:p>
    <w:p w14:paraId="7638102D" w14:textId="77777777" w:rsidR="007F3655" w:rsidRPr="00D36617" w:rsidRDefault="007F3655" w:rsidP="007F3655">
      <w:pPr>
        <w:tabs>
          <w:tab w:val="left" w:pos="5812"/>
        </w:tabs>
        <w:spacing w:after="0" w:line="240" w:lineRule="auto"/>
        <w:rPr>
          <w:sz w:val="20"/>
          <w:szCs w:val="20"/>
        </w:rPr>
      </w:pPr>
    </w:p>
    <w:p w14:paraId="5FD19764" w14:textId="77777777" w:rsidR="007F3655" w:rsidRPr="00D36617" w:rsidRDefault="007F3655" w:rsidP="007F3655">
      <w:pPr>
        <w:tabs>
          <w:tab w:val="left" w:pos="5812"/>
        </w:tabs>
        <w:spacing w:after="0" w:line="240" w:lineRule="auto"/>
        <w:rPr>
          <w:b/>
          <w:sz w:val="20"/>
          <w:szCs w:val="20"/>
        </w:rPr>
      </w:pPr>
      <w:r w:rsidRPr="00D36617">
        <w:rPr>
          <w:b/>
          <w:sz w:val="20"/>
          <w:szCs w:val="20"/>
        </w:rPr>
        <w:t>Anfrage</w:t>
      </w:r>
    </w:p>
    <w:p w14:paraId="06A9B9B6" w14:textId="77777777" w:rsidR="007F3655" w:rsidRPr="00D36617" w:rsidRDefault="007F3655" w:rsidP="007F3655">
      <w:pPr>
        <w:tabs>
          <w:tab w:val="left" w:pos="5812"/>
        </w:tabs>
        <w:spacing w:after="0" w:line="240" w:lineRule="auto"/>
        <w:rPr>
          <w:sz w:val="20"/>
          <w:szCs w:val="20"/>
        </w:rPr>
      </w:pPr>
    </w:p>
    <w:p w14:paraId="3846418D" w14:textId="77777777" w:rsidR="007F3655" w:rsidRPr="00D36617" w:rsidRDefault="007F3655" w:rsidP="007F3655">
      <w:pPr>
        <w:tabs>
          <w:tab w:val="left" w:pos="5812"/>
        </w:tabs>
        <w:spacing w:after="0" w:line="240" w:lineRule="auto"/>
        <w:rPr>
          <w:sz w:val="20"/>
          <w:szCs w:val="20"/>
        </w:rPr>
      </w:pPr>
    </w:p>
    <w:p w14:paraId="7A4D8E2B" w14:textId="77777777" w:rsidR="007F3655" w:rsidRPr="00D36617" w:rsidRDefault="007F3655" w:rsidP="007F3655">
      <w:pPr>
        <w:tabs>
          <w:tab w:val="left" w:pos="5812"/>
        </w:tabs>
        <w:spacing w:after="0" w:line="240" w:lineRule="auto"/>
        <w:rPr>
          <w:sz w:val="20"/>
          <w:szCs w:val="20"/>
        </w:rPr>
      </w:pPr>
      <w:r w:rsidRPr="00D36617">
        <w:rPr>
          <w:sz w:val="20"/>
          <w:szCs w:val="20"/>
        </w:rPr>
        <w:t>Sehr geehrte Damen und Herren,</w:t>
      </w:r>
    </w:p>
    <w:p w14:paraId="0C54008F" w14:textId="77777777" w:rsidR="007F3655" w:rsidRPr="00D36617" w:rsidRDefault="007F3655" w:rsidP="007F3655">
      <w:pPr>
        <w:tabs>
          <w:tab w:val="left" w:pos="5812"/>
        </w:tabs>
        <w:spacing w:after="0" w:line="240" w:lineRule="auto"/>
        <w:rPr>
          <w:sz w:val="20"/>
          <w:szCs w:val="20"/>
        </w:rPr>
      </w:pPr>
    </w:p>
    <w:p w14:paraId="0DA62806" w14:textId="77777777" w:rsidR="007F3655" w:rsidRPr="00D36617" w:rsidRDefault="007F3655" w:rsidP="007F3655">
      <w:pPr>
        <w:tabs>
          <w:tab w:val="left" w:pos="5812"/>
        </w:tabs>
        <w:spacing w:after="0" w:line="240" w:lineRule="auto"/>
        <w:rPr>
          <w:sz w:val="20"/>
          <w:szCs w:val="20"/>
        </w:rPr>
      </w:pPr>
      <w:r w:rsidRPr="00D36617">
        <w:rPr>
          <w:sz w:val="20"/>
          <w:szCs w:val="20"/>
        </w:rPr>
        <w:t>wir erweitern unser Sortiment und benötigen dafür eine Akustik-Trennwand für Großraumbüros.</w:t>
      </w:r>
    </w:p>
    <w:p w14:paraId="3A5A18E4" w14:textId="77777777" w:rsidR="007F3655" w:rsidRPr="00D36617" w:rsidRDefault="007F3655" w:rsidP="007F3655">
      <w:pPr>
        <w:tabs>
          <w:tab w:val="left" w:pos="5812"/>
        </w:tabs>
        <w:spacing w:after="0" w:line="240" w:lineRule="auto"/>
        <w:rPr>
          <w:sz w:val="20"/>
          <w:szCs w:val="20"/>
        </w:rPr>
      </w:pPr>
    </w:p>
    <w:p w14:paraId="2D79AAD6" w14:textId="77777777" w:rsidR="007F3655" w:rsidRPr="00D36617" w:rsidRDefault="007F3655" w:rsidP="007F3655">
      <w:pPr>
        <w:tabs>
          <w:tab w:val="left" w:pos="5812"/>
        </w:tabs>
        <w:spacing w:after="120" w:line="240" w:lineRule="auto"/>
        <w:rPr>
          <w:sz w:val="20"/>
          <w:szCs w:val="20"/>
        </w:rPr>
      </w:pPr>
      <w:r w:rsidRPr="00D36617">
        <w:rPr>
          <w:sz w:val="20"/>
          <w:szCs w:val="20"/>
        </w:rPr>
        <w:t xml:space="preserve">Wir stellen uns Folgendes vor: </w:t>
      </w:r>
    </w:p>
    <w:p w14:paraId="2F9B9C93" w14:textId="77777777" w:rsidR="007F3655" w:rsidRPr="00D36617" w:rsidRDefault="007F3655" w:rsidP="007F3655">
      <w:pPr>
        <w:pStyle w:val="Listenabsatz"/>
        <w:numPr>
          <w:ilvl w:val="0"/>
          <w:numId w:val="18"/>
        </w:numPr>
        <w:tabs>
          <w:tab w:val="left" w:pos="2410"/>
          <w:tab w:val="left" w:pos="5812"/>
        </w:tabs>
        <w:spacing w:after="0" w:line="240" w:lineRule="auto"/>
        <w:rPr>
          <w:sz w:val="20"/>
          <w:szCs w:val="20"/>
        </w:rPr>
      </w:pPr>
      <w:r w:rsidRPr="00D36617">
        <w:rPr>
          <w:sz w:val="20"/>
          <w:szCs w:val="20"/>
        </w:rPr>
        <w:t>Höhe:</w:t>
      </w:r>
      <w:r w:rsidRPr="00D36617">
        <w:rPr>
          <w:sz w:val="20"/>
          <w:szCs w:val="20"/>
        </w:rPr>
        <w:tab/>
        <w:t>1 800 mm</w:t>
      </w:r>
    </w:p>
    <w:p w14:paraId="7FD27C27" w14:textId="77777777" w:rsidR="007F3655" w:rsidRPr="00D36617" w:rsidRDefault="007F3655" w:rsidP="007F3655">
      <w:pPr>
        <w:pStyle w:val="Listenabsatz"/>
        <w:numPr>
          <w:ilvl w:val="0"/>
          <w:numId w:val="18"/>
        </w:numPr>
        <w:tabs>
          <w:tab w:val="left" w:pos="2410"/>
          <w:tab w:val="left" w:pos="5812"/>
        </w:tabs>
        <w:spacing w:after="0" w:line="240" w:lineRule="auto"/>
        <w:rPr>
          <w:sz w:val="20"/>
          <w:szCs w:val="20"/>
        </w:rPr>
      </w:pPr>
      <w:r w:rsidRPr="00D36617">
        <w:rPr>
          <w:sz w:val="20"/>
          <w:szCs w:val="20"/>
        </w:rPr>
        <w:t>Breite:</w:t>
      </w:r>
      <w:r w:rsidRPr="00D36617">
        <w:rPr>
          <w:sz w:val="20"/>
          <w:szCs w:val="20"/>
        </w:rPr>
        <w:tab/>
        <w:t>1 200 mm</w:t>
      </w:r>
    </w:p>
    <w:p w14:paraId="48F1F2AE" w14:textId="77777777" w:rsidR="007F3655" w:rsidRPr="00D36617" w:rsidRDefault="007F3655" w:rsidP="007F3655">
      <w:pPr>
        <w:pStyle w:val="Listenabsatz"/>
        <w:numPr>
          <w:ilvl w:val="0"/>
          <w:numId w:val="18"/>
        </w:numPr>
        <w:tabs>
          <w:tab w:val="left" w:pos="2410"/>
          <w:tab w:val="left" w:pos="5812"/>
        </w:tabs>
        <w:spacing w:after="0" w:line="240" w:lineRule="auto"/>
        <w:rPr>
          <w:sz w:val="20"/>
          <w:szCs w:val="20"/>
        </w:rPr>
      </w:pPr>
      <w:r w:rsidRPr="00D36617">
        <w:rPr>
          <w:sz w:val="20"/>
          <w:szCs w:val="20"/>
        </w:rPr>
        <w:t>Stofffarbe:</w:t>
      </w:r>
      <w:r w:rsidRPr="00D36617">
        <w:rPr>
          <w:sz w:val="20"/>
          <w:szCs w:val="20"/>
        </w:rPr>
        <w:tab/>
        <w:t>grau</w:t>
      </w:r>
    </w:p>
    <w:p w14:paraId="04F7E9A3" w14:textId="77777777" w:rsidR="007F3655" w:rsidRPr="00D36617" w:rsidRDefault="007F3655" w:rsidP="007F3655">
      <w:pPr>
        <w:pStyle w:val="Listenabsatz"/>
        <w:numPr>
          <w:ilvl w:val="0"/>
          <w:numId w:val="18"/>
        </w:numPr>
        <w:tabs>
          <w:tab w:val="left" w:pos="2410"/>
          <w:tab w:val="left" w:pos="5812"/>
        </w:tabs>
        <w:spacing w:after="0" w:line="240" w:lineRule="auto"/>
        <w:rPr>
          <w:sz w:val="20"/>
          <w:szCs w:val="20"/>
        </w:rPr>
      </w:pPr>
      <w:r w:rsidRPr="00D36617">
        <w:rPr>
          <w:sz w:val="20"/>
          <w:szCs w:val="20"/>
        </w:rPr>
        <w:t>Fußfarbe:</w:t>
      </w:r>
      <w:r w:rsidRPr="00D36617">
        <w:rPr>
          <w:sz w:val="20"/>
          <w:szCs w:val="20"/>
        </w:rPr>
        <w:tab/>
        <w:t>weiß</w:t>
      </w:r>
    </w:p>
    <w:p w14:paraId="35CABF53" w14:textId="77777777" w:rsidR="007F3655" w:rsidRPr="00D36617" w:rsidRDefault="007F3655" w:rsidP="007F3655">
      <w:pPr>
        <w:pStyle w:val="Listenabsatz"/>
        <w:numPr>
          <w:ilvl w:val="0"/>
          <w:numId w:val="18"/>
        </w:numPr>
        <w:tabs>
          <w:tab w:val="left" w:pos="2410"/>
          <w:tab w:val="left" w:pos="5812"/>
        </w:tabs>
        <w:spacing w:after="0" w:line="240" w:lineRule="auto"/>
        <w:rPr>
          <w:sz w:val="20"/>
          <w:szCs w:val="20"/>
        </w:rPr>
      </w:pPr>
      <w:r w:rsidRPr="00D36617">
        <w:rPr>
          <w:sz w:val="20"/>
          <w:szCs w:val="20"/>
        </w:rPr>
        <w:t>Fußart:</w:t>
      </w:r>
      <w:r w:rsidRPr="00D36617">
        <w:rPr>
          <w:sz w:val="20"/>
          <w:szCs w:val="20"/>
        </w:rPr>
        <w:tab/>
        <w:t>breit und einteilig</w:t>
      </w:r>
    </w:p>
    <w:p w14:paraId="3E1A93F7" w14:textId="77777777" w:rsidR="007F3655" w:rsidRPr="00D36617" w:rsidRDefault="007F3655" w:rsidP="007F3655">
      <w:pPr>
        <w:tabs>
          <w:tab w:val="left" w:pos="5812"/>
        </w:tabs>
        <w:spacing w:after="0" w:line="240" w:lineRule="auto"/>
        <w:rPr>
          <w:sz w:val="20"/>
          <w:szCs w:val="20"/>
        </w:rPr>
      </w:pPr>
    </w:p>
    <w:p w14:paraId="1CAB4925" w14:textId="77777777" w:rsidR="007F3655" w:rsidRPr="00D36617" w:rsidRDefault="007F3655" w:rsidP="007F3655">
      <w:pPr>
        <w:tabs>
          <w:tab w:val="left" w:pos="5812"/>
        </w:tabs>
        <w:spacing w:after="0" w:line="240" w:lineRule="auto"/>
        <w:rPr>
          <w:sz w:val="20"/>
          <w:szCs w:val="20"/>
        </w:rPr>
      </w:pPr>
      <w:r w:rsidRPr="00D36617">
        <w:rPr>
          <w:sz w:val="20"/>
          <w:szCs w:val="20"/>
        </w:rPr>
        <w:t>Wir haben uns bereits informiert und ein Angebot der Konkurrenz zu einem Verkaufspreis nach Abzug von Rabatt und Skonto von 319 EUR (netto) erhalten. Wir benötigen im Jahr ca. 800 Trennwände, Tendenz steigend.</w:t>
      </w:r>
    </w:p>
    <w:p w14:paraId="7221BED2" w14:textId="50B2ADF1" w:rsidR="007F3655" w:rsidRPr="00D36617" w:rsidRDefault="007F3655" w:rsidP="007F3655">
      <w:pPr>
        <w:tabs>
          <w:tab w:val="left" w:pos="5812"/>
        </w:tabs>
        <w:spacing w:after="0" w:line="240" w:lineRule="auto"/>
        <w:rPr>
          <w:sz w:val="20"/>
          <w:szCs w:val="20"/>
        </w:rPr>
      </w:pPr>
      <w:r w:rsidRPr="00D36617">
        <w:rPr>
          <w:sz w:val="20"/>
          <w:szCs w:val="20"/>
        </w:rPr>
        <w:t xml:space="preserve">Die erste Teillieferung in Höhe von 120 Stück müsste am 1. März kommenden Jahres erfolgen. </w:t>
      </w:r>
      <w:r w:rsidR="00AF3B10">
        <w:rPr>
          <w:sz w:val="20"/>
          <w:szCs w:val="20"/>
        </w:rPr>
        <w:t>F</w:t>
      </w:r>
      <w:r w:rsidRPr="00D36617">
        <w:rPr>
          <w:sz w:val="20"/>
          <w:szCs w:val="20"/>
        </w:rPr>
        <w:t xml:space="preserve">ür das kommende Jahr </w:t>
      </w:r>
      <w:r w:rsidR="00AF3B10">
        <w:rPr>
          <w:sz w:val="20"/>
          <w:szCs w:val="20"/>
        </w:rPr>
        <w:t xml:space="preserve">benötigen wir </w:t>
      </w:r>
      <w:r w:rsidRPr="00D36617">
        <w:rPr>
          <w:sz w:val="20"/>
          <w:szCs w:val="20"/>
        </w:rPr>
        <w:t>8 weitere Teillieferungen zu jeweils 85 Stück.</w:t>
      </w:r>
    </w:p>
    <w:p w14:paraId="13A268D7" w14:textId="77777777" w:rsidR="007F3655" w:rsidRPr="00D36617" w:rsidRDefault="007F3655" w:rsidP="007F3655">
      <w:pPr>
        <w:tabs>
          <w:tab w:val="left" w:pos="5812"/>
        </w:tabs>
        <w:spacing w:after="0" w:line="240" w:lineRule="auto"/>
        <w:rPr>
          <w:sz w:val="20"/>
          <w:szCs w:val="20"/>
        </w:rPr>
      </w:pPr>
    </w:p>
    <w:p w14:paraId="589CBEF8" w14:textId="5D88F8B8" w:rsidR="007F3655" w:rsidRPr="00D36617" w:rsidRDefault="007F3655" w:rsidP="007F3655">
      <w:pPr>
        <w:tabs>
          <w:tab w:val="left" w:pos="5812"/>
        </w:tabs>
        <w:spacing w:after="0" w:line="240" w:lineRule="auto"/>
        <w:rPr>
          <w:sz w:val="20"/>
          <w:szCs w:val="20"/>
        </w:rPr>
      </w:pPr>
      <w:r w:rsidRPr="00D36617">
        <w:rPr>
          <w:sz w:val="20"/>
          <w:szCs w:val="20"/>
        </w:rPr>
        <w:t>Gern</w:t>
      </w:r>
      <w:r w:rsidR="00AF3B10">
        <w:rPr>
          <w:sz w:val="20"/>
          <w:szCs w:val="20"/>
        </w:rPr>
        <w:t>e</w:t>
      </w:r>
      <w:r w:rsidRPr="00D36617">
        <w:rPr>
          <w:sz w:val="20"/>
          <w:szCs w:val="20"/>
        </w:rPr>
        <w:t xml:space="preserve"> würden wir bei Preisgleichheit oder günstigerem Preis den Geschäftsabschluss mit Ihnen vollziehen, da wir stets äußerst zufrieden mit Ihren Lieferungen waren. Wir bitten Sie, uns bis zum 13.12.20</w:t>
      </w:r>
      <w:r w:rsidR="00F92F0F">
        <w:rPr>
          <w:sz w:val="20"/>
          <w:szCs w:val="20"/>
        </w:rPr>
        <w:t>X</w:t>
      </w:r>
      <w:r w:rsidRPr="00D36617">
        <w:rPr>
          <w:sz w:val="20"/>
          <w:szCs w:val="20"/>
        </w:rPr>
        <w:t>X ein Angebot zu unterbreiten.</w:t>
      </w:r>
    </w:p>
    <w:p w14:paraId="10571925" w14:textId="77777777" w:rsidR="007F3655" w:rsidRPr="00D36617" w:rsidRDefault="007F3655" w:rsidP="007F3655">
      <w:pPr>
        <w:tabs>
          <w:tab w:val="left" w:pos="5812"/>
        </w:tabs>
        <w:spacing w:after="0" w:line="240" w:lineRule="auto"/>
        <w:rPr>
          <w:sz w:val="20"/>
          <w:szCs w:val="20"/>
        </w:rPr>
      </w:pPr>
    </w:p>
    <w:p w14:paraId="786C6D3D" w14:textId="77777777" w:rsidR="007F3655" w:rsidRPr="00D36617" w:rsidRDefault="007F3655" w:rsidP="007F3655">
      <w:pPr>
        <w:tabs>
          <w:tab w:val="left" w:pos="5812"/>
        </w:tabs>
        <w:spacing w:after="0" w:line="240" w:lineRule="auto"/>
        <w:rPr>
          <w:sz w:val="20"/>
          <w:szCs w:val="20"/>
        </w:rPr>
      </w:pPr>
      <w:r w:rsidRPr="00D36617">
        <w:rPr>
          <w:sz w:val="20"/>
          <w:szCs w:val="20"/>
        </w:rPr>
        <w:t>Freundliche Grüße</w:t>
      </w:r>
    </w:p>
    <w:p w14:paraId="72A7C454" w14:textId="77777777" w:rsidR="007F3655" w:rsidRPr="00D36617" w:rsidRDefault="007F3655" w:rsidP="007F3655">
      <w:pPr>
        <w:tabs>
          <w:tab w:val="left" w:pos="5812"/>
        </w:tabs>
        <w:spacing w:after="0" w:line="240" w:lineRule="auto"/>
        <w:rPr>
          <w:sz w:val="20"/>
          <w:szCs w:val="20"/>
        </w:rPr>
      </w:pPr>
    </w:p>
    <w:p w14:paraId="2923BE6E" w14:textId="77777777" w:rsidR="007F3655" w:rsidRPr="00D36617" w:rsidRDefault="007F3655" w:rsidP="007F3655">
      <w:pPr>
        <w:tabs>
          <w:tab w:val="left" w:pos="5812"/>
        </w:tabs>
        <w:spacing w:after="0" w:line="240" w:lineRule="auto"/>
        <w:rPr>
          <w:sz w:val="20"/>
          <w:szCs w:val="20"/>
        </w:rPr>
      </w:pPr>
      <w:r w:rsidRPr="00D36617">
        <w:rPr>
          <w:sz w:val="20"/>
          <w:szCs w:val="20"/>
        </w:rPr>
        <w:t>Büromöbel Seiler KG</w:t>
      </w:r>
    </w:p>
    <w:p w14:paraId="5B4D5BCC" w14:textId="77777777" w:rsidR="007F3655" w:rsidRPr="00D36617" w:rsidRDefault="007F3655" w:rsidP="007F3655">
      <w:pPr>
        <w:tabs>
          <w:tab w:val="left" w:pos="5812"/>
        </w:tabs>
        <w:spacing w:after="0" w:line="240" w:lineRule="auto"/>
        <w:rPr>
          <w:sz w:val="20"/>
          <w:szCs w:val="20"/>
        </w:rPr>
      </w:pPr>
    </w:p>
    <w:p w14:paraId="41C79925" w14:textId="77777777" w:rsidR="007F3655" w:rsidRPr="00D36617" w:rsidRDefault="007F3655" w:rsidP="007F3655">
      <w:pPr>
        <w:tabs>
          <w:tab w:val="left" w:pos="5812"/>
        </w:tabs>
        <w:spacing w:after="0" w:line="240" w:lineRule="auto"/>
        <w:rPr>
          <w:rFonts w:ascii="Vladimir Script" w:hAnsi="Vladimir Script"/>
          <w:szCs w:val="20"/>
        </w:rPr>
      </w:pPr>
      <w:r w:rsidRPr="00D36617">
        <w:rPr>
          <w:rFonts w:ascii="Vladimir Script" w:hAnsi="Vladimir Script"/>
          <w:szCs w:val="20"/>
        </w:rPr>
        <w:t>i. A. Karla Stein</w:t>
      </w:r>
    </w:p>
    <w:p w14:paraId="214AF9D5" w14:textId="77777777" w:rsidR="007F3655" w:rsidRPr="00D36617" w:rsidRDefault="007F3655" w:rsidP="007F3655">
      <w:pPr>
        <w:tabs>
          <w:tab w:val="left" w:pos="5812"/>
        </w:tabs>
        <w:spacing w:after="0" w:line="240" w:lineRule="auto"/>
        <w:rPr>
          <w:sz w:val="20"/>
          <w:szCs w:val="20"/>
        </w:rPr>
      </w:pPr>
    </w:p>
    <w:p w14:paraId="545F2E9A" w14:textId="77777777" w:rsidR="007F3655" w:rsidRPr="00D36617" w:rsidRDefault="007F3655" w:rsidP="007F3655">
      <w:pPr>
        <w:tabs>
          <w:tab w:val="left" w:pos="5812"/>
        </w:tabs>
        <w:spacing w:after="0" w:line="240" w:lineRule="auto"/>
        <w:rPr>
          <w:sz w:val="20"/>
          <w:szCs w:val="20"/>
        </w:rPr>
      </w:pPr>
      <w:r w:rsidRPr="00D36617">
        <w:rPr>
          <w:sz w:val="20"/>
          <w:szCs w:val="20"/>
        </w:rPr>
        <w:t>Karla Stein</w:t>
      </w:r>
    </w:p>
    <w:p w14:paraId="628BBC0F" w14:textId="77777777" w:rsidR="007F3655" w:rsidRPr="00D36617" w:rsidRDefault="007F3655" w:rsidP="007F3655">
      <w:pPr>
        <w:spacing w:after="0" w:line="240" w:lineRule="auto"/>
        <w:rPr>
          <w:sz w:val="20"/>
          <w:szCs w:val="20"/>
        </w:rPr>
      </w:pPr>
    </w:p>
    <w:p w14:paraId="25BA7DCB" w14:textId="77777777" w:rsidR="007F3655" w:rsidRPr="00D36617" w:rsidRDefault="007F3655" w:rsidP="007F3655">
      <w:pPr>
        <w:spacing w:after="0" w:line="240" w:lineRule="auto"/>
        <w:rPr>
          <w:sz w:val="20"/>
          <w:szCs w:val="20"/>
        </w:rPr>
      </w:pPr>
    </w:p>
    <w:p w14:paraId="7E788F43" w14:textId="77777777" w:rsidR="007F3655" w:rsidRPr="00D36617" w:rsidRDefault="007F3655" w:rsidP="007F3655">
      <w:pPr>
        <w:spacing w:after="0" w:line="240" w:lineRule="auto"/>
        <w:rPr>
          <w:sz w:val="20"/>
          <w:szCs w:val="20"/>
        </w:rPr>
      </w:pPr>
    </w:p>
    <w:p w14:paraId="721CF838" w14:textId="77777777" w:rsidR="007F3655" w:rsidRPr="00D36617" w:rsidRDefault="007F3655" w:rsidP="007F3655">
      <w:pPr>
        <w:spacing w:after="0" w:line="240" w:lineRule="auto"/>
        <w:rPr>
          <w:sz w:val="20"/>
          <w:szCs w:val="20"/>
        </w:rPr>
      </w:pPr>
    </w:p>
    <w:tbl>
      <w:tblPr>
        <w:tblStyle w:val="Tabellenraster1"/>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ußzeile Anfrage"/>
      </w:tblPr>
      <w:tblGrid>
        <w:gridCol w:w="3518"/>
        <w:gridCol w:w="2877"/>
        <w:gridCol w:w="3356"/>
      </w:tblGrid>
      <w:tr w:rsidR="007F3655" w:rsidRPr="00D36617" w14:paraId="0A8CE8E0" w14:textId="77777777" w:rsidTr="00AF3B10">
        <w:trPr>
          <w:tblHeader/>
        </w:trPr>
        <w:tc>
          <w:tcPr>
            <w:tcW w:w="1804" w:type="pct"/>
            <w:tcBorders>
              <w:top w:val="single" w:sz="4" w:space="0" w:color="auto"/>
            </w:tcBorders>
          </w:tcPr>
          <w:p w14:paraId="5C6B7859" w14:textId="77777777" w:rsidR="007F3655" w:rsidRPr="00D36617" w:rsidRDefault="007F3655" w:rsidP="00AF3B10">
            <w:pPr>
              <w:spacing w:after="0" w:line="240" w:lineRule="auto"/>
              <w:rPr>
                <w:sz w:val="16"/>
                <w:szCs w:val="20"/>
              </w:rPr>
            </w:pPr>
            <w:r w:rsidRPr="00D36617">
              <w:rPr>
                <w:sz w:val="16"/>
                <w:szCs w:val="20"/>
              </w:rPr>
              <w:t>HRA 12364 Amtsgericht Erfurt</w:t>
            </w:r>
          </w:p>
        </w:tc>
        <w:tc>
          <w:tcPr>
            <w:tcW w:w="1475" w:type="pct"/>
            <w:tcBorders>
              <w:top w:val="single" w:sz="4" w:space="0" w:color="auto"/>
            </w:tcBorders>
          </w:tcPr>
          <w:p w14:paraId="21F4DFDA" w14:textId="77777777" w:rsidR="007F3655" w:rsidRPr="00D36617" w:rsidRDefault="007F3655" w:rsidP="00AF3B10">
            <w:pPr>
              <w:spacing w:after="0" w:line="240" w:lineRule="auto"/>
              <w:rPr>
                <w:sz w:val="16"/>
                <w:szCs w:val="20"/>
              </w:rPr>
            </w:pPr>
            <w:r w:rsidRPr="00D36617">
              <w:rPr>
                <w:sz w:val="16"/>
                <w:szCs w:val="20"/>
              </w:rPr>
              <w:t>Geschäftsführerin</w:t>
            </w:r>
          </w:p>
        </w:tc>
        <w:tc>
          <w:tcPr>
            <w:tcW w:w="1721" w:type="pct"/>
            <w:tcBorders>
              <w:top w:val="single" w:sz="4" w:space="0" w:color="auto"/>
            </w:tcBorders>
          </w:tcPr>
          <w:p w14:paraId="4A3C68CA" w14:textId="77777777" w:rsidR="007F3655" w:rsidRPr="00D36617" w:rsidRDefault="007F3655" w:rsidP="00AF3B10">
            <w:pPr>
              <w:spacing w:after="0" w:line="240" w:lineRule="auto"/>
              <w:rPr>
                <w:sz w:val="16"/>
                <w:szCs w:val="20"/>
              </w:rPr>
            </w:pPr>
            <w:r w:rsidRPr="00D36617">
              <w:rPr>
                <w:sz w:val="16"/>
                <w:szCs w:val="20"/>
              </w:rPr>
              <w:t>D-Bank Erfurt</w:t>
            </w:r>
          </w:p>
        </w:tc>
      </w:tr>
      <w:tr w:rsidR="007F3655" w:rsidRPr="00D36617" w14:paraId="5BD78559" w14:textId="77777777" w:rsidTr="00AF3B10">
        <w:tc>
          <w:tcPr>
            <w:tcW w:w="1804" w:type="pct"/>
          </w:tcPr>
          <w:p w14:paraId="5ACE8488" w14:textId="77777777" w:rsidR="007F3655" w:rsidRPr="00D36617" w:rsidRDefault="007F3655" w:rsidP="00AF3B10">
            <w:pPr>
              <w:spacing w:after="0" w:line="240" w:lineRule="auto"/>
              <w:rPr>
                <w:sz w:val="16"/>
                <w:szCs w:val="20"/>
              </w:rPr>
            </w:pPr>
            <w:r w:rsidRPr="00D36617">
              <w:rPr>
                <w:sz w:val="16"/>
                <w:szCs w:val="20"/>
              </w:rPr>
              <w:t>USt-ID DE123456789</w:t>
            </w:r>
          </w:p>
        </w:tc>
        <w:tc>
          <w:tcPr>
            <w:tcW w:w="1475" w:type="pct"/>
          </w:tcPr>
          <w:p w14:paraId="3FBF4739" w14:textId="77777777" w:rsidR="007F3655" w:rsidRPr="00D36617" w:rsidRDefault="007F3655" w:rsidP="00AF3B10">
            <w:pPr>
              <w:spacing w:after="0" w:line="240" w:lineRule="auto"/>
              <w:rPr>
                <w:sz w:val="16"/>
                <w:szCs w:val="20"/>
              </w:rPr>
            </w:pPr>
            <w:r w:rsidRPr="00D36617">
              <w:rPr>
                <w:sz w:val="16"/>
                <w:szCs w:val="20"/>
              </w:rPr>
              <w:t>Dr. Sandra Mertens</w:t>
            </w:r>
          </w:p>
        </w:tc>
        <w:tc>
          <w:tcPr>
            <w:tcW w:w="1721" w:type="pct"/>
          </w:tcPr>
          <w:p w14:paraId="281C2C2D" w14:textId="77777777" w:rsidR="007F3655" w:rsidRPr="00D36617" w:rsidRDefault="007F3655" w:rsidP="00AF3B10">
            <w:pPr>
              <w:tabs>
                <w:tab w:val="left" w:pos="468"/>
              </w:tabs>
              <w:spacing w:after="0" w:line="240" w:lineRule="auto"/>
              <w:rPr>
                <w:sz w:val="16"/>
                <w:szCs w:val="20"/>
              </w:rPr>
            </w:pPr>
            <w:r w:rsidRPr="00D36617">
              <w:rPr>
                <w:sz w:val="16"/>
                <w:szCs w:val="20"/>
              </w:rPr>
              <w:t>IBAN</w:t>
            </w:r>
            <w:r w:rsidRPr="00D36617">
              <w:rPr>
                <w:sz w:val="16"/>
                <w:szCs w:val="20"/>
              </w:rPr>
              <w:tab/>
              <w:t>DE12 3456 7891 0111 2700 11</w:t>
            </w:r>
          </w:p>
        </w:tc>
      </w:tr>
      <w:tr w:rsidR="007F3655" w:rsidRPr="00D36617" w14:paraId="558FE6B2" w14:textId="77777777" w:rsidTr="00AF3B10">
        <w:tc>
          <w:tcPr>
            <w:tcW w:w="1804" w:type="pct"/>
          </w:tcPr>
          <w:p w14:paraId="7623A0B6" w14:textId="77777777" w:rsidR="007F3655" w:rsidRPr="00D36617" w:rsidRDefault="007F3655" w:rsidP="00AF3B10">
            <w:pPr>
              <w:spacing w:after="0" w:line="240" w:lineRule="auto"/>
              <w:rPr>
                <w:sz w:val="16"/>
                <w:szCs w:val="20"/>
              </w:rPr>
            </w:pPr>
          </w:p>
        </w:tc>
        <w:tc>
          <w:tcPr>
            <w:tcW w:w="1475" w:type="pct"/>
          </w:tcPr>
          <w:p w14:paraId="4FD97036" w14:textId="77777777" w:rsidR="007F3655" w:rsidRPr="00D36617" w:rsidRDefault="007F3655" w:rsidP="00AF3B10">
            <w:pPr>
              <w:spacing w:after="0" w:line="240" w:lineRule="auto"/>
              <w:rPr>
                <w:sz w:val="16"/>
                <w:szCs w:val="20"/>
              </w:rPr>
            </w:pPr>
          </w:p>
        </w:tc>
        <w:tc>
          <w:tcPr>
            <w:tcW w:w="1721" w:type="pct"/>
          </w:tcPr>
          <w:p w14:paraId="63B29877" w14:textId="77777777" w:rsidR="007F3655" w:rsidRPr="00D36617" w:rsidRDefault="007F3655" w:rsidP="00AF3B10">
            <w:pPr>
              <w:tabs>
                <w:tab w:val="left" w:pos="468"/>
              </w:tabs>
              <w:spacing w:after="0" w:line="240" w:lineRule="auto"/>
              <w:rPr>
                <w:sz w:val="16"/>
                <w:szCs w:val="20"/>
              </w:rPr>
            </w:pPr>
            <w:r w:rsidRPr="00D36617">
              <w:rPr>
                <w:sz w:val="16"/>
                <w:szCs w:val="20"/>
              </w:rPr>
              <w:t>BIC</w:t>
            </w:r>
            <w:r w:rsidRPr="00D36617">
              <w:rPr>
                <w:sz w:val="16"/>
                <w:szCs w:val="20"/>
              </w:rPr>
              <w:tab/>
              <w:t>ABCDEFGHIJK</w:t>
            </w:r>
          </w:p>
        </w:tc>
      </w:tr>
    </w:tbl>
    <w:p w14:paraId="0C920FDC" w14:textId="77777777" w:rsidR="007F3655" w:rsidRPr="00D36617" w:rsidRDefault="007F3655" w:rsidP="007F3655">
      <w:pPr>
        <w:spacing w:after="0" w:line="276" w:lineRule="auto"/>
        <w:rPr>
          <w:color w:val="000000" w:themeColor="text1"/>
        </w:rPr>
      </w:pPr>
      <w:r w:rsidRPr="00D36617">
        <w:br w:type="page"/>
      </w:r>
    </w:p>
    <w:p w14:paraId="5A77328D" w14:textId="77777777" w:rsidR="007F3655" w:rsidRPr="00D36617" w:rsidRDefault="007F3655" w:rsidP="007F3655">
      <w:pPr>
        <w:pStyle w:val="KAAnlage"/>
      </w:pPr>
      <w:r w:rsidRPr="00D36617">
        <w:lastRenderedPageBreak/>
        <w:t>Anlage 2</w:t>
      </w:r>
    </w:p>
    <w:p w14:paraId="29DB3DF1" w14:textId="64A14D9E" w:rsidR="007F3655" w:rsidRPr="00D36617" w:rsidRDefault="007F3655" w:rsidP="008E165D">
      <w:pPr>
        <w:pStyle w:val="KAText"/>
        <w:ind w:left="-142"/>
      </w:pPr>
      <w:r w:rsidRPr="00D36617">
        <w:rPr>
          <w:noProof/>
          <w:lang w:eastAsia="de-DE"/>
        </w:rPr>
        <w:drawing>
          <wp:inline distT="0" distB="0" distL="0" distR="0" wp14:anchorId="5EB76616" wp14:editId="4691C77F">
            <wp:extent cx="6172200" cy="6318250"/>
            <wp:effectExtent l="0" t="0" r="0" b="6350"/>
            <wp:docPr id="5" name="Grafik 5" descr="Anlage 2 (IUS-Aus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Anlage 2 (IUS-Auszu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995"/>
                    <a:stretch/>
                  </pic:blipFill>
                  <pic:spPr bwMode="auto">
                    <a:xfrm>
                      <a:off x="0" y="0"/>
                      <a:ext cx="6172200" cy="6318250"/>
                    </a:xfrm>
                    <a:prstGeom prst="rect">
                      <a:avLst/>
                    </a:prstGeom>
                    <a:noFill/>
                    <a:ln>
                      <a:noFill/>
                    </a:ln>
                    <a:extLst>
                      <a:ext uri="{53640926-AAD7-44D8-BBD7-CCE9431645EC}">
                        <a14:shadowObscured xmlns:a14="http://schemas.microsoft.com/office/drawing/2010/main"/>
                      </a:ext>
                    </a:extLst>
                  </pic:spPr>
                </pic:pic>
              </a:graphicData>
            </a:graphic>
          </wp:inline>
        </w:drawing>
      </w:r>
    </w:p>
    <w:p w14:paraId="6F91783A" w14:textId="77777777" w:rsidR="007F3655" w:rsidRPr="00D36617" w:rsidRDefault="007F3655" w:rsidP="00D36617">
      <w:pPr>
        <w:pStyle w:val="KAText"/>
        <w:rPr>
          <w:color w:val="000000" w:themeColor="text1"/>
          <w:szCs w:val="24"/>
        </w:rPr>
      </w:pPr>
      <w:r w:rsidRPr="00D36617">
        <w:br w:type="page"/>
      </w:r>
    </w:p>
    <w:p w14:paraId="3ABE4F44" w14:textId="256290C8" w:rsidR="007F3655" w:rsidRPr="00D36617" w:rsidRDefault="008E165D" w:rsidP="007F3655">
      <w:pPr>
        <w:pStyle w:val="KAAnlage"/>
      </w:pPr>
      <w:r w:rsidRPr="00D36617">
        <w:rPr>
          <w:noProof/>
          <w:lang w:eastAsia="de-DE"/>
        </w:rPr>
        <w:lastRenderedPageBreak/>
        <w:drawing>
          <wp:anchor distT="0" distB="0" distL="180340" distR="114300" simplePos="0" relativeHeight="251661312" behindDoc="0" locked="0" layoutInCell="1" allowOverlap="1" wp14:anchorId="33FF18CA" wp14:editId="5F3A8599">
            <wp:simplePos x="0" y="0"/>
            <wp:positionH relativeFrom="column">
              <wp:posOffset>-62865</wp:posOffset>
            </wp:positionH>
            <wp:positionV relativeFrom="paragraph">
              <wp:posOffset>170815</wp:posOffset>
            </wp:positionV>
            <wp:extent cx="6090920" cy="2329180"/>
            <wp:effectExtent l="0" t="0" r="5080" b="0"/>
            <wp:wrapSquare wrapText="left"/>
            <wp:docPr id="1" name="Grafik 1" descr="Fortführung Anlage 2 (IUS-Aus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descr="Fortführung Anlage 2 (IUS-Auszu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0920" cy="232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3655" w:rsidRPr="00D36617">
        <w:t>Fortsetzung Anlage 2</w:t>
      </w:r>
    </w:p>
    <w:p w14:paraId="47A429C8" w14:textId="77777777" w:rsidR="00AF3B10" w:rsidRPr="00D36617" w:rsidRDefault="00AF3B10" w:rsidP="00D36617">
      <w:pPr>
        <w:pStyle w:val="KAText"/>
      </w:pPr>
    </w:p>
    <w:p w14:paraId="1678E8A5" w14:textId="77777777" w:rsidR="007F3655" w:rsidRPr="00D36617" w:rsidRDefault="007F3655" w:rsidP="00D36617">
      <w:pPr>
        <w:pStyle w:val="KAText"/>
      </w:pPr>
    </w:p>
    <w:p w14:paraId="18C839DA" w14:textId="78B4CBBB" w:rsidR="008E165D" w:rsidRPr="00D36617" w:rsidRDefault="007F3655" w:rsidP="00C631CB">
      <w:pPr>
        <w:pStyle w:val="KAAnlage"/>
        <w:spacing w:after="120"/>
      </w:pPr>
      <w:r w:rsidRPr="00D36617">
        <w:t>Kundenstatus: Gruppierung der Kunden nach Auftragsvolumen</w:t>
      </w:r>
    </w:p>
    <w:tbl>
      <w:tblPr>
        <w:tblStyle w:val="Tabellenraster"/>
        <w:tblW w:w="0" w:type="auto"/>
        <w:tblLook w:val="04A0" w:firstRow="1" w:lastRow="0" w:firstColumn="1" w:lastColumn="0" w:noHBand="0" w:noVBand="1"/>
        <w:tblDescription w:val="Kundenstatus: Gruppierung der Kunden nach Auftragsvolumen"/>
      </w:tblPr>
      <w:tblGrid>
        <w:gridCol w:w="4673"/>
        <w:gridCol w:w="1586"/>
      </w:tblGrid>
      <w:tr w:rsidR="007F3655" w:rsidRPr="00D36617" w14:paraId="4F983D91" w14:textId="77777777" w:rsidTr="00AF3B10">
        <w:trPr>
          <w:trHeight w:val="397"/>
          <w:tblHeader/>
        </w:trPr>
        <w:tc>
          <w:tcPr>
            <w:tcW w:w="4673" w:type="dxa"/>
            <w:vAlign w:val="center"/>
          </w:tcPr>
          <w:p w14:paraId="0A77C93D" w14:textId="77777777" w:rsidR="007F3655" w:rsidRPr="00D36617" w:rsidRDefault="007F3655" w:rsidP="00D36617">
            <w:pPr>
              <w:pStyle w:val="KAText"/>
              <w:rPr>
                <w:rFonts w:ascii="Arial" w:hAnsi="Arial" w:cs="Arial"/>
              </w:rPr>
            </w:pPr>
            <w:r w:rsidRPr="00D36617">
              <w:rPr>
                <w:rFonts w:ascii="Arial" w:hAnsi="Arial" w:cs="Arial"/>
              </w:rPr>
              <w:t>mehr als 100.000 EUR pro Jahr</w:t>
            </w:r>
          </w:p>
        </w:tc>
        <w:tc>
          <w:tcPr>
            <w:tcW w:w="1586" w:type="dxa"/>
            <w:vAlign w:val="center"/>
          </w:tcPr>
          <w:p w14:paraId="306FE45B" w14:textId="77777777" w:rsidR="007F3655" w:rsidRPr="00D36617" w:rsidRDefault="007F3655" w:rsidP="00D36617">
            <w:pPr>
              <w:pStyle w:val="KAText"/>
              <w:rPr>
                <w:rFonts w:ascii="Arial" w:hAnsi="Arial" w:cs="Arial"/>
              </w:rPr>
            </w:pPr>
            <w:r w:rsidRPr="00D36617">
              <w:rPr>
                <w:rFonts w:ascii="Arial" w:hAnsi="Arial" w:cs="Arial"/>
              </w:rPr>
              <w:t>A-Kunde</w:t>
            </w:r>
          </w:p>
        </w:tc>
      </w:tr>
      <w:tr w:rsidR="007F3655" w:rsidRPr="00D36617" w14:paraId="0603ABC8" w14:textId="77777777" w:rsidTr="00AF3B10">
        <w:trPr>
          <w:trHeight w:val="397"/>
        </w:trPr>
        <w:tc>
          <w:tcPr>
            <w:tcW w:w="4673" w:type="dxa"/>
            <w:vAlign w:val="center"/>
          </w:tcPr>
          <w:p w14:paraId="1E7EBA98" w14:textId="77777777" w:rsidR="007F3655" w:rsidRPr="00D36617" w:rsidRDefault="007F3655" w:rsidP="00D36617">
            <w:pPr>
              <w:pStyle w:val="KAText"/>
              <w:rPr>
                <w:rFonts w:ascii="Arial" w:hAnsi="Arial" w:cs="Arial"/>
              </w:rPr>
            </w:pPr>
            <w:r w:rsidRPr="00D36617">
              <w:rPr>
                <w:rFonts w:ascii="Arial" w:hAnsi="Arial" w:cs="Arial"/>
              </w:rPr>
              <w:t>zwischen 50.000 – 100.000 EUR pro Jahr</w:t>
            </w:r>
          </w:p>
        </w:tc>
        <w:tc>
          <w:tcPr>
            <w:tcW w:w="1586" w:type="dxa"/>
            <w:vAlign w:val="center"/>
          </w:tcPr>
          <w:p w14:paraId="7EC927AA" w14:textId="77777777" w:rsidR="007F3655" w:rsidRPr="00D36617" w:rsidRDefault="007F3655" w:rsidP="00D36617">
            <w:pPr>
              <w:pStyle w:val="KAText"/>
              <w:rPr>
                <w:rFonts w:ascii="Arial" w:hAnsi="Arial" w:cs="Arial"/>
              </w:rPr>
            </w:pPr>
            <w:r w:rsidRPr="00D36617">
              <w:rPr>
                <w:rFonts w:ascii="Arial" w:hAnsi="Arial" w:cs="Arial"/>
              </w:rPr>
              <w:t>B-Kunde</w:t>
            </w:r>
          </w:p>
        </w:tc>
      </w:tr>
      <w:tr w:rsidR="007F3655" w:rsidRPr="00D36617" w14:paraId="548EFAA3" w14:textId="77777777" w:rsidTr="00AF3B10">
        <w:trPr>
          <w:trHeight w:val="397"/>
        </w:trPr>
        <w:tc>
          <w:tcPr>
            <w:tcW w:w="4673" w:type="dxa"/>
            <w:vAlign w:val="center"/>
          </w:tcPr>
          <w:p w14:paraId="55E1D76B" w14:textId="77777777" w:rsidR="007F3655" w:rsidRPr="00D36617" w:rsidRDefault="007F3655" w:rsidP="00D36617">
            <w:pPr>
              <w:pStyle w:val="KAText"/>
              <w:rPr>
                <w:rFonts w:ascii="Arial" w:hAnsi="Arial" w:cs="Arial"/>
              </w:rPr>
            </w:pPr>
            <w:r w:rsidRPr="00D36617">
              <w:rPr>
                <w:rFonts w:ascii="Arial" w:hAnsi="Arial" w:cs="Arial"/>
              </w:rPr>
              <w:t>weniger als 50.000 EUR pro Jahr</w:t>
            </w:r>
          </w:p>
        </w:tc>
        <w:tc>
          <w:tcPr>
            <w:tcW w:w="1586" w:type="dxa"/>
            <w:vAlign w:val="center"/>
          </w:tcPr>
          <w:p w14:paraId="541213D0" w14:textId="7DF9AAE6" w:rsidR="007F3655" w:rsidRPr="00D36617" w:rsidRDefault="007F3655" w:rsidP="001244D9">
            <w:pPr>
              <w:pStyle w:val="KAText"/>
              <w:rPr>
                <w:rFonts w:ascii="Arial" w:hAnsi="Arial" w:cs="Arial"/>
              </w:rPr>
            </w:pPr>
            <w:r w:rsidRPr="00D36617">
              <w:rPr>
                <w:rFonts w:ascii="Arial" w:hAnsi="Arial" w:cs="Arial"/>
              </w:rPr>
              <w:t>C-Kunde</w:t>
            </w:r>
          </w:p>
        </w:tc>
      </w:tr>
    </w:tbl>
    <w:p w14:paraId="0C322485" w14:textId="77777777" w:rsidR="007F3655" w:rsidRPr="00D36617" w:rsidRDefault="007F3655" w:rsidP="00D36617">
      <w:pPr>
        <w:pStyle w:val="KAText"/>
      </w:pPr>
    </w:p>
    <w:p w14:paraId="7AAFCBF8" w14:textId="77777777" w:rsidR="007F3655" w:rsidRPr="00D36617" w:rsidRDefault="007F3655" w:rsidP="00C631CB">
      <w:pPr>
        <w:pStyle w:val="KAAnlage"/>
        <w:spacing w:after="120"/>
      </w:pPr>
      <w:r w:rsidRPr="00D36617">
        <w:t>Kundenbonität – Score</w:t>
      </w:r>
    </w:p>
    <w:tbl>
      <w:tblPr>
        <w:tblStyle w:val="Tabellenraster"/>
        <w:tblW w:w="0" w:type="auto"/>
        <w:tblLook w:val="04A0" w:firstRow="1" w:lastRow="0" w:firstColumn="1" w:lastColumn="0" w:noHBand="0" w:noVBand="1"/>
        <w:tblDescription w:val="Kundenbonität - Score"/>
      </w:tblPr>
      <w:tblGrid>
        <w:gridCol w:w="3114"/>
        <w:gridCol w:w="3118"/>
      </w:tblGrid>
      <w:tr w:rsidR="007F3655" w:rsidRPr="00D36617" w14:paraId="2C35DC54" w14:textId="77777777" w:rsidTr="00AF3B10">
        <w:trPr>
          <w:trHeight w:val="397"/>
          <w:tblHeader/>
        </w:trPr>
        <w:tc>
          <w:tcPr>
            <w:tcW w:w="3114" w:type="dxa"/>
            <w:vAlign w:val="center"/>
          </w:tcPr>
          <w:p w14:paraId="4530D823" w14:textId="77777777" w:rsidR="007F3655" w:rsidRPr="00D36617" w:rsidRDefault="007F3655" w:rsidP="00D36617">
            <w:pPr>
              <w:pStyle w:val="KAText"/>
              <w:rPr>
                <w:rFonts w:ascii="Arial" w:hAnsi="Arial" w:cs="Arial"/>
              </w:rPr>
            </w:pPr>
            <w:r w:rsidRPr="00D36617">
              <w:rPr>
                <w:rFonts w:ascii="Arial" w:hAnsi="Arial" w:cs="Arial"/>
              </w:rPr>
              <w:t xml:space="preserve">100 – 199 </w:t>
            </w:r>
          </w:p>
        </w:tc>
        <w:tc>
          <w:tcPr>
            <w:tcW w:w="3118" w:type="dxa"/>
            <w:vAlign w:val="center"/>
          </w:tcPr>
          <w:p w14:paraId="7DE0980B" w14:textId="77777777" w:rsidR="007F3655" w:rsidRPr="00D36617" w:rsidRDefault="007F3655" w:rsidP="00D36617">
            <w:pPr>
              <w:pStyle w:val="KAText"/>
              <w:rPr>
                <w:rFonts w:ascii="Arial" w:hAnsi="Arial" w:cs="Arial"/>
              </w:rPr>
            </w:pPr>
            <w:r w:rsidRPr="00D36617">
              <w:rPr>
                <w:rFonts w:ascii="Arial" w:hAnsi="Arial" w:cs="Arial"/>
              </w:rPr>
              <w:t>sehr gute Bonität</w:t>
            </w:r>
          </w:p>
        </w:tc>
      </w:tr>
      <w:tr w:rsidR="007F3655" w:rsidRPr="00D36617" w14:paraId="5AF4694F" w14:textId="77777777" w:rsidTr="00AF3B10">
        <w:trPr>
          <w:trHeight w:val="397"/>
        </w:trPr>
        <w:tc>
          <w:tcPr>
            <w:tcW w:w="3114" w:type="dxa"/>
            <w:vAlign w:val="center"/>
          </w:tcPr>
          <w:p w14:paraId="29523F95" w14:textId="77777777" w:rsidR="007F3655" w:rsidRPr="00D36617" w:rsidRDefault="007F3655" w:rsidP="00D36617">
            <w:pPr>
              <w:pStyle w:val="KAText"/>
              <w:rPr>
                <w:rFonts w:ascii="Arial" w:hAnsi="Arial" w:cs="Arial"/>
              </w:rPr>
            </w:pPr>
            <w:r w:rsidRPr="00D36617">
              <w:rPr>
                <w:rFonts w:ascii="Arial" w:hAnsi="Arial" w:cs="Arial"/>
              </w:rPr>
              <w:t>200 – 299</w:t>
            </w:r>
          </w:p>
        </w:tc>
        <w:tc>
          <w:tcPr>
            <w:tcW w:w="3118" w:type="dxa"/>
            <w:vAlign w:val="center"/>
          </w:tcPr>
          <w:p w14:paraId="535E1264" w14:textId="77777777" w:rsidR="007F3655" w:rsidRPr="00D36617" w:rsidRDefault="007F3655" w:rsidP="00D36617">
            <w:pPr>
              <w:pStyle w:val="KAText"/>
              <w:rPr>
                <w:rFonts w:ascii="Arial" w:hAnsi="Arial" w:cs="Arial"/>
              </w:rPr>
            </w:pPr>
            <w:r w:rsidRPr="00D36617">
              <w:rPr>
                <w:rFonts w:ascii="Arial" w:hAnsi="Arial" w:cs="Arial"/>
              </w:rPr>
              <w:t>gute Bonität</w:t>
            </w:r>
          </w:p>
        </w:tc>
      </w:tr>
      <w:tr w:rsidR="007F3655" w:rsidRPr="00D36617" w14:paraId="61E3ED40" w14:textId="77777777" w:rsidTr="00AF3B10">
        <w:trPr>
          <w:trHeight w:val="397"/>
        </w:trPr>
        <w:tc>
          <w:tcPr>
            <w:tcW w:w="3114" w:type="dxa"/>
            <w:vAlign w:val="center"/>
          </w:tcPr>
          <w:p w14:paraId="6D78D383" w14:textId="77777777" w:rsidR="007F3655" w:rsidRPr="00D36617" w:rsidRDefault="007F3655" w:rsidP="00D36617">
            <w:pPr>
              <w:pStyle w:val="KAText"/>
              <w:rPr>
                <w:rFonts w:ascii="Arial" w:hAnsi="Arial" w:cs="Arial"/>
              </w:rPr>
            </w:pPr>
            <w:r w:rsidRPr="00D36617">
              <w:rPr>
                <w:rFonts w:ascii="Arial" w:hAnsi="Arial" w:cs="Arial"/>
              </w:rPr>
              <w:t>300 – 399</w:t>
            </w:r>
          </w:p>
        </w:tc>
        <w:tc>
          <w:tcPr>
            <w:tcW w:w="3118" w:type="dxa"/>
            <w:vAlign w:val="center"/>
          </w:tcPr>
          <w:p w14:paraId="4F57444C" w14:textId="77777777" w:rsidR="007F3655" w:rsidRPr="00D36617" w:rsidRDefault="007F3655" w:rsidP="00D36617">
            <w:pPr>
              <w:pStyle w:val="KAText"/>
              <w:rPr>
                <w:rFonts w:ascii="Arial" w:hAnsi="Arial" w:cs="Arial"/>
              </w:rPr>
            </w:pPr>
            <w:r w:rsidRPr="00D36617">
              <w:rPr>
                <w:rFonts w:ascii="Arial" w:hAnsi="Arial" w:cs="Arial"/>
              </w:rPr>
              <w:t>schwache Bonität</w:t>
            </w:r>
          </w:p>
        </w:tc>
      </w:tr>
      <w:tr w:rsidR="007F3655" w:rsidRPr="00D36617" w14:paraId="015A3F7F" w14:textId="77777777" w:rsidTr="00AF3B10">
        <w:trPr>
          <w:trHeight w:val="397"/>
        </w:trPr>
        <w:tc>
          <w:tcPr>
            <w:tcW w:w="3114" w:type="dxa"/>
            <w:vAlign w:val="center"/>
          </w:tcPr>
          <w:p w14:paraId="0011A1B2" w14:textId="77777777" w:rsidR="007F3655" w:rsidRPr="00D36617" w:rsidRDefault="007F3655" w:rsidP="00D36617">
            <w:pPr>
              <w:pStyle w:val="KAText"/>
              <w:rPr>
                <w:rFonts w:ascii="Arial" w:hAnsi="Arial" w:cs="Arial"/>
              </w:rPr>
            </w:pPr>
            <w:r w:rsidRPr="00D36617">
              <w:rPr>
                <w:rFonts w:ascii="Arial" w:hAnsi="Arial" w:cs="Arial"/>
              </w:rPr>
              <w:t>400 – 500</w:t>
            </w:r>
          </w:p>
        </w:tc>
        <w:tc>
          <w:tcPr>
            <w:tcW w:w="3118" w:type="dxa"/>
            <w:vAlign w:val="center"/>
          </w:tcPr>
          <w:p w14:paraId="3F74DD4A" w14:textId="77777777" w:rsidR="007F3655" w:rsidRPr="00D36617" w:rsidRDefault="007F3655" w:rsidP="00D36617">
            <w:pPr>
              <w:pStyle w:val="KAText"/>
              <w:rPr>
                <w:rFonts w:ascii="Arial" w:hAnsi="Arial" w:cs="Arial"/>
              </w:rPr>
            </w:pPr>
            <w:r w:rsidRPr="00D36617">
              <w:rPr>
                <w:rFonts w:ascii="Arial" w:hAnsi="Arial" w:cs="Arial"/>
              </w:rPr>
              <w:t>mangelhafte Bonität</w:t>
            </w:r>
          </w:p>
        </w:tc>
      </w:tr>
    </w:tbl>
    <w:p w14:paraId="7E42A38E" w14:textId="77777777" w:rsidR="007F3655" w:rsidRPr="00D36617" w:rsidRDefault="007F3655" w:rsidP="00D36617">
      <w:pPr>
        <w:pStyle w:val="KAText"/>
      </w:pPr>
    </w:p>
    <w:p w14:paraId="5D89762C" w14:textId="77777777" w:rsidR="007F3655" w:rsidRPr="00D36617" w:rsidRDefault="007F3655" w:rsidP="00D36617">
      <w:pPr>
        <w:pStyle w:val="KAText"/>
        <w:rPr>
          <w:color w:val="000000" w:themeColor="text1"/>
          <w:szCs w:val="24"/>
        </w:rPr>
      </w:pPr>
      <w:r w:rsidRPr="00D36617">
        <w:br w:type="page"/>
      </w:r>
    </w:p>
    <w:p w14:paraId="7D875776" w14:textId="77777777" w:rsidR="007F3655" w:rsidRPr="00D36617" w:rsidRDefault="007F3655" w:rsidP="00D36617">
      <w:pPr>
        <w:pStyle w:val="KAAnlage"/>
      </w:pPr>
      <w:r w:rsidRPr="00D36617">
        <w:lastRenderedPageBreak/>
        <w:t>Anlage 3</w:t>
      </w:r>
    </w:p>
    <w:p w14:paraId="4C335622" w14:textId="77777777" w:rsidR="007F3655" w:rsidRPr="00D36617" w:rsidRDefault="007F3655" w:rsidP="00D36617">
      <w:pPr>
        <w:pStyle w:val="KAText"/>
      </w:pPr>
    </w:p>
    <w:p w14:paraId="687C3163" w14:textId="53B65F20" w:rsidR="007F3655" w:rsidRPr="00D36617" w:rsidRDefault="007F3655" w:rsidP="00D36617">
      <w:pPr>
        <w:pStyle w:val="KAText"/>
      </w:pPr>
      <w:r w:rsidRPr="00D36617">
        <w:rPr>
          <w:noProof/>
          <w:lang w:eastAsia="de-DE"/>
        </w:rPr>
        <w:drawing>
          <wp:anchor distT="0" distB="0" distL="114300" distR="114300" simplePos="0" relativeHeight="251660288" behindDoc="0" locked="0" layoutInCell="1" allowOverlap="1" wp14:anchorId="34593E4A" wp14:editId="7A3B659E">
            <wp:simplePos x="0" y="0"/>
            <wp:positionH relativeFrom="column">
              <wp:posOffset>4150995</wp:posOffset>
            </wp:positionH>
            <wp:positionV relativeFrom="paragraph">
              <wp:posOffset>61595</wp:posOffset>
            </wp:positionV>
            <wp:extent cx="2018665" cy="913765"/>
            <wp:effectExtent l="0" t="0" r="635" b="635"/>
            <wp:wrapNone/>
            <wp:docPr id="7" name="Grafik 7" descr="Ein Bild, das Screenshot, Grafikdesign, Grafiken, Farbigkeit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Ein Bild, das Screenshot, Grafikdesign, Grafiken, Farbigkeit enthält.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8665"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F9766" w14:textId="77777777" w:rsidR="007F3655" w:rsidRPr="00D36617" w:rsidRDefault="007F3655" w:rsidP="00D36617">
      <w:pPr>
        <w:pStyle w:val="KAText"/>
        <w:rPr>
          <w:sz w:val="24"/>
        </w:rPr>
      </w:pPr>
    </w:p>
    <w:p w14:paraId="5CE02E98" w14:textId="77777777" w:rsidR="007F3655" w:rsidRPr="00D36617" w:rsidRDefault="007F3655" w:rsidP="00D36617">
      <w:pPr>
        <w:pStyle w:val="KAText"/>
        <w:rPr>
          <w:sz w:val="24"/>
        </w:rPr>
      </w:pPr>
    </w:p>
    <w:p w14:paraId="1F6877E1" w14:textId="587F344D" w:rsidR="007F3655" w:rsidRPr="00D36617" w:rsidRDefault="007F3655" w:rsidP="00D36617">
      <w:pPr>
        <w:pStyle w:val="KAText"/>
        <w:rPr>
          <w:rFonts w:ascii="Cambria" w:hAnsi="Cambria"/>
          <w:sz w:val="28"/>
        </w:rPr>
      </w:pPr>
    </w:p>
    <w:p w14:paraId="23065F44" w14:textId="77777777" w:rsidR="00D36617" w:rsidRPr="00D36617" w:rsidRDefault="00D36617" w:rsidP="00D36617">
      <w:pPr>
        <w:pStyle w:val="KAText"/>
        <w:rPr>
          <w:rFonts w:ascii="Cambria" w:hAnsi="Cambria"/>
          <w:sz w:val="28"/>
        </w:rPr>
      </w:pPr>
    </w:p>
    <w:tbl>
      <w:tblPr>
        <w:tblStyle w:val="Tabellenraster2"/>
        <w:tblW w:w="9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Kopfzeile Angebot"/>
      </w:tblPr>
      <w:tblGrid>
        <w:gridCol w:w="6120"/>
        <w:gridCol w:w="1559"/>
        <w:gridCol w:w="2268"/>
      </w:tblGrid>
      <w:tr w:rsidR="007F3655" w:rsidRPr="00D36617" w14:paraId="1128DFB5" w14:textId="77777777" w:rsidTr="00AF3B10">
        <w:trPr>
          <w:tblHeader/>
        </w:trPr>
        <w:tc>
          <w:tcPr>
            <w:tcW w:w="6120" w:type="dxa"/>
          </w:tcPr>
          <w:p w14:paraId="05CBB37B" w14:textId="77777777" w:rsidR="007F3655" w:rsidRPr="00D36617" w:rsidRDefault="007F3655" w:rsidP="00AF3B10">
            <w:pPr>
              <w:tabs>
                <w:tab w:val="left" w:pos="5812"/>
              </w:tabs>
              <w:spacing w:after="0" w:line="240" w:lineRule="auto"/>
              <w:rPr>
                <w:szCs w:val="20"/>
              </w:rPr>
            </w:pPr>
          </w:p>
        </w:tc>
        <w:tc>
          <w:tcPr>
            <w:tcW w:w="3827" w:type="dxa"/>
            <w:gridSpan w:val="2"/>
          </w:tcPr>
          <w:p w14:paraId="72B126C2" w14:textId="77777777" w:rsidR="007F3655" w:rsidRPr="00D36617" w:rsidRDefault="007F3655" w:rsidP="00AF3B10">
            <w:pPr>
              <w:tabs>
                <w:tab w:val="left" w:pos="5812"/>
              </w:tabs>
              <w:spacing w:after="0" w:line="240" w:lineRule="auto"/>
              <w:rPr>
                <w:sz w:val="18"/>
                <w:szCs w:val="20"/>
              </w:rPr>
            </w:pPr>
          </w:p>
        </w:tc>
      </w:tr>
      <w:tr w:rsidR="007F3655" w:rsidRPr="00D36617" w14:paraId="02476F71" w14:textId="77777777" w:rsidTr="00AF3B10">
        <w:trPr>
          <w:trHeight w:val="20"/>
        </w:trPr>
        <w:tc>
          <w:tcPr>
            <w:tcW w:w="6120" w:type="dxa"/>
          </w:tcPr>
          <w:p w14:paraId="681AE6B6" w14:textId="77777777" w:rsidR="007F3655" w:rsidRPr="00D36617" w:rsidRDefault="007F3655" w:rsidP="00AF3B10">
            <w:pPr>
              <w:tabs>
                <w:tab w:val="left" w:pos="5812"/>
              </w:tabs>
              <w:spacing w:after="0" w:line="240" w:lineRule="auto"/>
              <w:rPr>
                <w:sz w:val="14"/>
                <w:szCs w:val="16"/>
              </w:rPr>
            </w:pPr>
          </w:p>
        </w:tc>
        <w:tc>
          <w:tcPr>
            <w:tcW w:w="1559" w:type="dxa"/>
          </w:tcPr>
          <w:p w14:paraId="6B11CAA7" w14:textId="77777777" w:rsidR="007F3655" w:rsidRPr="00D36617" w:rsidRDefault="007F3655" w:rsidP="00AF3B10">
            <w:pPr>
              <w:tabs>
                <w:tab w:val="left" w:pos="5812"/>
              </w:tabs>
              <w:spacing w:after="0" w:line="240" w:lineRule="auto"/>
              <w:rPr>
                <w:sz w:val="14"/>
                <w:szCs w:val="16"/>
              </w:rPr>
            </w:pPr>
            <w:r w:rsidRPr="00D36617">
              <w:rPr>
                <w:sz w:val="14"/>
                <w:szCs w:val="16"/>
              </w:rPr>
              <w:t>Telefon:</w:t>
            </w:r>
          </w:p>
        </w:tc>
        <w:tc>
          <w:tcPr>
            <w:tcW w:w="2268" w:type="dxa"/>
          </w:tcPr>
          <w:p w14:paraId="24985025" w14:textId="77777777" w:rsidR="007F3655" w:rsidRPr="00D36617" w:rsidRDefault="007F3655" w:rsidP="00AF3B10">
            <w:pPr>
              <w:tabs>
                <w:tab w:val="left" w:pos="5812"/>
              </w:tabs>
              <w:spacing w:after="0" w:line="240" w:lineRule="auto"/>
              <w:rPr>
                <w:sz w:val="14"/>
                <w:szCs w:val="16"/>
              </w:rPr>
            </w:pPr>
            <w:r w:rsidRPr="00D36617">
              <w:rPr>
                <w:sz w:val="14"/>
                <w:szCs w:val="16"/>
              </w:rPr>
              <w:t>+49 9201 44289-0</w:t>
            </w:r>
          </w:p>
        </w:tc>
      </w:tr>
      <w:tr w:rsidR="007F3655" w:rsidRPr="00D36617" w14:paraId="7412519F" w14:textId="77777777" w:rsidTr="00AF3B10">
        <w:tc>
          <w:tcPr>
            <w:tcW w:w="6120" w:type="dxa"/>
            <w:vMerge w:val="restart"/>
          </w:tcPr>
          <w:p w14:paraId="098AE6EB" w14:textId="77777777" w:rsidR="007F3655" w:rsidRPr="00D36617" w:rsidRDefault="007F3655" w:rsidP="00AF3B10">
            <w:pPr>
              <w:tabs>
                <w:tab w:val="left" w:pos="4962"/>
                <w:tab w:val="left" w:pos="6663"/>
              </w:tabs>
              <w:spacing w:after="0" w:line="240" w:lineRule="auto"/>
              <w:rPr>
                <w:sz w:val="20"/>
                <w:szCs w:val="16"/>
              </w:rPr>
            </w:pPr>
            <w:r w:rsidRPr="00D36617">
              <w:rPr>
                <w:sz w:val="20"/>
                <w:szCs w:val="16"/>
              </w:rPr>
              <w:t>Büroausstatter GmbH</w:t>
            </w:r>
          </w:p>
          <w:p w14:paraId="30C986F0" w14:textId="77777777" w:rsidR="007F3655" w:rsidRPr="00D36617" w:rsidRDefault="007F3655" w:rsidP="00AF3B10">
            <w:pPr>
              <w:tabs>
                <w:tab w:val="left" w:pos="4962"/>
                <w:tab w:val="left" w:pos="6663"/>
              </w:tabs>
              <w:spacing w:after="0" w:line="240" w:lineRule="auto"/>
              <w:rPr>
                <w:sz w:val="20"/>
                <w:szCs w:val="16"/>
              </w:rPr>
            </w:pPr>
            <w:r w:rsidRPr="00D36617">
              <w:rPr>
                <w:sz w:val="20"/>
                <w:szCs w:val="16"/>
              </w:rPr>
              <w:t>Industriestraße 12</w:t>
            </w:r>
          </w:p>
          <w:p w14:paraId="3E4A6D2F" w14:textId="77777777" w:rsidR="007F3655" w:rsidRPr="00D36617" w:rsidRDefault="007F3655" w:rsidP="00AF3B10">
            <w:pPr>
              <w:tabs>
                <w:tab w:val="left" w:pos="5812"/>
              </w:tabs>
              <w:spacing w:after="0" w:line="240" w:lineRule="auto"/>
              <w:rPr>
                <w:szCs w:val="20"/>
              </w:rPr>
            </w:pPr>
            <w:r w:rsidRPr="00D36617">
              <w:rPr>
                <w:sz w:val="20"/>
                <w:szCs w:val="16"/>
              </w:rPr>
              <w:t>70191 Stuttgart</w:t>
            </w:r>
          </w:p>
        </w:tc>
        <w:tc>
          <w:tcPr>
            <w:tcW w:w="1559" w:type="dxa"/>
          </w:tcPr>
          <w:p w14:paraId="484B8405" w14:textId="77777777" w:rsidR="007F3655" w:rsidRPr="00D36617" w:rsidRDefault="007F3655" w:rsidP="00AF3B10">
            <w:pPr>
              <w:tabs>
                <w:tab w:val="left" w:pos="5812"/>
              </w:tabs>
              <w:spacing w:after="0" w:line="240" w:lineRule="auto"/>
              <w:rPr>
                <w:sz w:val="14"/>
                <w:szCs w:val="16"/>
              </w:rPr>
            </w:pPr>
            <w:r w:rsidRPr="00D36617">
              <w:rPr>
                <w:sz w:val="14"/>
                <w:szCs w:val="16"/>
              </w:rPr>
              <w:t>E-Mail:</w:t>
            </w:r>
          </w:p>
        </w:tc>
        <w:tc>
          <w:tcPr>
            <w:tcW w:w="2268" w:type="dxa"/>
          </w:tcPr>
          <w:p w14:paraId="1414912E" w14:textId="77777777" w:rsidR="007F3655" w:rsidRPr="00D36617" w:rsidRDefault="007F3655" w:rsidP="00AF3B10">
            <w:pPr>
              <w:tabs>
                <w:tab w:val="left" w:pos="5812"/>
              </w:tabs>
              <w:spacing w:after="0" w:line="240" w:lineRule="auto"/>
              <w:rPr>
                <w:sz w:val="14"/>
                <w:szCs w:val="16"/>
              </w:rPr>
            </w:pPr>
            <w:r w:rsidRPr="00D36617">
              <w:rPr>
                <w:sz w:val="14"/>
                <w:szCs w:val="16"/>
              </w:rPr>
              <w:t>Mateo.Kurda@Stein-GmbH.de</w:t>
            </w:r>
          </w:p>
        </w:tc>
      </w:tr>
      <w:tr w:rsidR="007F3655" w:rsidRPr="00D36617" w14:paraId="4763A202" w14:textId="77777777" w:rsidTr="00AF3B10">
        <w:tc>
          <w:tcPr>
            <w:tcW w:w="6120" w:type="dxa"/>
            <w:vMerge/>
          </w:tcPr>
          <w:p w14:paraId="7DD23EA3" w14:textId="77777777" w:rsidR="007F3655" w:rsidRPr="00D36617" w:rsidRDefault="007F3655" w:rsidP="00AF3B10">
            <w:pPr>
              <w:tabs>
                <w:tab w:val="left" w:pos="5812"/>
              </w:tabs>
              <w:spacing w:after="0" w:line="240" w:lineRule="auto"/>
              <w:rPr>
                <w:szCs w:val="20"/>
              </w:rPr>
            </w:pPr>
          </w:p>
        </w:tc>
        <w:tc>
          <w:tcPr>
            <w:tcW w:w="1559" w:type="dxa"/>
          </w:tcPr>
          <w:p w14:paraId="05B9F96A" w14:textId="77777777" w:rsidR="007F3655" w:rsidRPr="00D36617" w:rsidRDefault="007F3655" w:rsidP="00AF3B10">
            <w:pPr>
              <w:tabs>
                <w:tab w:val="left" w:pos="5812"/>
              </w:tabs>
              <w:spacing w:after="0" w:line="240" w:lineRule="auto"/>
              <w:rPr>
                <w:sz w:val="14"/>
                <w:szCs w:val="16"/>
              </w:rPr>
            </w:pPr>
            <w:r w:rsidRPr="00D36617">
              <w:rPr>
                <w:sz w:val="14"/>
                <w:szCs w:val="16"/>
              </w:rPr>
              <w:t>Internet:</w:t>
            </w:r>
          </w:p>
        </w:tc>
        <w:tc>
          <w:tcPr>
            <w:tcW w:w="2268" w:type="dxa"/>
          </w:tcPr>
          <w:p w14:paraId="4AA21745" w14:textId="77777777" w:rsidR="007F3655" w:rsidRPr="00D36617" w:rsidRDefault="007F3655" w:rsidP="00AF3B10">
            <w:pPr>
              <w:tabs>
                <w:tab w:val="left" w:pos="5812"/>
              </w:tabs>
              <w:spacing w:after="0" w:line="240" w:lineRule="auto"/>
              <w:rPr>
                <w:sz w:val="14"/>
                <w:szCs w:val="16"/>
              </w:rPr>
            </w:pPr>
            <w:r w:rsidRPr="00D36617">
              <w:rPr>
                <w:sz w:val="14"/>
                <w:szCs w:val="16"/>
              </w:rPr>
              <w:t>www.Stein-GmbH.com</w:t>
            </w:r>
          </w:p>
        </w:tc>
      </w:tr>
      <w:tr w:rsidR="007F3655" w:rsidRPr="00D36617" w14:paraId="4A3C0CF5" w14:textId="77777777" w:rsidTr="00AF3B10">
        <w:tc>
          <w:tcPr>
            <w:tcW w:w="6120" w:type="dxa"/>
            <w:vMerge/>
          </w:tcPr>
          <w:p w14:paraId="544B0ECD" w14:textId="77777777" w:rsidR="007F3655" w:rsidRPr="00D36617" w:rsidRDefault="007F3655" w:rsidP="00AF3B10">
            <w:pPr>
              <w:tabs>
                <w:tab w:val="left" w:pos="5812"/>
              </w:tabs>
              <w:spacing w:after="0" w:line="240" w:lineRule="auto"/>
              <w:rPr>
                <w:szCs w:val="20"/>
              </w:rPr>
            </w:pPr>
          </w:p>
        </w:tc>
        <w:tc>
          <w:tcPr>
            <w:tcW w:w="1559" w:type="dxa"/>
          </w:tcPr>
          <w:p w14:paraId="5E83B3C6" w14:textId="77777777" w:rsidR="007F3655" w:rsidRPr="00D36617" w:rsidRDefault="007F3655" w:rsidP="00AF3B10">
            <w:pPr>
              <w:tabs>
                <w:tab w:val="left" w:pos="5812"/>
              </w:tabs>
              <w:spacing w:after="0" w:line="240" w:lineRule="auto"/>
              <w:rPr>
                <w:sz w:val="14"/>
                <w:szCs w:val="16"/>
              </w:rPr>
            </w:pPr>
          </w:p>
        </w:tc>
        <w:tc>
          <w:tcPr>
            <w:tcW w:w="2268" w:type="dxa"/>
          </w:tcPr>
          <w:p w14:paraId="7D94A2F2" w14:textId="77777777" w:rsidR="007F3655" w:rsidRPr="00D36617" w:rsidRDefault="007F3655" w:rsidP="00AF3B10">
            <w:pPr>
              <w:tabs>
                <w:tab w:val="left" w:pos="5812"/>
              </w:tabs>
              <w:spacing w:after="0" w:line="240" w:lineRule="auto"/>
              <w:rPr>
                <w:sz w:val="14"/>
                <w:szCs w:val="16"/>
              </w:rPr>
            </w:pPr>
          </w:p>
        </w:tc>
      </w:tr>
      <w:tr w:rsidR="007F3655" w:rsidRPr="00D36617" w14:paraId="2704AFD7" w14:textId="77777777" w:rsidTr="00AF3B10">
        <w:tc>
          <w:tcPr>
            <w:tcW w:w="6120" w:type="dxa"/>
            <w:vMerge/>
          </w:tcPr>
          <w:p w14:paraId="7CC9F455" w14:textId="77777777" w:rsidR="007F3655" w:rsidRPr="00D36617" w:rsidRDefault="007F3655" w:rsidP="00AF3B10">
            <w:pPr>
              <w:tabs>
                <w:tab w:val="left" w:pos="5812"/>
              </w:tabs>
              <w:spacing w:after="0" w:line="240" w:lineRule="auto"/>
              <w:rPr>
                <w:szCs w:val="20"/>
              </w:rPr>
            </w:pPr>
          </w:p>
        </w:tc>
        <w:tc>
          <w:tcPr>
            <w:tcW w:w="1559" w:type="dxa"/>
          </w:tcPr>
          <w:p w14:paraId="6AAF5F35" w14:textId="77777777" w:rsidR="007F3655" w:rsidRPr="00D36617" w:rsidRDefault="007F3655" w:rsidP="00AF3B10">
            <w:pPr>
              <w:tabs>
                <w:tab w:val="left" w:pos="5812"/>
              </w:tabs>
              <w:spacing w:after="0" w:line="240" w:lineRule="auto"/>
              <w:rPr>
                <w:sz w:val="14"/>
                <w:szCs w:val="16"/>
              </w:rPr>
            </w:pPr>
            <w:r w:rsidRPr="00D36617">
              <w:rPr>
                <w:sz w:val="14"/>
                <w:szCs w:val="16"/>
              </w:rPr>
              <w:t>Datum:</w:t>
            </w:r>
          </w:p>
        </w:tc>
        <w:tc>
          <w:tcPr>
            <w:tcW w:w="2268" w:type="dxa"/>
          </w:tcPr>
          <w:p w14:paraId="64E457AF" w14:textId="77777777" w:rsidR="007F3655" w:rsidRPr="00D36617" w:rsidRDefault="007F3655" w:rsidP="00AF3B10">
            <w:pPr>
              <w:tabs>
                <w:tab w:val="left" w:pos="5812"/>
              </w:tabs>
              <w:spacing w:after="0" w:line="240" w:lineRule="auto"/>
              <w:rPr>
                <w:sz w:val="14"/>
                <w:szCs w:val="16"/>
              </w:rPr>
            </w:pPr>
            <w:r w:rsidRPr="00D36617">
              <w:rPr>
                <w:sz w:val="14"/>
                <w:szCs w:val="16"/>
              </w:rPr>
              <w:t>20XX-12-08</w:t>
            </w:r>
          </w:p>
        </w:tc>
      </w:tr>
    </w:tbl>
    <w:p w14:paraId="79DA87B8" w14:textId="77777777" w:rsidR="007F3655" w:rsidRPr="00D36617" w:rsidRDefault="007F3655" w:rsidP="007F3655">
      <w:pPr>
        <w:tabs>
          <w:tab w:val="left" w:pos="5812"/>
        </w:tabs>
        <w:spacing w:after="0" w:line="240" w:lineRule="auto"/>
        <w:rPr>
          <w:sz w:val="20"/>
          <w:szCs w:val="20"/>
        </w:rPr>
      </w:pPr>
    </w:p>
    <w:p w14:paraId="4F959C06" w14:textId="77777777" w:rsidR="007F3655" w:rsidRPr="00D36617" w:rsidRDefault="007F3655" w:rsidP="007F3655">
      <w:pPr>
        <w:tabs>
          <w:tab w:val="left" w:pos="5812"/>
        </w:tabs>
        <w:spacing w:after="0" w:line="240" w:lineRule="auto"/>
        <w:rPr>
          <w:sz w:val="20"/>
          <w:szCs w:val="20"/>
        </w:rPr>
      </w:pPr>
    </w:p>
    <w:p w14:paraId="398F6786" w14:textId="77777777" w:rsidR="007F3655" w:rsidRPr="00D36617" w:rsidRDefault="007F3655" w:rsidP="007F3655">
      <w:pPr>
        <w:tabs>
          <w:tab w:val="left" w:pos="5812"/>
        </w:tabs>
        <w:spacing w:after="0" w:line="240" w:lineRule="auto"/>
        <w:rPr>
          <w:sz w:val="20"/>
          <w:szCs w:val="20"/>
        </w:rPr>
      </w:pPr>
    </w:p>
    <w:p w14:paraId="4D83553F" w14:textId="77777777" w:rsidR="007F3655" w:rsidRPr="00D36617" w:rsidRDefault="007F3655" w:rsidP="007F3655">
      <w:pPr>
        <w:tabs>
          <w:tab w:val="left" w:pos="5812"/>
        </w:tabs>
        <w:spacing w:after="0" w:line="240" w:lineRule="auto"/>
        <w:rPr>
          <w:b/>
          <w:sz w:val="20"/>
          <w:szCs w:val="20"/>
        </w:rPr>
      </w:pPr>
      <w:r w:rsidRPr="00D36617">
        <w:rPr>
          <w:b/>
          <w:sz w:val="20"/>
          <w:szCs w:val="20"/>
        </w:rPr>
        <w:t>Angebot Nr. 4526-7</w:t>
      </w:r>
    </w:p>
    <w:p w14:paraId="426A3C5C" w14:textId="77777777" w:rsidR="007F3655" w:rsidRPr="00D36617" w:rsidRDefault="007F3655" w:rsidP="007F3655">
      <w:pPr>
        <w:tabs>
          <w:tab w:val="left" w:pos="5812"/>
        </w:tabs>
        <w:spacing w:after="0" w:line="240" w:lineRule="auto"/>
        <w:rPr>
          <w:sz w:val="20"/>
          <w:szCs w:val="20"/>
        </w:rPr>
      </w:pPr>
    </w:p>
    <w:p w14:paraId="009A7389" w14:textId="77777777" w:rsidR="007F3655" w:rsidRPr="00D36617" w:rsidRDefault="007F3655" w:rsidP="007F3655">
      <w:pPr>
        <w:tabs>
          <w:tab w:val="left" w:pos="5812"/>
        </w:tabs>
        <w:spacing w:after="0" w:line="240" w:lineRule="auto"/>
        <w:rPr>
          <w:sz w:val="20"/>
          <w:szCs w:val="20"/>
        </w:rPr>
      </w:pPr>
    </w:p>
    <w:p w14:paraId="404F07A4" w14:textId="77777777" w:rsidR="007F3655" w:rsidRPr="00D36617" w:rsidRDefault="007F3655" w:rsidP="007F3655">
      <w:pPr>
        <w:tabs>
          <w:tab w:val="left" w:pos="5812"/>
        </w:tabs>
        <w:spacing w:after="0" w:line="240" w:lineRule="auto"/>
        <w:rPr>
          <w:sz w:val="20"/>
          <w:szCs w:val="20"/>
        </w:rPr>
      </w:pPr>
      <w:r w:rsidRPr="00D36617">
        <w:rPr>
          <w:sz w:val="20"/>
          <w:szCs w:val="20"/>
        </w:rPr>
        <w:t>Sehr geehrte Frau Müller,</w:t>
      </w:r>
    </w:p>
    <w:p w14:paraId="32E4F340" w14:textId="77777777" w:rsidR="007F3655" w:rsidRPr="00D36617" w:rsidRDefault="007F3655" w:rsidP="007F3655">
      <w:pPr>
        <w:tabs>
          <w:tab w:val="left" w:pos="5812"/>
        </w:tabs>
        <w:spacing w:after="0" w:line="240" w:lineRule="auto"/>
        <w:rPr>
          <w:sz w:val="20"/>
          <w:szCs w:val="20"/>
        </w:rPr>
      </w:pPr>
    </w:p>
    <w:p w14:paraId="1454A6EF" w14:textId="77777777" w:rsidR="007F3655" w:rsidRPr="00D36617" w:rsidRDefault="007F3655" w:rsidP="007F3655">
      <w:pPr>
        <w:tabs>
          <w:tab w:val="left" w:pos="5812"/>
        </w:tabs>
        <w:spacing w:after="0" w:line="240" w:lineRule="auto"/>
        <w:rPr>
          <w:sz w:val="20"/>
          <w:szCs w:val="20"/>
        </w:rPr>
      </w:pPr>
      <w:r w:rsidRPr="00D36617">
        <w:rPr>
          <w:sz w:val="20"/>
          <w:szCs w:val="20"/>
        </w:rPr>
        <w:t>wir bedanken uns für das Interesse an unseren Produkten. Die gewünschte Akustik-Trennwand können wir wie folgt anbieten:</w:t>
      </w:r>
    </w:p>
    <w:p w14:paraId="0E94D9A5" w14:textId="77777777" w:rsidR="007F3655" w:rsidRPr="00D36617" w:rsidRDefault="007F3655" w:rsidP="007F3655">
      <w:pPr>
        <w:tabs>
          <w:tab w:val="left" w:pos="5812"/>
        </w:tabs>
        <w:spacing w:after="0" w:line="240" w:lineRule="auto"/>
        <w:rPr>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92"/>
        <w:gridCol w:w="2202"/>
        <w:gridCol w:w="763"/>
        <w:gridCol w:w="1870"/>
      </w:tblGrid>
      <w:tr w:rsidR="007F3655" w:rsidRPr="00D36617" w14:paraId="4A553903" w14:textId="77777777" w:rsidTr="00AF3B10">
        <w:trPr>
          <w:trHeight w:val="247"/>
          <w:jc w:val="center"/>
        </w:trPr>
        <w:tc>
          <w:tcPr>
            <w:tcW w:w="492" w:type="dxa"/>
            <w:tcBorders>
              <w:top w:val="nil"/>
              <w:left w:val="nil"/>
              <w:bottom w:val="single" w:sz="6" w:space="0" w:color="auto"/>
              <w:right w:val="nil"/>
            </w:tcBorders>
            <w:vAlign w:val="center"/>
          </w:tcPr>
          <w:p w14:paraId="7F6E58F8" w14:textId="77777777" w:rsidR="007F3655" w:rsidRPr="00D36617" w:rsidRDefault="007F3655" w:rsidP="00AF3B10">
            <w:pPr>
              <w:autoSpaceDE w:val="0"/>
              <w:autoSpaceDN w:val="0"/>
              <w:adjustRightInd w:val="0"/>
              <w:spacing w:after="0" w:line="240" w:lineRule="auto"/>
              <w:jc w:val="center"/>
              <w:rPr>
                <w:color w:val="000000"/>
                <w:sz w:val="16"/>
                <w:szCs w:val="16"/>
              </w:rPr>
            </w:pPr>
            <w:r w:rsidRPr="00D36617">
              <w:rPr>
                <w:color w:val="000000"/>
                <w:sz w:val="16"/>
                <w:szCs w:val="16"/>
              </w:rPr>
              <w:t>Nr.</w:t>
            </w:r>
          </w:p>
        </w:tc>
        <w:tc>
          <w:tcPr>
            <w:tcW w:w="2202" w:type="dxa"/>
            <w:tcBorders>
              <w:top w:val="nil"/>
              <w:left w:val="nil"/>
              <w:bottom w:val="single" w:sz="6" w:space="0" w:color="auto"/>
              <w:right w:val="nil"/>
            </w:tcBorders>
            <w:vAlign w:val="center"/>
          </w:tcPr>
          <w:p w14:paraId="47580D9E" w14:textId="77777777" w:rsidR="007F3655" w:rsidRPr="00D36617" w:rsidRDefault="007F3655" w:rsidP="00AF3B10">
            <w:pPr>
              <w:autoSpaceDE w:val="0"/>
              <w:autoSpaceDN w:val="0"/>
              <w:adjustRightInd w:val="0"/>
              <w:spacing w:after="0" w:line="240" w:lineRule="auto"/>
              <w:jc w:val="center"/>
              <w:rPr>
                <w:color w:val="000000"/>
                <w:sz w:val="16"/>
                <w:szCs w:val="16"/>
              </w:rPr>
            </w:pPr>
            <w:r w:rsidRPr="00D36617">
              <w:rPr>
                <w:color w:val="000000"/>
                <w:sz w:val="16"/>
                <w:szCs w:val="16"/>
              </w:rPr>
              <w:t>Beschreibung</w:t>
            </w:r>
          </w:p>
        </w:tc>
        <w:tc>
          <w:tcPr>
            <w:tcW w:w="763" w:type="dxa"/>
            <w:tcBorders>
              <w:top w:val="nil"/>
              <w:left w:val="nil"/>
              <w:bottom w:val="single" w:sz="6" w:space="0" w:color="auto"/>
              <w:right w:val="nil"/>
            </w:tcBorders>
            <w:vAlign w:val="center"/>
          </w:tcPr>
          <w:p w14:paraId="180F330E" w14:textId="77777777" w:rsidR="007F3655" w:rsidRPr="00D36617" w:rsidRDefault="007F3655" w:rsidP="00AF3B10">
            <w:pPr>
              <w:autoSpaceDE w:val="0"/>
              <w:autoSpaceDN w:val="0"/>
              <w:adjustRightInd w:val="0"/>
              <w:spacing w:after="0" w:line="240" w:lineRule="auto"/>
              <w:jc w:val="center"/>
              <w:rPr>
                <w:color w:val="000000"/>
                <w:sz w:val="16"/>
                <w:szCs w:val="16"/>
              </w:rPr>
            </w:pPr>
            <w:r w:rsidRPr="00D36617">
              <w:rPr>
                <w:color w:val="000000"/>
                <w:sz w:val="16"/>
                <w:szCs w:val="16"/>
              </w:rPr>
              <w:t>Menge</w:t>
            </w:r>
          </w:p>
        </w:tc>
        <w:tc>
          <w:tcPr>
            <w:tcW w:w="1870" w:type="dxa"/>
            <w:tcBorders>
              <w:top w:val="nil"/>
              <w:left w:val="nil"/>
              <w:bottom w:val="single" w:sz="6" w:space="0" w:color="auto"/>
              <w:right w:val="nil"/>
            </w:tcBorders>
            <w:vAlign w:val="center"/>
          </w:tcPr>
          <w:p w14:paraId="1A264C99" w14:textId="77777777" w:rsidR="007F3655" w:rsidRPr="00D36617" w:rsidRDefault="007F3655" w:rsidP="00AF3B10">
            <w:pPr>
              <w:autoSpaceDE w:val="0"/>
              <w:autoSpaceDN w:val="0"/>
              <w:adjustRightInd w:val="0"/>
              <w:spacing w:after="0" w:line="240" w:lineRule="auto"/>
              <w:jc w:val="center"/>
              <w:rPr>
                <w:color w:val="000000"/>
                <w:sz w:val="16"/>
                <w:szCs w:val="16"/>
              </w:rPr>
            </w:pPr>
            <w:r w:rsidRPr="00D36617">
              <w:rPr>
                <w:color w:val="000000"/>
                <w:sz w:val="16"/>
                <w:szCs w:val="16"/>
              </w:rPr>
              <w:t>Verkaufspreis in EUR</w:t>
            </w:r>
          </w:p>
        </w:tc>
      </w:tr>
      <w:tr w:rsidR="007F3655" w:rsidRPr="00D36617" w14:paraId="153537DA" w14:textId="77777777" w:rsidTr="00AF3B10">
        <w:trPr>
          <w:trHeight w:val="227"/>
          <w:jc w:val="center"/>
        </w:trPr>
        <w:tc>
          <w:tcPr>
            <w:tcW w:w="492" w:type="dxa"/>
            <w:tcBorders>
              <w:top w:val="nil"/>
              <w:left w:val="nil"/>
              <w:bottom w:val="nil"/>
              <w:right w:val="nil"/>
            </w:tcBorders>
          </w:tcPr>
          <w:p w14:paraId="4279011B" w14:textId="77777777" w:rsidR="007F3655" w:rsidRPr="00D36617" w:rsidRDefault="007F3655" w:rsidP="00AF3B10">
            <w:pPr>
              <w:autoSpaceDE w:val="0"/>
              <w:autoSpaceDN w:val="0"/>
              <w:adjustRightInd w:val="0"/>
              <w:spacing w:after="0" w:line="240" w:lineRule="auto"/>
              <w:jc w:val="center"/>
              <w:rPr>
                <w:color w:val="000000"/>
                <w:sz w:val="20"/>
                <w:szCs w:val="20"/>
              </w:rPr>
            </w:pPr>
            <w:r w:rsidRPr="00D36617">
              <w:rPr>
                <w:color w:val="000000"/>
                <w:sz w:val="20"/>
                <w:szCs w:val="20"/>
              </w:rPr>
              <w:t>1</w:t>
            </w:r>
          </w:p>
        </w:tc>
        <w:tc>
          <w:tcPr>
            <w:tcW w:w="2202" w:type="dxa"/>
            <w:tcBorders>
              <w:top w:val="nil"/>
              <w:left w:val="nil"/>
              <w:bottom w:val="nil"/>
              <w:right w:val="nil"/>
            </w:tcBorders>
          </w:tcPr>
          <w:p w14:paraId="372C3A8E" w14:textId="77777777" w:rsidR="007F3655" w:rsidRPr="00D36617" w:rsidRDefault="007F3655" w:rsidP="00AF3B10">
            <w:pPr>
              <w:autoSpaceDE w:val="0"/>
              <w:autoSpaceDN w:val="0"/>
              <w:adjustRightInd w:val="0"/>
              <w:spacing w:after="0" w:line="240" w:lineRule="auto"/>
              <w:rPr>
                <w:color w:val="000000"/>
                <w:sz w:val="20"/>
                <w:szCs w:val="20"/>
              </w:rPr>
            </w:pPr>
            <w:r w:rsidRPr="00D36617">
              <w:rPr>
                <w:color w:val="000000"/>
                <w:sz w:val="20"/>
                <w:szCs w:val="20"/>
              </w:rPr>
              <w:t>Akustik-Trennwand</w:t>
            </w:r>
          </w:p>
          <w:p w14:paraId="36CF39F2" w14:textId="77777777" w:rsidR="007F3655" w:rsidRPr="00D36617" w:rsidRDefault="007F3655" w:rsidP="00AF3B10">
            <w:pPr>
              <w:autoSpaceDE w:val="0"/>
              <w:autoSpaceDN w:val="0"/>
              <w:adjustRightInd w:val="0"/>
              <w:spacing w:after="0" w:line="240" w:lineRule="auto"/>
              <w:rPr>
                <w:color w:val="000000"/>
                <w:sz w:val="20"/>
                <w:szCs w:val="20"/>
              </w:rPr>
            </w:pPr>
          </w:p>
          <w:p w14:paraId="46EEC305" w14:textId="77777777" w:rsidR="007F3655" w:rsidRPr="00D36617" w:rsidRDefault="007F3655" w:rsidP="00AF3B10">
            <w:pPr>
              <w:tabs>
                <w:tab w:val="left" w:pos="5812"/>
              </w:tabs>
              <w:spacing w:after="0" w:line="240" w:lineRule="auto"/>
              <w:ind w:left="7"/>
              <w:contextualSpacing/>
              <w:rPr>
                <w:i/>
                <w:iCs/>
                <w:sz w:val="20"/>
                <w:szCs w:val="20"/>
              </w:rPr>
            </w:pPr>
            <w:r w:rsidRPr="00D36617">
              <w:rPr>
                <w:i/>
                <w:iCs/>
                <w:sz w:val="20"/>
                <w:szCs w:val="20"/>
              </w:rPr>
              <w:t>Höhe: 1 800 mm</w:t>
            </w:r>
          </w:p>
          <w:p w14:paraId="50BC62F1" w14:textId="77777777" w:rsidR="007F3655" w:rsidRPr="00D36617" w:rsidRDefault="007F3655" w:rsidP="00AF3B10">
            <w:pPr>
              <w:tabs>
                <w:tab w:val="left" w:pos="5812"/>
              </w:tabs>
              <w:spacing w:after="0" w:line="240" w:lineRule="auto"/>
              <w:ind w:left="7"/>
              <w:contextualSpacing/>
              <w:rPr>
                <w:i/>
                <w:iCs/>
                <w:sz w:val="20"/>
                <w:szCs w:val="20"/>
              </w:rPr>
            </w:pPr>
            <w:r w:rsidRPr="00D36617">
              <w:rPr>
                <w:i/>
                <w:iCs/>
                <w:sz w:val="20"/>
                <w:szCs w:val="20"/>
              </w:rPr>
              <w:t>Breite: 1 200 mm</w:t>
            </w:r>
          </w:p>
          <w:p w14:paraId="662CA65E" w14:textId="77777777" w:rsidR="007F3655" w:rsidRPr="00D36617" w:rsidRDefault="007F3655" w:rsidP="00AF3B10">
            <w:pPr>
              <w:tabs>
                <w:tab w:val="left" w:pos="5812"/>
              </w:tabs>
              <w:spacing w:after="0" w:line="240" w:lineRule="auto"/>
              <w:ind w:left="7"/>
              <w:contextualSpacing/>
              <w:rPr>
                <w:i/>
                <w:iCs/>
                <w:sz w:val="20"/>
                <w:szCs w:val="20"/>
              </w:rPr>
            </w:pPr>
            <w:r w:rsidRPr="00D36617">
              <w:rPr>
                <w:i/>
                <w:iCs/>
                <w:sz w:val="20"/>
                <w:szCs w:val="20"/>
              </w:rPr>
              <w:t>Stofffarbe: grau</w:t>
            </w:r>
          </w:p>
          <w:p w14:paraId="59F756CA" w14:textId="77777777" w:rsidR="007F3655" w:rsidRPr="00D36617" w:rsidRDefault="007F3655" w:rsidP="00AF3B10">
            <w:pPr>
              <w:tabs>
                <w:tab w:val="left" w:pos="5812"/>
              </w:tabs>
              <w:spacing w:after="0" w:line="240" w:lineRule="auto"/>
              <w:ind w:left="7"/>
              <w:contextualSpacing/>
              <w:rPr>
                <w:i/>
                <w:iCs/>
                <w:sz w:val="20"/>
                <w:szCs w:val="20"/>
              </w:rPr>
            </w:pPr>
            <w:r w:rsidRPr="00D36617">
              <w:rPr>
                <w:i/>
                <w:iCs/>
                <w:sz w:val="20"/>
                <w:szCs w:val="20"/>
              </w:rPr>
              <w:t>Fußart: einteilig, breit</w:t>
            </w:r>
          </w:p>
          <w:p w14:paraId="00C959C8" w14:textId="77777777" w:rsidR="007F3655" w:rsidRPr="00D36617" w:rsidRDefault="007F3655" w:rsidP="00AF3B10">
            <w:pPr>
              <w:tabs>
                <w:tab w:val="left" w:pos="5812"/>
              </w:tabs>
              <w:spacing w:after="0" w:line="240" w:lineRule="auto"/>
              <w:ind w:left="7"/>
              <w:contextualSpacing/>
              <w:rPr>
                <w:color w:val="000000"/>
                <w:sz w:val="20"/>
                <w:szCs w:val="20"/>
              </w:rPr>
            </w:pPr>
            <w:r w:rsidRPr="00D36617">
              <w:rPr>
                <w:i/>
                <w:iCs/>
                <w:sz w:val="20"/>
                <w:szCs w:val="20"/>
              </w:rPr>
              <w:t>Fußfarbe: weiß</w:t>
            </w:r>
          </w:p>
        </w:tc>
        <w:tc>
          <w:tcPr>
            <w:tcW w:w="763" w:type="dxa"/>
            <w:tcBorders>
              <w:top w:val="nil"/>
              <w:left w:val="nil"/>
              <w:bottom w:val="nil"/>
              <w:right w:val="nil"/>
            </w:tcBorders>
          </w:tcPr>
          <w:p w14:paraId="4785EB54" w14:textId="77777777" w:rsidR="007F3655" w:rsidRPr="00D36617" w:rsidRDefault="007F3655" w:rsidP="00AF3B10">
            <w:pPr>
              <w:autoSpaceDE w:val="0"/>
              <w:autoSpaceDN w:val="0"/>
              <w:adjustRightInd w:val="0"/>
              <w:spacing w:after="0" w:line="240" w:lineRule="auto"/>
              <w:jc w:val="center"/>
              <w:rPr>
                <w:color w:val="000000"/>
                <w:sz w:val="20"/>
                <w:szCs w:val="20"/>
              </w:rPr>
            </w:pPr>
            <w:r w:rsidRPr="00D36617">
              <w:rPr>
                <w:color w:val="000000"/>
                <w:sz w:val="20"/>
                <w:szCs w:val="20"/>
              </w:rPr>
              <w:t>1</w:t>
            </w:r>
          </w:p>
        </w:tc>
        <w:tc>
          <w:tcPr>
            <w:tcW w:w="1870" w:type="dxa"/>
            <w:tcBorders>
              <w:top w:val="nil"/>
              <w:left w:val="nil"/>
              <w:bottom w:val="nil"/>
              <w:right w:val="nil"/>
            </w:tcBorders>
          </w:tcPr>
          <w:p w14:paraId="77A1CCA8" w14:textId="77777777" w:rsidR="007F3655" w:rsidRPr="00D36617" w:rsidRDefault="007F3655" w:rsidP="00AF3B10">
            <w:pPr>
              <w:autoSpaceDE w:val="0"/>
              <w:autoSpaceDN w:val="0"/>
              <w:adjustRightInd w:val="0"/>
              <w:spacing w:after="0" w:line="240" w:lineRule="auto"/>
              <w:jc w:val="right"/>
              <w:rPr>
                <w:color w:val="000000"/>
                <w:sz w:val="20"/>
                <w:szCs w:val="20"/>
              </w:rPr>
            </w:pPr>
            <w:r w:rsidRPr="00D36617">
              <w:rPr>
                <w:color w:val="000000"/>
                <w:sz w:val="20"/>
                <w:szCs w:val="20"/>
              </w:rPr>
              <w:t>239,00</w:t>
            </w:r>
          </w:p>
        </w:tc>
      </w:tr>
    </w:tbl>
    <w:p w14:paraId="35AC728C" w14:textId="77777777" w:rsidR="007F3655" w:rsidRPr="00D36617" w:rsidRDefault="007F3655" w:rsidP="007F3655">
      <w:pPr>
        <w:tabs>
          <w:tab w:val="left" w:pos="5812"/>
        </w:tabs>
        <w:spacing w:after="0" w:line="240" w:lineRule="auto"/>
        <w:rPr>
          <w:sz w:val="20"/>
          <w:szCs w:val="20"/>
        </w:rPr>
      </w:pPr>
    </w:p>
    <w:p w14:paraId="33B34239" w14:textId="77777777" w:rsidR="007F3655" w:rsidRPr="00D36617" w:rsidRDefault="007F3655" w:rsidP="007F3655">
      <w:pPr>
        <w:tabs>
          <w:tab w:val="left" w:pos="5812"/>
        </w:tabs>
        <w:spacing w:after="0" w:line="240" w:lineRule="auto"/>
        <w:rPr>
          <w:sz w:val="20"/>
          <w:szCs w:val="20"/>
        </w:rPr>
      </w:pPr>
      <w:r w:rsidRPr="00D36617">
        <w:rPr>
          <w:sz w:val="20"/>
          <w:szCs w:val="20"/>
        </w:rPr>
        <w:t xml:space="preserve">Sie erhalten als Neukunde einen Rabatt in Höhe von 5 % bei Abnahme von mindestens 50 Stück. </w:t>
      </w:r>
    </w:p>
    <w:p w14:paraId="7F00449E" w14:textId="77777777" w:rsidR="007F3655" w:rsidRPr="00D36617" w:rsidRDefault="007F3655" w:rsidP="007F3655">
      <w:pPr>
        <w:tabs>
          <w:tab w:val="left" w:pos="5812"/>
        </w:tabs>
        <w:spacing w:after="0" w:line="240" w:lineRule="auto"/>
        <w:rPr>
          <w:sz w:val="20"/>
          <w:szCs w:val="20"/>
        </w:rPr>
      </w:pPr>
      <w:r w:rsidRPr="00D36617">
        <w:rPr>
          <w:sz w:val="20"/>
          <w:szCs w:val="20"/>
        </w:rPr>
        <w:t>Die Lieferzeit beträgt 10 Tage ab Auftragseingang. Die Lieferung erfolgt frei Haus. Wir berechnen pro Akustik-Trennwand eine Verpackungspauschale i. H. v. 2,50 EUR.</w:t>
      </w:r>
    </w:p>
    <w:p w14:paraId="48555F47" w14:textId="77777777" w:rsidR="007F3655" w:rsidRPr="00D36617" w:rsidRDefault="007F3655" w:rsidP="007F3655">
      <w:pPr>
        <w:tabs>
          <w:tab w:val="left" w:pos="5812"/>
        </w:tabs>
        <w:spacing w:after="120" w:line="240" w:lineRule="auto"/>
        <w:rPr>
          <w:sz w:val="20"/>
          <w:szCs w:val="20"/>
        </w:rPr>
      </w:pPr>
      <w:r w:rsidRPr="00D36617">
        <w:rPr>
          <w:sz w:val="20"/>
          <w:szCs w:val="20"/>
        </w:rPr>
        <w:t>Zahlung innerhalb von 14 Tagen mit 2 % Skonto oder innerhalb von 30 Tagen netto Kasse ab Rechnungszugang.</w:t>
      </w:r>
    </w:p>
    <w:p w14:paraId="0E3506A1" w14:textId="77777777" w:rsidR="007F3655" w:rsidRPr="00D36617" w:rsidRDefault="007F3655" w:rsidP="007F3655">
      <w:pPr>
        <w:tabs>
          <w:tab w:val="left" w:pos="5812"/>
        </w:tabs>
        <w:spacing w:after="0" w:line="240" w:lineRule="auto"/>
        <w:rPr>
          <w:sz w:val="20"/>
          <w:szCs w:val="20"/>
        </w:rPr>
      </w:pPr>
      <w:r w:rsidRPr="00D36617">
        <w:rPr>
          <w:sz w:val="20"/>
          <w:szCs w:val="20"/>
        </w:rPr>
        <w:t>Vertrauen Sie auf unsere hochwertigen Produkte!</w:t>
      </w:r>
    </w:p>
    <w:p w14:paraId="234C0E2E" w14:textId="77777777" w:rsidR="007F3655" w:rsidRPr="00D36617" w:rsidRDefault="007F3655" w:rsidP="007F3655">
      <w:pPr>
        <w:tabs>
          <w:tab w:val="left" w:pos="5812"/>
        </w:tabs>
        <w:spacing w:after="0" w:line="240" w:lineRule="auto"/>
        <w:rPr>
          <w:sz w:val="20"/>
          <w:szCs w:val="20"/>
        </w:rPr>
      </w:pPr>
    </w:p>
    <w:p w14:paraId="37C8BD53" w14:textId="77777777" w:rsidR="007F3655" w:rsidRPr="00D36617" w:rsidRDefault="007F3655" w:rsidP="007F3655">
      <w:pPr>
        <w:tabs>
          <w:tab w:val="left" w:pos="5812"/>
        </w:tabs>
        <w:spacing w:after="0" w:line="240" w:lineRule="auto"/>
        <w:rPr>
          <w:sz w:val="20"/>
          <w:szCs w:val="20"/>
        </w:rPr>
      </w:pPr>
      <w:r w:rsidRPr="00D36617">
        <w:rPr>
          <w:sz w:val="20"/>
          <w:szCs w:val="20"/>
        </w:rPr>
        <w:t>Wir freuen uns auf Ihren Auftrag.</w:t>
      </w:r>
    </w:p>
    <w:p w14:paraId="2B13DEFD" w14:textId="77777777" w:rsidR="007F3655" w:rsidRPr="00D36617" w:rsidRDefault="007F3655" w:rsidP="007F3655">
      <w:pPr>
        <w:tabs>
          <w:tab w:val="left" w:pos="5812"/>
        </w:tabs>
        <w:spacing w:after="0" w:line="240" w:lineRule="auto"/>
        <w:rPr>
          <w:sz w:val="20"/>
          <w:szCs w:val="20"/>
        </w:rPr>
      </w:pPr>
    </w:p>
    <w:p w14:paraId="345E4E7A" w14:textId="77777777" w:rsidR="007F3655" w:rsidRPr="00D36617" w:rsidRDefault="007F3655" w:rsidP="007F3655">
      <w:pPr>
        <w:tabs>
          <w:tab w:val="left" w:pos="5812"/>
        </w:tabs>
        <w:spacing w:after="0" w:line="240" w:lineRule="auto"/>
        <w:rPr>
          <w:sz w:val="20"/>
          <w:szCs w:val="20"/>
        </w:rPr>
      </w:pPr>
      <w:r w:rsidRPr="00D36617">
        <w:rPr>
          <w:sz w:val="20"/>
          <w:szCs w:val="20"/>
        </w:rPr>
        <w:t>Freundliche Grüße</w:t>
      </w:r>
    </w:p>
    <w:p w14:paraId="20F56B80" w14:textId="77777777" w:rsidR="007F3655" w:rsidRPr="00D36617" w:rsidRDefault="007F3655" w:rsidP="007F3655">
      <w:pPr>
        <w:tabs>
          <w:tab w:val="left" w:pos="5812"/>
        </w:tabs>
        <w:spacing w:after="0" w:line="240" w:lineRule="auto"/>
        <w:rPr>
          <w:sz w:val="20"/>
          <w:szCs w:val="20"/>
        </w:rPr>
      </w:pPr>
    </w:p>
    <w:p w14:paraId="0229C46D" w14:textId="77777777" w:rsidR="007F3655" w:rsidRPr="00D36617" w:rsidRDefault="007F3655" w:rsidP="007F3655">
      <w:pPr>
        <w:tabs>
          <w:tab w:val="left" w:pos="5812"/>
        </w:tabs>
        <w:spacing w:after="0" w:line="240" w:lineRule="auto"/>
        <w:rPr>
          <w:sz w:val="20"/>
          <w:szCs w:val="20"/>
        </w:rPr>
      </w:pPr>
      <w:r w:rsidRPr="00D36617">
        <w:rPr>
          <w:sz w:val="20"/>
          <w:szCs w:val="20"/>
        </w:rPr>
        <w:t>Stein Bürobedarf GmbH</w:t>
      </w:r>
    </w:p>
    <w:p w14:paraId="1761428C" w14:textId="77777777" w:rsidR="007F3655" w:rsidRPr="00D36617" w:rsidRDefault="007F3655" w:rsidP="007F3655">
      <w:pPr>
        <w:tabs>
          <w:tab w:val="left" w:pos="5812"/>
        </w:tabs>
        <w:spacing w:after="0" w:line="240" w:lineRule="auto"/>
        <w:rPr>
          <w:sz w:val="20"/>
          <w:szCs w:val="20"/>
        </w:rPr>
      </w:pPr>
    </w:p>
    <w:p w14:paraId="0942AA24" w14:textId="3D9F1348" w:rsidR="007F3655" w:rsidRDefault="007F3655" w:rsidP="007F3655">
      <w:pPr>
        <w:tabs>
          <w:tab w:val="left" w:pos="5812"/>
        </w:tabs>
        <w:spacing w:after="0" w:line="240" w:lineRule="auto"/>
        <w:rPr>
          <w:rFonts w:ascii="Vladimir Script" w:hAnsi="Vladimir Script"/>
          <w:szCs w:val="20"/>
        </w:rPr>
      </w:pPr>
      <w:r w:rsidRPr="00D36617">
        <w:rPr>
          <w:rFonts w:ascii="Vladimir Script" w:hAnsi="Vladimir Script"/>
          <w:szCs w:val="20"/>
        </w:rPr>
        <w:t>i. A. Mateo Kurda</w:t>
      </w:r>
    </w:p>
    <w:p w14:paraId="5D85D0D0" w14:textId="77777777" w:rsidR="007F3655" w:rsidRPr="00AF3B10" w:rsidRDefault="007F3655" w:rsidP="007F3655">
      <w:pPr>
        <w:tabs>
          <w:tab w:val="left" w:pos="5812"/>
        </w:tabs>
        <w:spacing w:after="0" w:line="240" w:lineRule="auto"/>
        <w:rPr>
          <w:sz w:val="2"/>
          <w:szCs w:val="20"/>
        </w:rPr>
      </w:pPr>
    </w:p>
    <w:p w14:paraId="71A89C11" w14:textId="77777777" w:rsidR="007F3655" w:rsidRPr="00D36617" w:rsidRDefault="007F3655" w:rsidP="007F3655">
      <w:pPr>
        <w:spacing w:after="120" w:line="240" w:lineRule="auto"/>
        <w:rPr>
          <w:sz w:val="20"/>
          <w:szCs w:val="20"/>
        </w:rPr>
      </w:pPr>
      <w:r w:rsidRPr="00D36617">
        <w:rPr>
          <w:sz w:val="20"/>
          <w:szCs w:val="20"/>
        </w:rPr>
        <w:t>Mateo Kurda</w:t>
      </w:r>
    </w:p>
    <w:p w14:paraId="7718CB0F" w14:textId="46D75713" w:rsidR="00AF3B10" w:rsidRDefault="007F3655" w:rsidP="007F3655">
      <w:pPr>
        <w:spacing w:after="0" w:line="240" w:lineRule="auto"/>
        <w:rPr>
          <w:sz w:val="20"/>
          <w:szCs w:val="20"/>
        </w:rPr>
      </w:pPr>
      <w:r w:rsidRPr="00D36617">
        <w:rPr>
          <w:noProof/>
          <w:sz w:val="20"/>
          <w:szCs w:val="20"/>
          <w:lang w:eastAsia="de-DE"/>
        </w:rPr>
        <w:drawing>
          <wp:inline distT="0" distB="0" distL="0" distR="0" wp14:anchorId="367E8567" wp14:editId="65A863BA">
            <wp:extent cx="736600" cy="711200"/>
            <wp:effectExtent l="0" t="0" r="6350" b="0"/>
            <wp:docPr id="3" name="Grafik 3" descr="Ein Bild, das Text, Schrift, Poster, Design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Ein Bild, das Text, Schrift, Poster, Design enthält.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6600" cy="711200"/>
                    </a:xfrm>
                    <a:prstGeom prst="rect">
                      <a:avLst/>
                    </a:prstGeom>
                    <a:noFill/>
                    <a:ln>
                      <a:noFill/>
                    </a:ln>
                  </pic:spPr>
                </pic:pic>
              </a:graphicData>
            </a:graphic>
          </wp:inline>
        </w:drawing>
      </w:r>
    </w:p>
    <w:p w14:paraId="4E3447D2" w14:textId="77777777" w:rsidR="00AF3B10" w:rsidRPr="00AF3B10" w:rsidRDefault="00AF3B10" w:rsidP="007F3655">
      <w:pPr>
        <w:spacing w:after="0" w:line="240" w:lineRule="auto"/>
        <w:rPr>
          <w:sz w:val="18"/>
          <w:szCs w:val="20"/>
        </w:rPr>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ußzeile Angebot"/>
      </w:tblPr>
      <w:tblGrid>
        <w:gridCol w:w="3303"/>
        <w:gridCol w:w="3302"/>
        <w:gridCol w:w="3146"/>
      </w:tblGrid>
      <w:tr w:rsidR="007F3655" w:rsidRPr="00D36617" w14:paraId="4554449F" w14:textId="77777777" w:rsidTr="00AF3B10">
        <w:trPr>
          <w:tblHeader/>
        </w:trPr>
        <w:tc>
          <w:tcPr>
            <w:tcW w:w="1694" w:type="pct"/>
            <w:shd w:val="clear" w:color="auto" w:fill="F2F2F2" w:themeFill="background1" w:themeFillShade="F2"/>
          </w:tcPr>
          <w:p w14:paraId="60A0609A" w14:textId="77777777" w:rsidR="007F3655" w:rsidRPr="00D36617" w:rsidRDefault="007F3655" w:rsidP="00AF3B10">
            <w:pPr>
              <w:spacing w:after="0" w:line="240" w:lineRule="auto"/>
              <w:rPr>
                <w:i/>
                <w:iCs/>
                <w:sz w:val="16"/>
                <w:szCs w:val="20"/>
              </w:rPr>
            </w:pPr>
            <w:r w:rsidRPr="00D36617">
              <w:rPr>
                <w:i/>
                <w:iCs/>
                <w:sz w:val="16"/>
                <w:szCs w:val="20"/>
              </w:rPr>
              <w:t>Geschäftsleitung</w:t>
            </w:r>
          </w:p>
        </w:tc>
        <w:tc>
          <w:tcPr>
            <w:tcW w:w="1693" w:type="pct"/>
            <w:shd w:val="clear" w:color="auto" w:fill="F2F2F2" w:themeFill="background1" w:themeFillShade="F2"/>
          </w:tcPr>
          <w:p w14:paraId="03A6E265" w14:textId="77777777" w:rsidR="007F3655" w:rsidRPr="00D36617" w:rsidRDefault="007F3655" w:rsidP="00AF3B10">
            <w:pPr>
              <w:spacing w:after="0" w:line="240" w:lineRule="auto"/>
              <w:rPr>
                <w:i/>
                <w:iCs/>
                <w:sz w:val="16"/>
                <w:szCs w:val="20"/>
              </w:rPr>
            </w:pPr>
            <w:r w:rsidRPr="00D36617">
              <w:rPr>
                <w:i/>
                <w:iCs/>
                <w:sz w:val="16"/>
                <w:szCs w:val="20"/>
              </w:rPr>
              <w:t>HRB 44521 Amtsgericht Bayreuth</w:t>
            </w:r>
          </w:p>
        </w:tc>
        <w:tc>
          <w:tcPr>
            <w:tcW w:w="1613" w:type="pct"/>
            <w:shd w:val="clear" w:color="auto" w:fill="F2F2F2" w:themeFill="background1" w:themeFillShade="F2"/>
          </w:tcPr>
          <w:p w14:paraId="3447E621" w14:textId="77777777" w:rsidR="007F3655" w:rsidRPr="00D36617" w:rsidRDefault="007F3655" w:rsidP="00AF3B10">
            <w:pPr>
              <w:spacing w:after="0" w:line="240" w:lineRule="auto"/>
              <w:rPr>
                <w:i/>
                <w:iCs/>
                <w:sz w:val="16"/>
                <w:szCs w:val="20"/>
              </w:rPr>
            </w:pPr>
            <w:r w:rsidRPr="00D36617">
              <w:rPr>
                <w:i/>
                <w:iCs/>
                <w:sz w:val="16"/>
                <w:szCs w:val="20"/>
              </w:rPr>
              <w:t>D-Bank Bayreuth</w:t>
            </w:r>
          </w:p>
        </w:tc>
      </w:tr>
      <w:tr w:rsidR="007F3655" w:rsidRPr="00D36617" w14:paraId="5B07DB59" w14:textId="77777777" w:rsidTr="00AF3B10">
        <w:tc>
          <w:tcPr>
            <w:tcW w:w="1694" w:type="pct"/>
            <w:shd w:val="clear" w:color="auto" w:fill="F2F2F2" w:themeFill="background1" w:themeFillShade="F2"/>
          </w:tcPr>
          <w:p w14:paraId="4CD97049" w14:textId="77777777" w:rsidR="007F3655" w:rsidRPr="00D36617" w:rsidRDefault="007F3655" w:rsidP="00AF3B10">
            <w:pPr>
              <w:spacing w:after="0" w:line="240" w:lineRule="auto"/>
              <w:rPr>
                <w:i/>
                <w:iCs/>
                <w:sz w:val="16"/>
                <w:szCs w:val="20"/>
              </w:rPr>
            </w:pPr>
            <w:r w:rsidRPr="00D36617">
              <w:rPr>
                <w:i/>
                <w:iCs/>
                <w:sz w:val="16"/>
                <w:szCs w:val="20"/>
              </w:rPr>
              <w:t>Simon Walter</w:t>
            </w:r>
          </w:p>
        </w:tc>
        <w:tc>
          <w:tcPr>
            <w:tcW w:w="1693" w:type="pct"/>
            <w:shd w:val="clear" w:color="auto" w:fill="F2F2F2" w:themeFill="background1" w:themeFillShade="F2"/>
          </w:tcPr>
          <w:p w14:paraId="4CB58945" w14:textId="77777777" w:rsidR="007F3655" w:rsidRPr="00D36617" w:rsidRDefault="007F3655" w:rsidP="00AF3B10">
            <w:pPr>
              <w:spacing w:after="0" w:line="240" w:lineRule="auto"/>
              <w:rPr>
                <w:i/>
                <w:iCs/>
                <w:sz w:val="16"/>
                <w:szCs w:val="20"/>
              </w:rPr>
            </w:pPr>
            <w:r w:rsidRPr="00D36617">
              <w:rPr>
                <w:i/>
                <w:iCs/>
                <w:sz w:val="16"/>
                <w:szCs w:val="20"/>
              </w:rPr>
              <w:t>USt-ID. DE158226712</w:t>
            </w:r>
          </w:p>
        </w:tc>
        <w:tc>
          <w:tcPr>
            <w:tcW w:w="1613" w:type="pct"/>
            <w:shd w:val="clear" w:color="auto" w:fill="F2F2F2" w:themeFill="background1" w:themeFillShade="F2"/>
          </w:tcPr>
          <w:p w14:paraId="6B5FF35B" w14:textId="77777777" w:rsidR="007F3655" w:rsidRPr="00D36617" w:rsidRDefault="007F3655" w:rsidP="00AF3B10">
            <w:pPr>
              <w:tabs>
                <w:tab w:val="left" w:pos="468"/>
              </w:tabs>
              <w:spacing w:after="0" w:line="240" w:lineRule="auto"/>
              <w:rPr>
                <w:i/>
                <w:iCs/>
                <w:sz w:val="16"/>
                <w:szCs w:val="20"/>
              </w:rPr>
            </w:pPr>
            <w:r w:rsidRPr="00D36617">
              <w:rPr>
                <w:i/>
                <w:iCs/>
                <w:sz w:val="16"/>
                <w:szCs w:val="20"/>
              </w:rPr>
              <w:t>IBAN</w:t>
            </w:r>
            <w:r w:rsidRPr="00D36617">
              <w:rPr>
                <w:i/>
                <w:iCs/>
                <w:sz w:val="16"/>
                <w:szCs w:val="20"/>
              </w:rPr>
              <w:tab/>
              <w:t>DE89 3556 4141 5858 2458 52</w:t>
            </w:r>
          </w:p>
        </w:tc>
      </w:tr>
      <w:tr w:rsidR="007F3655" w:rsidRPr="00D36617" w14:paraId="2BE419F8" w14:textId="77777777" w:rsidTr="00AF3B10">
        <w:tc>
          <w:tcPr>
            <w:tcW w:w="1694" w:type="pct"/>
            <w:shd w:val="clear" w:color="auto" w:fill="F2F2F2" w:themeFill="background1" w:themeFillShade="F2"/>
          </w:tcPr>
          <w:p w14:paraId="5776D7BF" w14:textId="77777777" w:rsidR="007F3655" w:rsidRPr="00D36617" w:rsidRDefault="007F3655" w:rsidP="00AF3B10">
            <w:pPr>
              <w:spacing w:after="0" w:line="240" w:lineRule="auto"/>
              <w:rPr>
                <w:i/>
                <w:iCs/>
                <w:sz w:val="16"/>
                <w:szCs w:val="20"/>
              </w:rPr>
            </w:pPr>
            <w:r w:rsidRPr="00D36617">
              <w:rPr>
                <w:i/>
                <w:iCs/>
                <w:sz w:val="16"/>
                <w:szCs w:val="20"/>
              </w:rPr>
              <w:t>Kathrin Walter</w:t>
            </w:r>
          </w:p>
        </w:tc>
        <w:tc>
          <w:tcPr>
            <w:tcW w:w="1693" w:type="pct"/>
            <w:shd w:val="clear" w:color="auto" w:fill="F2F2F2" w:themeFill="background1" w:themeFillShade="F2"/>
          </w:tcPr>
          <w:p w14:paraId="053FA23E" w14:textId="77777777" w:rsidR="007F3655" w:rsidRPr="00D36617" w:rsidRDefault="007F3655" w:rsidP="00AF3B10">
            <w:pPr>
              <w:spacing w:after="0" w:line="240" w:lineRule="auto"/>
              <w:rPr>
                <w:i/>
                <w:iCs/>
                <w:sz w:val="16"/>
                <w:szCs w:val="20"/>
              </w:rPr>
            </w:pPr>
          </w:p>
        </w:tc>
        <w:tc>
          <w:tcPr>
            <w:tcW w:w="1613" w:type="pct"/>
            <w:shd w:val="clear" w:color="auto" w:fill="F2F2F2" w:themeFill="background1" w:themeFillShade="F2"/>
          </w:tcPr>
          <w:p w14:paraId="753FCE8E" w14:textId="77777777" w:rsidR="007F3655" w:rsidRPr="00D36617" w:rsidRDefault="007F3655" w:rsidP="00AF3B10">
            <w:pPr>
              <w:tabs>
                <w:tab w:val="left" w:pos="468"/>
              </w:tabs>
              <w:spacing w:after="0" w:line="240" w:lineRule="auto"/>
              <w:rPr>
                <w:i/>
                <w:iCs/>
                <w:sz w:val="16"/>
                <w:szCs w:val="20"/>
              </w:rPr>
            </w:pPr>
            <w:r w:rsidRPr="00D36617">
              <w:rPr>
                <w:i/>
                <w:iCs/>
                <w:sz w:val="16"/>
                <w:szCs w:val="20"/>
              </w:rPr>
              <w:t>BIC</w:t>
            </w:r>
            <w:r w:rsidRPr="00D36617">
              <w:rPr>
                <w:i/>
                <w:iCs/>
                <w:sz w:val="16"/>
                <w:szCs w:val="20"/>
              </w:rPr>
              <w:tab/>
              <w:t>BANKFEFGHIJ</w:t>
            </w:r>
          </w:p>
        </w:tc>
      </w:tr>
    </w:tbl>
    <w:p w14:paraId="68C506A6" w14:textId="77777777" w:rsidR="007F3655" w:rsidRPr="00D36617" w:rsidRDefault="007F3655" w:rsidP="007F3655">
      <w:pPr>
        <w:spacing w:after="0" w:line="276" w:lineRule="auto"/>
        <w:rPr>
          <w:color w:val="000000" w:themeColor="text1"/>
        </w:rPr>
      </w:pPr>
      <w:r w:rsidRPr="00D36617">
        <w:br w:type="page"/>
      </w:r>
    </w:p>
    <w:p w14:paraId="699CFA0D" w14:textId="77777777" w:rsidR="007F3655" w:rsidRPr="00D36617" w:rsidRDefault="007F3655" w:rsidP="00D36617">
      <w:pPr>
        <w:pStyle w:val="KAAnlage"/>
      </w:pPr>
      <w:r w:rsidRPr="00D36617">
        <w:lastRenderedPageBreak/>
        <w:t>Anlage 4</w:t>
      </w:r>
    </w:p>
    <w:p w14:paraId="4631A634" w14:textId="77777777" w:rsidR="007F3655" w:rsidRPr="00D36617" w:rsidRDefault="007F3655" w:rsidP="00D36617">
      <w:pPr>
        <w:pStyle w:val="KAText"/>
      </w:pPr>
    </w:p>
    <w:p w14:paraId="79C1FECA" w14:textId="77777777" w:rsidR="007F3655" w:rsidRPr="00D36617" w:rsidRDefault="007F3655" w:rsidP="007F3655">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1"/>
          <w:szCs w:val="21"/>
          <w:lang w:eastAsia="de-DE"/>
        </w:rPr>
      </w:pPr>
      <w:r w:rsidRPr="00D36617">
        <w:rPr>
          <w:rFonts w:ascii="Courier New" w:hAnsi="Courier New" w:cs="Courier New"/>
          <w:color w:val="000000"/>
          <w:sz w:val="21"/>
          <w:szCs w:val="21"/>
          <w:lang w:eastAsia="de-DE"/>
        </w:rPr>
        <w:t>NILSSON AB</w:t>
      </w:r>
    </w:p>
    <w:p w14:paraId="22588CC9" w14:textId="77777777" w:rsidR="007F3655" w:rsidRPr="00D36617" w:rsidRDefault="007F3655" w:rsidP="007F3655">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1"/>
          <w:szCs w:val="21"/>
          <w:lang w:eastAsia="de-DE"/>
        </w:rPr>
      </w:pPr>
      <w:r w:rsidRPr="00D36617">
        <w:rPr>
          <w:rFonts w:ascii="Courier New" w:hAnsi="Courier New" w:cs="Courier New"/>
          <w:color w:val="000000"/>
          <w:sz w:val="21"/>
          <w:szCs w:val="21"/>
          <w:lang w:eastAsia="de-DE"/>
        </w:rPr>
        <w:t>NYBY 10</w:t>
      </w:r>
    </w:p>
    <w:p w14:paraId="3A1DC92C" w14:textId="77777777" w:rsidR="007F3655" w:rsidRPr="00D36617" w:rsidRDefault="007F3655" w:rsidP="007F3655">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1"/>
          <w:szCs w:val="21"/>
          <w:lang w:eastAsia="de-DE"/>
        </w:rPr>
      </w:pPr>
      <w:r w:rsidRPr="00D36617">
        <w:rPr>
          <w:rFonts w:ascii="Courier New" w:hAnsi="Courier New" w:cs="Courier New"/>
          <w:color w:val="000000"/>
          <w:sz w:val="21"/>
          <w:szCs w:val="21"/>
          <w:lang w:eastAsia="de-DE"/>
        </w:rPr>
        <w:t>SE-123 45 LILLBYN</w:t>
      </w:r>
    </w:p>
    <w:p w14:paraId="23BB61C5" w14:textId="77777777" w:rsidR="007F3655" w:rsidRPr="00D36617" w:rsidRDefault="007F3655" w:rsidP="007F3655">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1"/>
          <w:szCs w:val="21"/>
          <w:lang w:eastAsia="de-DE"/>
        </w:rPr>
      </w:pPr>
      <w:r w:rsidRPr="00D36617">
        <w:rPr>
          <w:rFonts w:ascii="Courier New" w:hAnsi="Courier New" w:cs="Courier New"/>
          <w:color w:val="000000"/>
          <w:sz w:val="21"/>
          <w:szCs w:val="21"/>
          <w:lang w:eastAsia="de-DE"/>
        </w:rPr>
        <w:t xml:space="preserve">SWEDEN </w:t>
      </w:r>
    </w:p>
    <w:p w14:paraId="66A292AA" w14:textId="77777777" w:rsidR="007F3655" w:rsidRPr="00D36617" w:rsidRDefault="007F3655" w:rsidP="007F3655">
      <w:pPr>
        <w:spacing w:after="0" w:line="240" w:lineRule="auto"/>
      </w:pPr>
    </w:p>
    <w:p w14:paraId="05E16445" w14:textId="77777777" w:rsidR="007F3655" w:rsidRPr="00D36617" w:rsidRDefault="007F3655" w:rsidP="007F3655">
      <w:pPr>
        <w:tabs>
          <w:tab w:val="left" w:pos="5812"/>
        </w:tabs>
        <w:spacing w:after="0" w:line="240" w:lineRule="auto"/>
        <w:rPr>
          <w:sz w:val="20"/>
          <w:szCs w:val="20"/>
        </w:rPr>
      </w:pPr>
      <w:r w:rsidRPr="00D36617">
        <w:rPr>
          <w:sz w:val="20"/>
          <w:szCs w:val="20"/>
        </w:rPr>
        <w:t>11 December 20XX</w:t>
      </w:r>
    </w:p>
    <w:p w14:paraId="32D05CBF" w14:textId="77777777" w:rsidR="007F3655" w:rsidRPr="00D36617" w:rsidRDefault="007F3655" w:rsidP="007F3655">
      <w:pPr>
        <w:tabs>
          <w:tab w:val="left" w:pos="5812"/>
        </w:tabs>
        <w:spacing w:after="0" w:line="240" w:lineRule="auto"/>
        <w:rPr>
          <w:sz w:val="20"/>
          <w:szCs w:val="20"/>
        </w:rPr>
      </w:pPr>
    </w:p>
    <w:p w14:paraId="7E82CF45" w14:textId="77777777" w:rsidR="007F3655" w:rsidRPr="00D36617" w:rsidRDefault="007F3655" w:rsidP="007F3655">
      <w:pPr>
        <w:tabs>
          <w:tab w:val="left" w:pos="4962"/>
          <w:tab w:val="left" w:pos="6663"/>
        </w:tabs>
        <w:spacing w:after="0" w:line="240" w:lineRule="auto"/>
        <w:rPr>
          <w:sz w:val="20"/>
          <w:szCs w:val="20"/>
        </w:rPr>
      </w:pPr>
      <w:r w:rsidRPr="00D36617">
        <w:rPr>
          <w:sz w:val="20"/>
          <w:szCs w:val="20"/>
        </w:rPr>
        <w:t>Büroausstatter GmbH</w:t>
      </w:r>
    </w:p>
    <w:p w14:paraId="7B5679A2" w14:textId="77777777" w:rsidR="007F3655" w:rsidRPr="00D36617" w:rsidRDefault="007F3655" w:rsidP="007F3655">
      <w:pPr>
        <w:tabs>
          <w:tab w:val="left" w:pos="4962"/>
          <w:tab w:val="left" w:pos="6663"/>
        </w:tabs>
        <w:spacing w:after="0" w:line="240" w:lineRule="auto"/>
        <w:rPr>
          <w:sz w:val="20"/>
          <w:szCs w:val="20"/>
        </w:rPr>
      </w:pPr>
      <w:r w:rsidRPr="00D36617">
        <w:rPr>
          <w:sz w:val="20"/>
          <w:szCs w:val="20"/>
        </w:rPr>
        <w:t>Industriestraße 12</w:t>
      </w:r>
    </w:p>
    <w:p w14:paraId="3F852786" w14:textId="77777777" w:rsidR="007F3655" w:rsidRPr="00D36617" w:rsidRDefault="007F3655" w:rsidP="007F3655">
      <w:pPr>
        <w:tabs>
          <w:tab w:val="left" w:pos="5812"/>
        </w:tabs>
        <w:spacing w:after="0" w:line="240" w:lineRule="auto"/>
        <w:rPr>
          <w:sz w:val="20"/>
          <w:szCs w:val="20"/>
          <w:lang w:val="en-US"/>
        </w:rPr>
      </w:pPr>
      <w:r w:rsidRPr="00D36617">
        <w:rPr>
          <w:sz w:val="20"/>
          <w:szCs w:val="20"/>
          <w:lang w:val="en-US"/>
        </w:rPr>
        <w:t>70191 Stuttgart</w:t>
      </w:r>
    </w:p>
    <w:p w14:paraId="724A1A44" w14:textId="77777777" w:rsidR="007F3655" w:rsidRPr="00D36617" w:rsidRDefault="007F3655" w:rsidP="007F3655">
      <w:pPr>
        <w:tabs>
          <w:tab w:val="left" w:pos="5812"/>
        </w:tabs>
        <w:spacing w:after="0" w:line="240" w:lineRule="auto"/>
        <w:rPr>
          <w:sz w:val="20"/>
          <w:szCs w:val="20"/>
          <w:lang w:val="en-US"/>
        </w:rPr>
      </w:pPr>
      <w:r w:rsidRPr="00D36617">
        <w:rPr>
          <w:sz w:val="20"/>
          <w:szCs w:val="20"/>
          <w:lang w:val="en-US"/>
        </w:rPr>
        <w:t>Germany</w:t>
      </w:r>
    </w:p>
    <w:p w14:paraId="1FDE93B3" w14:textId="77777777" w:rsidR="007F3655" w:rsidRPr="00D36617" w:rsidRDefault="007F3655" w:rsidP="007F3655">
      <w:pPr>
        <w:tabs>
          <w:tab w:val="left" w:pos="5812"/>
        </w:tabs>
        <w:spacing w:after="0" w:line="240" w:lineRule="auto"/>
        <w:rPr>
          <w:sz w:val="20"/>
          <w:szCs w:val="20"/>
          <w:lang w:val="en-US"/>
        </w:rPr>
      </w:pPr>
    </w:p>
    <w:p w14:paraId="38D4EA35" w14:textId="77777777" w:rsidR="007F3655" w:rsidRPr="00AF3B10" w:rsidRDefault="007F3655" w:rsidP="007F3655">
      <w:pPr>
        <w:overflowPunct w:val="0"/>
        <w:autoSpaceDE w:val="0"/>
        <w:autoSpaceDN w:val="0"/>
        <w:adjustRightInd w:val="0"/>
        <w:spacing w:after="0" w:line="240" w:lineRule="auto"/>
        <w:textAlignment w:val="baseline"/>
        <w:rPr>
          <w:rFonts w:cs="Times New Roman"/>
          <w:sz w:val="20"/>
          <w:szCs w:val="16"/>
          <w:u w:val="single"/>
          <w:lang w:val="en-US" w:eastAsia="de-DE"/>
        </w:rPr>
      </w:pPr>
    </w:p>
    <w:p w14:paraId="5B29C539" w14:textId="77777777" w:rsidR="007F3655" w:rsidRPr="00D36617" w:rsidRDefault="007F3655" w:rsidP="007F3655">
      <w:pPr>
        <w:overflowPunct w:val="0"/>
        <w:autoSpaceDE w:val="0"/>
        <w:autoSpaceDN w:val="0"/>
        <w:adjustRightInd w:val="0"/>
        <w:spacing w:after="0" w:line="240" w:lineRule="auto"/>
        <w:textAlignment w:val="baseline"/>
        <w:rPr>
          <w:rFonts w:cs="Times New Roman"/>
          <w:szCs w:val="16"/>
          <w:u w:val="single"/>
          <w:lang w:val="en-US" w:eastAsia="de-DE"/>
        </w:rPr>
      </w:pPr>
      <w:r w:rsidRPr="00D36617">
        <w:rPr>
          <w:rFonts w:cs="Times New Roman"/>
          <w:szCs w:val="16"/>
          <w:u w:val="single"/>
          <w:lang w:val="en-US" w:eastAsia="de-DE"/>
        </w:rPr>
        <w:t>Your enquiry of 06 December 20XX</w:t>
      </w:r>
    </w:p>
    <w:p w14:paraId="6C8010F8" w14:textId="77777777" w:rsidR="007F3655" w:rsidRPr="00AF3B10" w:rsidRDefault="007F3655" w:rsidP="007F3655">
      <w:pPr>
        <w:overflowPunct w:val="0"/>
        <w:autoSpaceDE w:val="0"/>
        <w:autoSpaceDN w:val="0"/>
        <w:adjustRightInd w:val="0"/>
        <w:spacing w:after="0" w:line="240" w:lineRule="auto"/>
        <w:textAlignment w:val="baseline"/>
        <w:rPr>
          <w:rFonts w:cs="Times New Roman"/>
          <w:color w:val="000000" w:themeColor="text1"/>
          <w:sz w:val="20"/>
          <w:szCs w:val="18"/>
          <w:lang w:val="en-US" w:eastAsia="de-DE"/>
        </w:rPr>
      </w:pPr>
    </w:p>
    <w:p w14:paraId="0817DE34" w14:textId="77777777" w:rsidR="007F3655" w:rsidRPr="00D36617" w:rsidRDefault="007F3655" w:rsidP="007F3655">
      <w:pPr>
        <w:tabs>
          <w:tab w:val="left" w:pos="5812"/>
        </w:tabs>
        <w:spacing w:after="0" w:line="240" w:lineRule="auto"/>
        <w:rPr>
          <w:sz w:val="20"/>
          <w:szCs w:val="20"/>
          <w:lang w:val="en-US"/>
        </w:rPr>
      </w:pPr>
    </w:p>
    <w:p w14:paraId="16B417C8" w14:textId="77777777" w:rsidR="007F3655" w:rsidRPr="00D36617" w:rsidRDefault="007F3655" w:rsidP="007F3655">
      <w:pPr>
        <w:tabs>
          <w:tab w:val="left" w:pos="5812"/>
        </w:tabs>
        <w:spacing w:after="0" w:line="240" w:lineRule="auto"/>
        <w:rPr>
          <w:sz w:val="20"/>
          <w:szCs w:val="20"/>
          <w:lang w:val="en-US"/>
        </w:rPr>
      </w:pPr>
      <w:r w:rsidRPr="00D36617">
        <w:rPr>
          <w:sz w:val="20"/>
          <w:szCs w:val="20"/>
          <w:lang w:val="en-US"/>
        </w:rPr>
        <w:t>Dear Mrs Müller</w:t>
      </w:r>
    </w:p>
    <w:p w14:paraId="1601118D" w14:textId="77777777" w:rsidR="007F3655" w:rsidRPr="00D36617" w:rsidRDefault="007F3655" w:rsidP="007F3655">
      <w:pPr>
        <w:tabs>
          <w:tab w:val="left" w:pos="5812"/>
        </w:tabs>
        <w:spacing w:after="0" w:line="240" w:lineRule="auto"/>
        <w:rPr>
          <w:sz w:val="20"/>
          <w:szCs w:val="20"/>
          <w:lang w:val="en-US"/>
        </w:rPr>
      </w:pPr>
    </w:p>
    <w:p w14:paraId="420B030C" w14:textId="77777777" w:rsidR="007F3655" w:rsidRPr="00D36617" w:rsidRDefault="007F3655" w:rsidP="007F3655">
      <w:pPr>
        <w:overflowPunct w:val="0"/>
        <w:autoSpaceDE w:val="0"/>
        <w:autoSpaceDN w:val="0"/>
        <w:adjustRightInd w:val="0"/>
        <w:spacing w:after="0" w:line="240" w:lineRule="auto"/>
        <w:textAlignment w:val="baseline"/>
        <w:rPr>
          <w:sz w:val="20"/>
          <w:szCs w:val="20"/>
          <w:lang w:val="en-US"/>
        </w:rPr>
      </w:pPr>
      <w:r w:rsidRPr="00D36617">
        <w:rPr>
          <w:rFonts w:cs="Times New Roman"/>
          <w:sz w:val="20"/>
          <w:szCs w:val="20"/>
          <w:lang w:val="en-GB" w:eastAsia="de-DE"/>
        </w:rPr>
        <w:t xml:space="preserve">Thank you for your enquiry of 06 December 20XX. We are pleased that you are interested in our products. </w:t>
      </w:r>
      <w:r w:rsidRPr="00D36617">
        <w:rPr>
          <w:sz w:val="20"/>
          <w:szCs w:val="20"/>
          <w:lang w:val="en-US"/>
        </w:rPr>
        <w:t>We can offer the requested acoustic partition wall as follows:</w:t>
      </w:r>
    </w:p>
    <w:p w14:paraId="3B80BF5F" w14:textId="77777777" w:rsidR="007F3655" w:rsidRPr="00D36617" w:rsidRDefault="007F3655" w:rsidP="007F3655">
      <w:pPr>
        <w:tabs>
          <w:tab w:val="left" w:pos="5812"/>
        </w:tabs>
        <w:spacing w:after="0" w:line="240" w:lineRule="auto"/>
        <w:rPr>
          <w:sz w:val="20"/>
          <w:szCs w:val="20"/>
          <w:lang w:val="en-US"/>
        </w:rPr>
      </w:pPr>
    </w:p>
    <w:p w14:paraId="3F9EBFBF" w14:textId="162DA592" w:rsidR="007F3655" w:rsidRPr="00AF3B10" w:rsidRDefault="007F3655" w:rsidP="007F3655">
      <w:pPr>
        <w:tabs>
          <w:tab w:val="left" w:pos="5812"/>
        </w:tabs>
        <w:spacing w:after="0" w:line="240" w:lineRule="auto"/>
        <w:rPr>
          <w:b/>
          <w:bCs/>
          <w:sz w:val="20"/>
          <w:szCs w:val="20"/>
          <w:lang w:val="en-US"/>
        </w:rPr>
      </w:pPr>
      <w:r w:rsidRPr="00D36617">
        <w:rPr>
          <w:b/>
          <w:bCs/>
          <w:sz w:val="20"/>
          <w:szCs w:val="20"/>
          <w:lang w:val="en-US"/>
        </w:rPr>
        <w:t>Acoustic partition wall</w:t>
      </w:r>
    </w:p>
    <w:p w14:paraId="482EDB7A" w14:textId="77777777" w:rsidR="007F3655" w:rsidRPr="00D36617" w:rsidRDefault="007F3655" w:rsidP="007F3655">
      <w:pPr>
        <w:tabs>
          <w:tab w:val="left" w:pos="5812"/>
        </w:tabs>
        <w:spacing w:after="0" w:line="240" w:lineRule="auto"/>
        <w:rPr>
          <w:sz w:val="20"/>
          <w:szCs w:val="20"/>
          <w:lang w:val="en-US"/>
        </w:rPr>
      </w:pPr>
      <w:r w:rsidRPr="00D36617">
        <w:rPr>
          <w:sz w:val="20"/>
          <w:szCs w:val="20"/>
          <w:lang w:val="en-US"/>
        </w:rPr>
        <w:t>Height: 1 800 mm</w:t>
      </w:r>
    </w:p>
    <w:p w14:paraId="48A6B009" w14:textId="77777777" w:rsidR="007F3655" w:rsidRPr="00D36617" w:rsidRDefault="007F3655" w:rsidP="007F3655">
      <w:pPr>
        <w:tabs>
          <w:tab w:val="left" w:pos="5812"/>
        </w:tabs>
        <w:spacing w:after="0" w:line="240" w:lineRule="auto"/>
        <w:rPr>
          <w:sz w:val="20"/>
          <w:szCs w:val="20"/>
          <w:lang w:val="en-US"/>
        </w:rPr>
      </w:pPr>
      <w:r w:rsidRPr="00D36617">
        <w:rPr>
          <w:sz w:val="20"/>
          <w:szCs w:val="20"/>
          <w:lang w:val="en-US"/>
        </w:rPr>
        <w:t>Width: 1 200 mm</w:t>
      </w:r>
    </w:p>
    <w:p w14:paraId="3DBC2582" w14:textId="77777777" w:rsidR="007F3655" w:rsidRPr="00D36617" w:rsidRDefault="007F3655" w:rsidP="007F3655">
      <w:pPr>
        <w:tabs>
          <w:tab w:val="left" w:pos="5812"/>
        </w:tabs>
        <w:spacing w:after="0" w:line="240" w:lineRule="auto"/>
        <w:rPr>
          <w:sz w:val="20"/>
          <w:szCs w:val="20"/>
          <w:lang w:val="en-US"/>
        </w:rPr>
      </w:pPr>
      <w:r w:rsidRPr="00D36617">
        <w:rPr>
          <w:sz w:val="20"/>
          <w:szCs w:val="20"/>
          <w:lang w:val="en-US"/>
        </w:rPr>
        <w:t>Fabric colour: grey</w:t>
      </w:r>
    </w:p>
    <w:p w14:paraId="75F7B6B4" w14:textId="77777777" w:rsidR="007F3655" w:rsidRPr="00D36617" w:rsidRDefault="007F3655" w:rsidP="007F3655">
      <w:pPr>
        <w:tabs>
          <w:tab w:val="left" w:pos="5812"/>
        </w:tabs>
        <w:spacing w:after="0" w:line="240" w:lineRule="auto"/>
        <w:rPr>
          <w:sz w:val="20"/>
          <w:szCs w:val="20"/>
          <w:lang w:val="en-US"/>
        </w:rPr>
      </w:pPr>
      <w:r w:rsidRPr="00D36617">
        <w:rPr>
          <w:sz w:val="20"/>
          <w:szCs w:val="20"/>
          <w:lang w:val="en-US"/>
        </w:rPr>
        <w:t>Foot type: one-piece, wide</w:t>
      </w:r>
    </w:p>
    <w:p w14:paraId="3B29065C" w14:textId="77777777" w:rsidR="007F3655" w:rsidRPr="00D36617" w:rsidRDefault="007F3655" w:rsidP="007F3655">
      <w:pPr>
        <w:tabs>
          <w:tab w:val="left" w:pos="5812"/>
        </w:tabs>
        <w:spacing w:after="0" w:line="240" w:lineRule="auto"/>
        <w:rPr>
          <w:sz w:val="20"/>
          <w:szCs w:val="20"/>
          <w:lang w:val="en-US"/>
        </w:rPr>
      </w:pPr>
      <w:r w:rsidRPr="00D36617">
        <w:rPr>
          <w:sz w:val="20"/>
          <w:szCs w:val="20"/>
          <w:lang w:val="en-US"/>
        </w:rPr>
        <w:t>Foot colour: white</w:t>
      </w:r>
    </w:p>
    <w:p w14:paraId="2FE5D1B6" w14:textId="77777777" w:rsidR="007F3655" w:rsidRPr="00D36617" w:rsidRDefault="007F3655" w:rsidP="007F3655">
      <w:pPr>
        <w:tabs>
          <w:tab w:val="left" w:pos="5812"/>
        </w:tabs>
        <w:spacing w:after="0" w:line="240" w:lineRule="auto"/>
        <w:rPr>
          <w:sz w:val="20"/>
          <w:szCs w:val="20"/>
          <w:lang w:val="en-US"/>
        </w:rPr>
      </w:pPr>
      <w:r w:rsidRPr="00D36617">
        <w:rPr>
          <w:sz w:val="20"/>
          <w:szCs w:val="20"/>
          <w:lang w:val="en-US"/>
        </w:rPr>
        <w:t>Price: 2.920,00 Skr</w:t>
      </w:r>
    </w:p>
    <w:p w14:paraId="1EAB083D" w14:textId="77777777" w:rsidR="007F3655" w:rsidRPr="00D36617" w:rsidRDefault="007F3655" w:rsidP="007F3655">
      <w:pPr>
        <w:tabs>
          <w:tab w:val="left" w:pos="5812"/>
        </w:tabs>
        <w:spacing w:after="0" w:line="240" w:lineRule="auto"/>
        <w:rPr>
          <w:sz w:val="20"/>
          <w:szCs w:val="20"/>
          <w:lang w:val="en-US"/>
        </w:rPr>
      </w:pPr>
    </w:p>
    <w:p w14:paraId="2267CCD3" w14:textId="35200A2E" w:rsidR="007F3655" w:rsidRPr="00D36617" w:rsidRDefault="007F3655" w:rsidP="007F3655">
      <w:pPr>
        <w:overflowPunct w:val="0"/>
        <w:autoSpaceDE w:val="0"/>
        <w:autoSpaceDN w:val="0"/>
        <w:adjustRightInd w:val="0"/>
        <w:spacing w:after="0" w:line="240" w:lineRule="auto"/>
        <w:textAlignment w:val="baseline"/>
        <w:rPr>
          <w:rFonts w:cs="Times New Roman"/>
          <w:sz w:val="20"/>
          <w:szCs w:val="20"/>
          <w:lang w:val="en-GB" w:eastAsia="de-DE"/>
        </w:rPr>
      </w:pPr>
      <w:r w:rsidRPr="00D36617">
        <w:rPr>
          <w:rFonts w:cs="Times New Roman"/>
          <w:sz w:val="20"/>
          <w:szCs w:val="20"/>
          <w:lang w:val="en-GB" w:eastAsia="de-DE"/>
        </w:rPr>
        <w:t>As requested</w:t>
      </w:r>
      <w:r w:rsidR="00AF3B10">
        <w:rPr>
          <w:rFonts w:cs="Times New Roman"/>
          <w:sz w:val="20"/>
          <w:szCs w:val="20"/>
          <w:lang w:val="en-GB" w:eastAsia="de-DE"/>
        </w:rPr>
        <w:t>,</w:t>
      </w:r>
      <w:r w:rsidRPr="00D36617">
        <w:rPr>
          <w:rFonts w:cs="Times New Roman"/>
          <w:sz w:val="20"/>
          <w:szCs w:val="20"/>
          <w:lang w:val="en-GB" w:eastAsia="de-DE"/>
        </w:rPr>
        <w:t xml:space="preserve"> we are sending you our latest illustrated catalogue and some brochures about the office furniture we can supply at present. The prices quoted </w:t>
      </w:r>
      <w:r w:rsidR="00AF3B10">
        <w:rPr>
          <w:rFonts w:cs="Times New Roman"/>
          <w:sz w:val="20"/>
          <w:szCs w:val="20"/>
          <w:lang w:val="en-GB" w:eastAsia="de-DE"/>
        </w:rPr>
        <w:t>include</w:t>
      </w:r>
      <w:r w:rsidRPr="00D36617">
        <w:rPr>
          <w:rFonts w:cs="Times New Roman"/>
          <w:sz w:val="20"/>
          <w:szCs w:val="20"/>
          <w:lang w:val="en-GB" w:eastAsia="de-DE"/>
        </w:rPr>
        <w:t xml:space="preserve"> packing, freight and insurance.</w:t>
      </w:r>
    </w:p>
    <w:p w14:paraId="03298B21" w14:textId="77777777" w:rsidR="007F3655" w:rsidRPr="00D36617" w:rsidRDefault="007F3655" w:rsidP="007F3655">
      <w:pPr>
        <w:overflowPunct w:val="0"/>
        <w:autoSpaceDE w:val="0"/>
        <w:autoSpaceDN w:val="0"/>
        <w:adjustRightInd w:val="0"/>
        <w:spacing w:after="0" w:line="240" w:lineRule="auto"/>
        <w:textAlignment w:val="baseline"/>
        <w:rPr>
          <w:rFonts w:cs="Times New Roman"/>
          <w:sz w:val="20"/>
          <w:szCs w:val="20"/>
          <w:lang w:val="en-GB" w:eastAsia="de-DE"/>
        </w:rPr>
      </w:pPr>
    </w:p>
    <w:p w14:paraId="6BCB279C" w14:textId="3A990EF7" w:rsidR="007F3655" w:rsidRPr="00D36617" w:rsidRDefault="007F3655" w:rsidP="007F3655">
      <w:pPr>
        <w:overflowPunct w:val="0"/>
        <w:autoSpaceDE w:val="0"/>
        <w:autoSpaceDN w:val="0"/>
        <w:adjustRightInd w:val="0"/>
        <w:spacing w:after="0" w:line="240" w:lineRule="auto"/>
        <w:textAlignment w:val="baseline"/>
        <w:rPr>
          <w:sz w:val="20"/>
          <w:szCs w:val="20"/>
          <w:lang w:val="en-US"/>
        </w:rPr>
      </w:pPr>
      <w:r w:rsidRPr="00D36617">
        <w:rPr>
          <w:rFonts w:cs="Times New Roman"/>
          <w:sz w:val="20"/>
          <w:szCs w:val="20"/>
          <w:lang w:val="en-GB" w:eastAsia="de-DE"/>
        </w:rPr>
        <w:t>As we are a leading European manufacturer of such office furniture, we are interested in offering our office furniture at competitive prices on the German market. Therefore</w:t>
      </w:r>
      <w:r w:rsidR="00AF3B10">
        <w:rPr>
          <w:rFonts w:cs="Times New Roman"/>
          <w:sz w:val="20"/>
          <w:szCs w:val="20"/>
          <w:lang w:val="en-GB" w:eastAsia="de-DE"/>
        </w:rPr>
        <w:t>,</w:t>
      </w:r>
      <w:r w:rsidRPr="00D36617">
        <w:rPr>
          <w:rFonts w:cs="Times New Roman"/>
          <w:sz w:val="20"/>
          <w:szCs w:val="20"/>
          <w:lang w:val="en-GB" w:eastAsia="de-DE"/>
        </w:rPr>
        <w:t xml:space="preserve"> we are prepared to grant you a special discount of 10 %. </w:t>
      </w:r>
    </w:p>
    <w:p w14:paraId="6BBB7578" w14:textId="77777777" w:rsidR="007F3655" w:rsidRPr="00D36617" w:rsidRDefault="007F3655" w:rsidP="007F3655">
      <w:pPr>
        <w:overflowPunct w:val="0"/>
        <w:autoSpaceDE w:val="0"/>
        <w:autoSpaceDN w:val="0"/>
        <w:adjustRightInd w:val="0"/>
        <w:spacing w:after="0" w:line="240" w:lineRule="auto"/>
        <w:textAlignment w:val="baseline"/>
        <w:rPr>
          <w:rFonts w:cs="Times New Roman"/>
          <w:sz w:val="20"/>
          <w:szCs w:val="20"/>
          <w:lang w:val="en-GB" w:eastAsia="de-DE"/>
        </w:rPr>
      </w:pPr>
    </w:p>
    <w:p w14:paraId="11967FCC" w14:textId="1B682736" w:rsidR="007F3655" w:rsidRPr="00D36617" w:rsidRDefault="007F3655" w:rsidP="007F3655">
      <w:pPr>
        <w:overflowPunct w:val="0"/>
        <w:autoSpaceDE w:val="0"/>
        <w:autoSpaceDN w:val="0"/>
        <w:adjustRightInd w:val="0"/>
        <w:spacing w:after="0" w:line="240" w:lineRule="auto"/>
        <w:textAlignment w:val="baseline"/>
        <w:rPr>
          <w:rFonts w:cs="Times New Roman"/>
          <w:sz w:val="20"/>
          <w:szCs w:val="20"/>
          <w:lang w:val="en-GB" w:eastAsia="de-DE"/>
        </w:rPr>
      </w:pPr>
      <w:r w:rsidRPr="00D36617">
        <w:rPr>
          <w:rFonts w:cs="Times New Roman"/>
          <w:sz w:val="20"/>
          <w:szCs w:val="20"/>
          <w:lang w:val="en-GB" w:eastAsia="de-DE"/>
        </w:rPr>
        <w:t>Our usual terms of payment for first orders are payment within 20 days of receipt of invoice. In the case of payment within 7 days</w:t>
      </w:r>
      <w:r w:rsidR="00AF3B10">
        <w:rPr>
          <w:rFonts w:cs="Times New Roman"/>
          <w:sz w:val="20"/>
          <w:szCs w:val="20"/>
          <w:lang w:val="en-GB" w:eastAsia="de-DE"/>
        </w:rPr>
        <w:t>,</w:t>
      </w:r>
      <w:r w:rsidRPr="00D36617">
        <w:rPr>
          <w:rFonts w:cs="Times New Roman"/>
          <w:sz w:val="20"/>
          <w:szCs w:val="20"/>
          <w:lang w:val="en-GB" w:eastAsia="de-DE"/>
        </w:rPr>
        <w:t xml:space="preserve"> we allow another 2 % cash discount.</w:t>
      </w:r>
    </w:p>
    <w:p w14:paraId="55B16AAF" w14:textId="77777777" w:rsidR="007F3655" w:rsidRPr="00D36617" w:rsidRDefault="007F3655" w:rsidP="007F3655">
      <w:pPr>
        <w:overflowPunct w:val="0"/>
        <w:autoSpaceDE w:val="0"/>
        <w:autoSpaceDN w:val="0"/>
        <w:adjustRightInd w:val="0"/>
        <w:spacing w:after="0" w:line="240" w:lineRule="auto"/>
        <w:textAlignment w:val="baseline"/>
        <w:rPr>
          <w:rFonts w:cs="Times New Roman"/>
          <w:sz w:val="20"/>
          <w:szCs w:val="20"/>
          <w:lang w:val="en-GB" w:eastAsia="de-DE"/>
        </w:rPr>
      </w:pPr>
    </w:p>
    <w:p w14:paraId="1256908C" w14:textId="77777777" w:rsidR="007F3655" w:rsidRPr="00D36617" w:rsidRDefault="007F3655" w:rsidP="007F3655">
      <w:pPr>
        <w:overflowPunct w:val="0"/>
        <w:autoSpaceDE w:val="0"/>
        <w:autoSpaceDN w:val="0"/>
        <w:adjustRightInd w:val="0"/>
        <w:spacing w:after="0" w:line="240" w:lineRule="auto"/>
        <w:textAlignment w:val="baseline"/>
        <w:rPr>
          <w:rFonts w:cs="Times New Roman"/>
          <w:sz w:val="20"/>
          <w:szCs w:val="20"/>
          <w:lang w:val="en-GB" w:eastAsia="de-DE"/>
        </w:rPr>
      </w:pPr>
      <w:r w:rsidRPr="00D36617">
        <w:rPr>
          <w:rFonts w:cs="Times New Roman"/>
          <w:sz w:val="20"/>
          <w:szCs w:val="20"/>
          <w:lang w:val="en-GB" w:eastAsia="de-DE"/>
        </w:rPr>
        <w:t>This offer is valid until the end of December.</w:t>
      </w:r>
    </w:p>
    <w:p w14:paraId="1DF3FD97" w14:textId="77777777" w:rsidR="007F3655" w:rsidRPr="00D36617" w:rsidRDefault="007F3655" w:rsidP="007F3655">
      <w:pPr>
        <w:overflowPunct w:val="0"/>
        <w:autoSpaceDE w:val="0"/>
        <w:autoSpaceDN w:val="0"/>
        <w:adjustRightInd w:val="0"/>
        <w:spacing w:after="0" w:line="240" w:lineRule="auto"/>
        <w:textAlignment w:val="baseline"/>
        <w:rPr>
          <w:rFonts w:cs="Times New Roman"/>
          <w:sz w:val="20"/>
          <w:szCs w:val="20"/>
          <w:lang w:val="en-GB" w:eastAsia="de-DE"/>
        </w:rPr>
      </w:pPr>
    </w:p>
    <w:p w14:paraId="34543C35" w14:textId="77777777" w:rsidR="007F3655" w:rsidRPr="00D36617" w:rsidRDefault="007F3655" w:rsidP="007F3655">
      <w:pPr>
        <w:overflowPunct w:val="0"/>
        <w:autoSpaceDE w:val="0"/>
        <w:autoSpaceDN w:val="0"/>
        <w:adjustRightInd w:val="0"/>
        <w:spacing w:after="0" w:line="240" w:lineRule="auto"/>
        <w:textAlignment w:val="baseline"/>
        <w:rPr>
          <w:rFonts w:cs="Times New Roman"/>
          <w:sz w:val="20"/>
          <w:szCs w:val="20"/>
          <w:lang w:val="en-GB" w:eastAsia="de-DE"/>
        </w:rPr>
      </w:pPr>
      <w:r w:rsidRPr="00D36617">
        <w:rPr>
          <w:rFonts w:cs="Times New Roman"/>
          <w:sz w:val="20"/>
          <w:szCs w:val="20"/>
          <w:lang w:val="en-GB" w:eastAsia="de-DE"/>
        </w:rPr>
        <w:t>We would be grateful if you could place your order as soon as possible as our delivery period is 3 – 4 weeks at present.</w:t>
      </w:r>
    </w:p>
    <w:p w14:paraId="1E96997E" w14:textId="77777777" w:rsidR="007F3655" w:rsidRPr="00D36617" w:rsidRDefault="007F3655" w:rsidP="007F3655">
      <w:pPr>
        <w:overflowPunct w:val="0"/>
        <w:autoSpaceDE w:val="0"/>
        <w:autoSpaceDN w:val="0"/>
        <w:adjustRightInd w:val="0"/>
        <w:spacing w:after="0" w:line="240" w:lineRule="auto"/>
        <w:textAlignment w:val="baseline"/>
        <w:rPr>
          <w:rFonts w:cs="Times New Roman"/>
          <w:sz w:val="20"/>
          <w:szCs w:val="20"/>
          <w:lang w:val="en-GB" w:eastAsia="de-DE"/>
        </w:rPr>
      </w:pPr>
    </w:p>
    <w:p w14:paraId="128B4141" w14:textId="77777777" w:rsidR="007F3655" w:rsidRPr="00D36617" w:rsidRDefault="007F3655" w:rsidP="007F3655">
      <w:pPr>
        <w:overflowPunct w:val="0"/>
        <w:autoSpaceDE w:val="0"/>
        <w:autoSpaceDN w:val="0"/>
        <w:adjustRightInd w:val="0"/>
        <w:spacing w:after="0" w:line="240" w:lineRule="auto"/>
        <w:textAlignment w:val="baseline"/>
        <w:rPr>
          <w:rFonts w:cs="Times New Roman"/>
          <w:sz w:val="20"/>
          <w:szCs w:val="20"/>
          <w:lang w:val="en-GB" w:eastAsia="de-DE"/>
        </w:rPr>
      </w:pPr>
      <w:r w:rsidRPr="00D36617">
        <w:rPr>
          <w:rFonts w:cs="Times New Roman"/>
          <w:sz w:val="20"/>
          <w:szCs w:val="20"/>
          <w:lang w:val="en-GB" w:eastAsia="de-DE"/>
        </w:rPr>
        <w:t>We are convinced that our goods will meet your expectations, and we will do our best to execute your order to your satisfaction.</w:t>
      </w:r>
    </w:p>
    <w:p w14:paraId="03532339" w14:textId="77777777" w:rsidR="007F3655" w:rsidRPr="00D36617" w:rsidRDefault="007F3655" w:rsidP="007F3655">
      <w:pPr>
        <w:overflowPunct w:val="0"/>
        <w:autoSpaceDE w:val="0"/>
        <w:autoSpaceDN w:val="0"/>
        <w:adjustRightInd w:val="0"/>
        <w:spacing w:after="0" w:line="240" w:lineRule="auto"/>
        <w:textAlignment w:val="baseline"/>
        <w:rPr>
          <w:rFonts w:cs="Times New Roman"/>
          <w:sz w:val="20"/>
          <w:szCs w:val="20"/>
          <w:lang w:val="en-GB" w:eastAsia="de-DE"/>
        </w:rPr>
      </w:pPr>
    </w:p>
    <w:p w14:paraId="277AF58F" w14:textId="2875A14C" w:rsidR="007F3655" w:rsidRPr="00D36617" w:rsidRDefault="007F3655" w:rsidP="007F3655">
      <w:pPr>
        <w:overflowPunct w:val="0"/>
        <w:autoSpaceDE w:val="0"/>
        <w:autoSpaceDN w:val="0"/>
        <w:adjustRightInd w:val="0"/>
        <w:spacing w:after="0" w:line="240" w:lineRule="auto"/>
        <w:textAlignment w:val="baseline"/>
        <w:rPr>
          <w:rFonts w:cs="Times New Roman"/>
          <w:sz w:val="20"/>
          <w:szCs w:val="20"/>
          <w:lang w:val="en-GB" w:eastAsia="de-DE"/>
        </w:rPr>
      </w:pPr>
      <w:r w:rsidRPr="00D36617">
        <w:rPr>
          <w:rFonts w:cs="Times New Roman"/>
          <w:sz w:val="20"/>
          <w:szCs w:val="20"/>
          <w:lang w:val="en-GB" w:eastAsia="de-DE"/>
        </w:rPr>
        <w:t>Yours faithfully</w:t>
      </w:r>
      <w:r w:rsidR="00AF3B10">
        <w:rPr>
          <w:rFonts w:cs="Times New Roman"/>
          <w:sz w:val="20"/>
          <w:szCs w:val="20"/>
          <w:lang w:val="en-GB" w:eastAsia="de-DE"/>
        </w:rPr>
        <w:t>,</w:t>
      </w:r>
    </w:p>
    <w:p w14:paraId="332B3D1A" w14:textId="77777777" w:rsidR="007F3655" w:rsidRPr="00D36617" w:rsidRDefault="007F3655" w:rsidP="007F3655">
      <w:pPr>
        <w:overflowPunct w:val="0"/>
        <w:autoSpaceDE w:val="0"/>
        <w:autoSpaceDN w:val="0"/>
        <w:adjustRightInd w:val="0"/>
        <w:spacing w:after="0" w:line="240" w:lineRule="auto"/>
        <w:textAlignment w:val="baseline"/>
        <w:rPr>
          <w:rFonts w:cs="Times New Roman"/>
          <w:sz w:val="20"/>
          <w:szCs w:val="20"/>
          <w:lang w:val="en-GB" w:eastAsia="de-DE"/>
        </w:rPr>
      </w:pPr>
      <w:r w:rsidRPr="00D36617">
        <w:rPr>
          <w:rFonts w:cs="Times New Roman"/>
          <w:sz w:val="20"/>
          <w:szCs w:val="20"/>
          <w:lang w:val="en-GB" w:eastAsia="de-DE"/>
        </w:rPr>
        <w:t>NILSSON AB</w:t>
      </w:r>
    </w:p>
    <w:p w14:paraId="1CD3EA3C" w14:textId="77777777" w:rsidR="007F3655" w:rsidRPr="00D36617" w:rsidRDefault="007F3655" w:rsidP="007F3655">
      <w:pPr>
        <w:overflowPunct w:val="0"/>
        <w:autoSpaceDE w:val="0"/>
        <w:autoSpaceDN w:val="0"/>
        <w:adjustRightInd w:val="0"/>
        <w:spacing w:after="0" w:line="240" w:lineRule="auto"/>
        <w:textAlignment w:val="baseline"/>
        <w:rPr>
          <w:sz w:val="20"/>
          <w:szCs w:val="20"/>
          <w:lang w:val="fr-FR" w:eastAsia="de-DE"/>
        </w:rPr>
      </w:pPr>
    </w:p>
    <w:p w14:paraId="08CDC6D5" w14:textId="77777777" w:rsidR="007F3655" w:rsidRPr="00D36617" w:rsidRDefault="007F3655" w:rsidP="007F3655">
      <w:pPr>
        <w:overflowPunct w:val="0"/>
        <w:autoSpaceDE w:val="0"/>
        <w:autoSpaceDN w:val="0"/>
        <w:adjustRightInd w:val="0"/>
        <w:spacing w:after="0" w:line="240" w:lineRule="auto"/>
        <w:textAlignment w:val="baseline"/>
        <w:rPr>
          <w:sz w:val="20"/>
          <w:szCs w:val="20"/>
          <w:lang w:val="fr-FR" w:eastAsia="de-DE"/>
        </w:rPr>
      </w:pPr>
      <w:r w:rsidRPr="00D36617">
        <w:rPr>
          <w:sz w:val="20"/>
          <w:szCs w:val="20"/>
          <w:lang w:val="fr-FR" w:eastAsia="de-DE"/>
        </w:rPr>
        <w:t>Peter Smith</w:t>
      </w:r>
    </w:p>
    <w:p w14:paraId="4EA700E4" w14:textId="0CCF1353" w:rsidR="00AF3B10" w:rsidRDefault="007F3655" w:rsidP="007F3655">
      <w:pPr>
        <w:overflowPunct w:val="0"/>
        <w:autoSpaceDE w:val="0"/>
        <w:autoSpaceDN w:val="0"/>
        <w:adjustRightInd w:val="0"/>
        <w:spacing w:after="0" w:line="240" w:lineRule="auto"/>
        <w:textAlignment w:val="baseline"/>
        <w:rPr>
          <w:sz w:val="20"/>
          <w:szCs w:val="20"/>
          <w:lang w:val="fr-FR" w:eastAsia="de-DE"/>
        </w:rPr>
      </w:pPr>
      <w:r w:rsidRPr="00D36617">
        <w:rPr>
          <w:sz w:val="20"/>
          <w:szCs w:val="20"/>
          <w:lang w:val="fr-FR" w:eastAsia="de-DE"/>
        </w:rPr>
        <w:t>Sales Department</w:t>
      </w:r>
    </w:p>
    <w:p w14:paraId="7F25200E" w14:textId="77777777" w:rsidR="00AF3B10" w:rsidRDefault="00AF3B10" w:rsidP="007F3655">
      <w:pPr>
        <w:overflowPunct w:val="0"/>
        <w:autoSpaceDE w:val="0"/>
        <w:autoSpaceDN w:val="0"/>
        <w:adjustRightInd w:val="0"/>
        <w:spacing w:after="0" w:line="240" w:lineRule="auto"/>
        <w:textAlignment w:val="baseline"/>
        <w:rPr>
          <w:sz w:val="20"/>
          <w:szCs w:val="20"/>
          <w:lang w:val="fr-FR" w:eastAsia="de-DE"/>
        </w:rPr>
      </w:pPr>
    </w:p>
    <w:p w14:paraId="1DC030E4" w14:textId="42EB0EE3" w:rsidR="007F3655" w:rsidRPr="00D36617" w:rsidRDefault="007F3655" w:rsidP="007F3655">
      <w:pPr>
        <w:overflowPunct w:val="0"/>
        <w:autoSpaceDE w:val="0"/>
        <w:autoSpaceDN w:val="0"/>
        <w:adjustRightInd w:val="0"/>
        <w:spacing w:after="0" w:line="240" w:lineRule="auto"/>
        <w:textAlignment w:val="baseline"/>
        <w:rPr>
          <w:color w:val="000000" w:themeColor="text1"/>
          <w:lang w:val="en-US"/>
        </w:rPr>
      </w:pPr>
      <w:r w:rsidRPr="00D36617">
        <w:rPr>
          <w:rFonts w:cs="Times New Roman"/>
          <w:sz w:val="20"/>
          <w:szCs w:val="20"/>
          <w:lang w:val="fr-FR" w:eastAsia="de-DE"/>
        </w:rPr>
        <w:t xml:space="preserve">Enc.: </w:t>
      </w:r>
      <w:r w:rsidRPr="00D36617">
        <w:rPr>
          <w:rFonts w:cs="Times New Roman"/>
          <w:sz w:val="20"/>
          <w:szCs w:val="20"/>
          <w:lang w:val="fr-FR" w:eastAsia="de-DE"/>
        </w:rPr>
        <w:tab/>
        <w:t>catalogue, brochures</w:t>
      </w:r>
      <w:r w:rsidRPr="00D36617">
        <w:rPr>
          <w:lang w:val="en-US"/>
        </w:rPr>
        <w:br w:type="page"/>
      </w:r>
    </w:p>
    <w:p w14:paraId="71206827" w14:textId="77777777" w:rsidR="007F3655" w:rsidRPr="00AF3B10" w:rsidRDefault="007F3655" w:rsidP="00D36617">
      <w:pPr>
        <w:pStyle w:val="KAAnlage"/>
        <w:rPr>
          <w:lang w:val="en-US"/>
        </w:rPr>
      </w:pPr>
      <w:r w:rsidRPr="00AF3B10">
        <w:rPr>
          <w:lang w:val="en-US"/>
        </w:rPr>
        <w:lastRenderedPageBreak/>
        <w:t>Anlage 5</w:t>
      </w:r>
    </w:p>
    <w:p w14:paraId="03488B65" w14:textId="77777777" w:rsidR="007F3655" w:rsidRPr="00AF3B10" w:rsidRDefault="007F3655" w:rsidP="00D36617">
      <w:pPr>
        <w:pStyle w:val="KAText"/>
        <w:rPr>
          <w:lang w:val="en-US"/>
        </w:rPr>
      </w:pPr>
    </w:p>
    <w:tbl>
      <w:tblPr>
        <w:tblStyle w:val="Tabellenraster"/>
        <w:tblW w:w="0" w:type="auto"/>
        <w:tblInd w:w="-5" w:type="dxa"/>
        <w:tblLayout w:type="fixed"/>
        <w:tblCellMar>
          <w:top w:w="28" w:type="dxa"/>
          <w:bottom w:w="28" w:type="dxa"/>
        </w:tblCellMar>
        <w:tblLook w:val="04A0" w:firstRow="1" w:lastRow="0" w:firstColumn="1" w:lastColumn="0" w:noHBand="0" w:noVBand="1"/>
        <w:tblDescription w:val="Wareneingangsprotokoll"/>
      </w:tblPr>
      <w:tblGrid>
        <w:gridCol w:w="2242"/>
        <w:gridCol w:w="593"/>
        <w:gridCol w:w="2689"/>
        <w:gridCol w:w="2131"/>
        <w:gridCol w:w="964"/>
        <w:gridCol w:w="1127"/>
      </w:tblGrid>
      <w:tr w:rsidR="007F3655" w:rsidRPr="00D36617" w14:paraId="18FE5D94" w14:textId="77777777" w:rsidTr="00AF3B10">
        <w:trPr>
          <w:tblHeader/>
        </w:trPr>
        <w:tc>
          <w:tcPr>
            <w:tcW w:w="2835" w:type="dxa"/>
            <w:gridSpan w:val="2"/>
            <w:vMerge w:val="restart"/>
            <w:vAlign w:val="center"/>
          </w:tcPr>
          <w:p w14:paraId="11185279" w14:textId="0CE088C5" w:rsidR="007F3655" w:rsidRPr="00D36617" w:rsidRDefault="007F3655" w:rsidP="00AF3B10">
            <w:pPr>
              <w:pStyle w:val="t0"/>
              <w:ind w:left="-113"/>
              <w:rPr>
                <w:szCs w:val="22"/>
              </w:rPr>
            </w:pPr>
            <w:r w:rsidRPr="00D36617">
              <w:rPr>
                <w:noProof/>
                <w:color w:val="000000" w:themeColor="text1"/>
                <w:szCs w:val="22"/>
              </w:rPr>
              <w:drawing>
                <wp:inline distT="0" distB="0" distL="0" distR="0" wp14:anchorId="2ED08833" wp14:editId="72B7B67B">
                  <wp:extent cx="1797050" cy="1066800"/>
                  <wp:effectExtent l="0" t="0" r="0" b="0"/>
                  <wp:docPr id="2" name="Grafik 2" descr="Ein Bild, das Text, Screenshot, Schrift, Kreis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reenshot, Schrift, Kreis enthält.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7050" cy="1066800"/>
                          </a:xfrm>
                          <a:prstGeom prst="rect">
                            <a:avLst/>
                          </a:prstGeom>
                          <a:noFill/>
                          <a:ln>
                            <a:noFill/>
                          </a:ln>
                        </pic:spPr>
                      </pic:pic>
                    </a:graphicData>
                  </a:graphic>
                </wp:inline>
              </w:drawing>
            </w:r>
          </w:p>
        </w:tc>
        <w:tc>
          <w:tcPr>
            <w:tcW w:w="6911" w:type="dxa"/>
            <w:gridSpan w:val="4"/>
            <w:shd w:val="clear" w:color="auto" w:fill="F2F2F2" w:themeFill="background1" w:themeFillShade="F2"/>
          </w:tcPr>
          <w:p w14:paraId="6D20A8F3" w14:textId="77777777" w:rsidR="007F3655" w:rsidRPr="00D36617" w:rsidRDefault="007F3655" w:rsidP="00AF3B10">
            <w:pPr>
              <w:pStyle w:val="t0"/>
              <w:rPr>
                <w:rFonts w:ascii="Lucida Handwriting" w:hAnsi="Lucida Handwriting"/>
                <w:szCs w:val="22"/>
              </w:rPr>
            </w:pPr>
            <w:r w:rsidRPr="00D36617">
              <w:rPr>
                <w:b/>
                <w:szCs w:val="22"/>
              </w:rPr>
              <w:t>Wareneingangsprotokoll</w:t>
            </w:r>
          </w:p>
        </w:tc>
      </w:tr>
      <w:tr w:rsidR="007F3655" w:rsidRPr="00D36617" w14:paraId="43BA49FB" w14:textId="77777777" w:rsidTr="00AF3B10">
        <w:trPr>
          <w:trHeight w:val="227"/>
          <w:tblHeader/>
        </w:trPr>
        <w:tc>
          <w:tcPr>
            <w:tcW w:w="2835" w:type="dxa"/>
            <w:gridSpan w:val="2"/>
            <w:vMerge/>
          </w:tcPr>
          <w:p w14:paraId="7158AE6F" w14:textId="77777777" w:rsidR="007F3655" w:rsidRPr="00D36617" w:rsidRDefault="007F3655" w:rsidP="00AF3B10">
            <w:pPr>
              <w:pStyle w:val="t0"/>
              <w:rPr>
                <w:szCs w:val="22"/>
              </w:rPr>
            </w:pPr>
          </w:p>
        </w:tc>
        <w:tc>
          <w:tcPr>
            <w:tcW w:w="2689" w:type="dxa"/>
            <w:vAlign w:val="center"/>
          </w:tcPr>
          <w:p w14:paraId="7228D6F3" w14:textId="77777777" w:rsidR="007F3655" w:rsidRPr="00D36617" w:rsidRDefault="007F3655" w:rsidP="00AF3B10">
            <w:pPr>
              <w:spacing w:after="0"/>
              <w:rPr>
                <w:rFonts w:ascii="Bahnschrift" w:hAnsi="Bahnschrift"/>
                <w:b/>
                <w:sz w:val="21"/>
                <w:szCs w:val="21"/>
              </w:rPr>
            </w:pPr>
            <w:r w:rsidRPr="00D36617">
              <w:rPr>
                <w:rFonts w:ascii="Bahnschrift" w:hAnsi="Bahnschrift"/>
                <w:sz w:val="21"/>
                <w:szCs w:val="21"/>
              </w:rPr>
              <w:t xml:space="preserve">Datum: </w:t>
            </w:r>
          </w:p>
        </w:tc>
        <w:tc>
          <w:tcPr>
            <w:tcW w:w="4222" w:type="dxa"/>
            <w:gridSpan w:val="3"/>
            <w:vAlign w:val="center"/>
          </w:tcPr>
          <w:p w14:paraId="23CB2795" w14:textId="77777777" w:rsidR="007F3655" w:rsidRPr="00D36617" w:rsidRDefault="007F3655" w:rsidP="00AF3B10">
            <w:pPr>
              <w:spacing w:after="0"/>
              <w:rPr>
                <w:color w:val="365F91" w:themeColor="accent1" w:themeShade="BF"/>
                <w:sz w:val="21"/>
                <w:szCs w:val="21"/>
              </w:rPr>
            </w:pPr>
            <w:r w:rsidRPr="00D36617">
              <w:rPr>
                <w:rFonts w:ascii="Lucida Handwriting" w:hAnsi="Lucida Handwriting"/>
                <w:color w:val="365F91" w:themeColor="accent1" w:themeShade="BF"/>
                <w:sz w:val="21"/>
                <w:szCs w:val="21"/>
              </w:rPr>
              <w:t>08.02.20XX</w:t>
            </w:r>
          </w:p>
        </w:tc>
      </w:tr>
      <w:tr w:rsidR="007F3655" w:rsidRPr="00D36617" w14:paraId="129A775F" w14:textId="77777777" w:rsidTr="00AF3B10">
        <w:trPr>
          <w:trHeight w:val="227"/>
          <w:tblHeader/>
        </w:trPr>
        <w:tc>
          <w:tcPr>
            <w:tcW w:w="2835" w:type="dxa"/>
            <w:gridSpan w:val="2"/>
            <w:vMerge/>
          </w:tcPr>
          <w:p w14:paraId="5CB50DA1" w14:textId="77777777" w:rsidR="007F3655" w:rsidRPr="00D36617" w:rsidRDefault="007F3655" w:rsidP="00AF3B10">
            <w:pPr>
              <w:pStyle w:val="t0"/>
              <w:rPr>
                <w:szCs w:val="22"/>
              </w:rPr>
            </w:pPr>
          </w:p>
        </w:tc>
        <w:tc>
          <w:tcPr>
            <w:tcW w:w="2689" w:type="dxa"/>
            <w:vAlign w:val="center"/>
          </w:tcPr>
          <w:p w14:paraId="28D8C576" w14:textId="77777777" w:rsidR="007F3655" w:rsidRPr="00D36617" w:rsidRDefault="007F3655" w:rsidP="00AF3B10">
            <w:pPr>
              <w:spacing w:after="0"/>
              <w:rPr>
                <w:rFonts w:ascii="Bahnschrift" w:hAnsi="Bahnschrift"/>
                <w:sz w:val="21"/>
                <w:szCs w:val="21"/>
              </w:rPr>
            </w:pPr>
            <w:r w:rsidRPr="00D36617">
              <w:rPr>
                <w:rFonts w:ascii="Bahnschrift" w:hAnsi="Bahnschrift"/>
                <w:sz w:val="21"/>
                <w:szCs w:val="21"/>
              </w:rPr>
              <w:t xml:space="preserve">Lieferant: </w:t>
            </w:r>
          </w:p>
        </w:tc>
        <w:tc>
          <w:tcPr>
            <w:tcW w:w="4222" w:type="dxa"/>
            <w:gridSpan w:val="3"/>
            <w:vAlign w:val="center"/>
          </w:tcPr>
          <w:p w14:paraId="1F1C0FE5" w14:textId="77777777" w:rsidR="007F3655" w:rsidRPr="00D36617" w:rsidRDefault="007F3655" w:rsidP="00AF3B10">
            <w:pPr>
              <w:spacing w:after="0"/>
              <w:rPr>
                <w:color w:val="365F91" w:themeColor="accent1" w:themeShade="BF"/>
                <w:sz w:val="21"/>
                <w:szCs w:val="21"/>
              </w:rPr>
            </w:pPr>
            <w:r w:rsidRPr="00D36617">
              <w:rPr>
                <w:rFonts w:ascii="Lucida Handwriting" w:hAnsi="Lucida Handwriting"/>
                <w:color w:val="365F91" w:themeColor="accent1" w:themeShade="BF"/>
                <w:sz w:val="21"/>
                <w:szCs w:val="21"/>
              </w:rPr>
              <w:t>Stein Bürobedarf GmbH</w:t>
            </w:r>
          </w:p>
        </w:tc>
      </w:tr>
      <w:tr w:rsidR="007F3655" w:rsidRPr="00D36617" w14:paraId="2EF270D4" w14:textId="77777777" w:rsidTr="00AF3B10">
        <w:trPr>
          <w:trHeight w:val="227"/>
          <w:tblHeader/>
        </w:trPr>
        <w:tc>
          <w:tcPr>
            <w:tcW w:w="2835" w:type="dxa"/>
            <w:gridSpan w:val="2"/>
            <w:vMerge/>
          </w:tcPr>
          <w:p w14:paraId="4AE22D4F" w14:textId="77777777" w:rsidR="007F3655" w:rsidRPr="00D36617" w:rsidRDefault="007F3655" w:rsidP="00AF3B10">
            <w:pPr>
              <w:pStyle w:val="t0"/>
              <w:rPr>
                <w:szCs w:val="22"/>
              </w:rPr>
            </w:pPr>
          </w:p>
        </w:tc>
        <w:tc>
          <w:tcPr>
            <w:tcW w:w="2689" w:type="dxa"/>
            <w:vAlign w:val="center"/>
          </w:tcPr>
          <w:p w14:paraId="61F11992" w14:textId="77777777" w:rsidR="007F3655" w:rsidRPr="00D36617" w:rsidRDefault="007F3655" w:rsidP="00AF3B10">
            <w:pPr>
              <w:spacing w:after="0"/>
              <w:rPr>
                <w:rFonts w:ascii="Bahnschrift" w:hAnsi="Bahnschrift"/>
                <w:sz w:val="21"/>
                <w:szCs w:val="21"/>
              </w:rPr>
            </w:pPr>
            <w:r w:rsidRPr="00D36617">
              <w:rPr>
                <w:rFonts w:ascii="Bahnschrift" w:hAnsi="Bahnschrift"/>
                <w:sz w:val="21"/>
                <w:szCs w:val="21"/>
              </w:rPr>
              <w:t xml:space="preserve">Lagermitarbeiter/-in: </w:t>
            </w:r>
          </w:p>
        </w:tc>
        <w:tc>
          <w:tcPr>
            <w:tcW w:w="4222" w:type="dxa"/>
            <w:gridSpan w:val="3"/>
            <w:vAlign w:val="center"/>
          </w:tcPr>
          <w:p w14:paraId="796EE920" w14:textId="77777777" w:rsidR="007F3655" w:rsidRPr="00D36617" w:rsidRDefault="007F3655" w:rsidP="00AF3B10">
            <w:pPr>
              <w:spacing w:after="0"/>
              <w:rPr>
                <w:color w:val="365F91" w:themeColor="accent1" w:themeShade="BF"/>
                <w:sz w:val="21"/>
                <w:szCs w:val="21"/>
              </w:rPr>
            </w:pPr>
            <w:r w:rsidRPr="00D36617">
              <w:rPr>
                <w:rFonts w:ascii="Lucida Handwriting" w:hAnsi="Lucida Handwriting"/>
                <w:color w:val="365F91" w:themeColor="accent1" w:themeShade="BF"/>
                <w:sz w:val="21"/>
                <w:szCs w:val="21"/>
              </w:rPr>
              <w:t>Lukas Bauer</w:t>
            </w:r>
          </w:p>
        </w:tc>
      </w:tr>
      <w:tr w:rsidR="007F3655" w:rsidRPr="00D36617" w14:paraId="677407FB" w14:textId="77777777" w:rsidTr="00AF3B10">
        <w:trPr>
          <w:trHeight w:val="227"/>
          <w:tblHeader/>
        </w:trPr>
        <w:tc>
          <w:tcPr>
            <w:tcW w:w="2835" w:type="dxa"/>
            <w:gridSpan w:val="2"/>
            <w:vMerge/>
          </w:tcPr>
          <w:p w14:paraId="25DF46C4" w14:textId="77777777" w:rsidR="007F3655" w:rsidRPr="00D36617" w:rsidRDefault="007F3655" w:rsidP="00AF3B10">
            <w:pPr>
              <w:pStyle w:val="t0"/>
              <w:rPr>
                <w:szCs w:val="22"/>
              </w:rPr>
            </w:pPr>
          </w:p>
        </w:tc>
        <w:tc>
          <w:tcPr>
            <w:tcW w:w="2689" w:type="dxa"/>
            <w:vAlign w:val="center"/>
          </w:tcPr>
          <w:p w14:paraId="01AA8734" w14:textId="77777777" w:rsidR="007F3655" w:rsidRPr="00D36617" w:rsidRDefault="007F3655" w:rsidP="00AF3B10">
            <w:pPr>
              <w:spacing w:after="0"/>
              <w:rPr>
                <w:rFonts w:ascii="Bahnschrift" w:hAnsi="Bahnschrift"/>
                <w:sz w:val="21"/>
                <w:szCs w:val="21"/>
              </w:rPr>
            </w:pPr>
            <w:r w:rsidRPr="00D36617">
              <w:rPr>
                <w:rFonts w:ascii="Bahnschrift" w:hAnsi="Bahnschrift"/>
                <w:sz w:val="21"/>
                <w:szCs w:val="21"/>
              </w:rPr>
              <w:t>Lieferscheinnummer:</w:t>
            </w:r>
          </w:p>
        </w:tc>
        <w:tc>
          <w:tcPr>
            <w:tcW w:w="4222" w:type="dxa"/>
            <w:gridSpan w:val="3"/>
            <w:vAlign w:val="center"/>
          </w:tcPr>
          <w:p w14:paraId="061179A3" w14:textId="77777777" w:rsidR="007F3655" w:rsidRPr="00D36617" w:rsidRDefault="007F3655" w:rsidP="00AF3B10">
            <w:pPr>
              <w:spacing w:after="0"/>
              <w:rPr>
                <w:rFonts w:ascii="Lucida Handwriting" w:hAnsi="Lucida Handwriting"/>
                <w:color w:val="365F91" w:themeColor="accent1" w:themeShade="BF"/>
                <w:sz w:val="21"/>
                <w:szCs w:val="21"/>
              </w:rPr>
            </w:pPr>
            <w:r w:rsidRPr="00D36617">
              <w:rPr>
                <w:rFonts w:ascii="Lucida Handwriting" w:hAnsi="Lucida Handwriting"/>
                <w:color w:val="365F91" w:themeColor="accent1" w:themeShade="BF"/>
                <w:sz w:val="21"/>
                <w:szCs w:val="21"/>
              </w:rPr>
              <w:t>LS-528862</w:t>
            </w:r>
          </w:p>
        </w:tc>
      </w:tr>
      <w:tr w:rsidR="007F3655" w:rsidRPr="00D36617" w14:paraId="1728AC25" w14:textId="77777777" w:rsidTr="00AF3B10">
        <w:trPr>
          <w:trHeight w:val="454"/>
        </w:trPr>
        <w:tc>
          <w:tcPr>
            <w:tcW w:w="9746" w:type="dxa"/>
            <w:gridSpan w:val="6"/>
            <w:shd w:val="clear" w:color="auto" w:fill="F2F2F2" w:themeFill="background1" w:themeFillShade="F2"/>
            <w:vAlign w:val="center"/>
          </w:tcPr>
          <w:p w14:paraId="696307A1" w14:textId="77777777" w:rsidR="007F3655" w:rsidRPr="00D36617" w:rsidRDefault="007F3655" w:rsidP="00AF3B10">
            <w:pPr>
              <w:pStyle w:val="t0"/>
              <w:rPr>
                <w:rFonts w:ascii="Bahnschrift" w:hAnsi="Bahnschrift"/>
                <w:szCs w:val="22"/>
              </w:rPr>
            </w:pPr>
            <w:r w:rsidRPr="00D36617">
              <w:rPr>
                <w:rFonts w:ascii="Bahnschrift" w:hAnsi="Bahnschrift"/>
                <w:szCs w:val="22"/>
              </w:rPr>
              <w:t>Sofortige, äußere Prüfung der Warensendung:</w:t>
            </w:r>
          </w:p>
        </w:tc>
      </w:tr>
      <w:tr w:rsidR="007F3655" w:rsidRPr="00D36617" w14:paraId="7401BD6A" w14:textId="77777777" w:rsidTr="00AF3B10">
        <w:trPr>
          <w:trHeight w:val="283"/>
        </w:trPr>
        <w:tc>
          <w:tcPr>
            <w:tcW w:w="7655" w:type="dxa"/>
            <w:gridSpan w:val="4"/>
            <w:tcBorders>
              <w:right w:val="nil"/>
            </w:tcBorders>
            <w:vAlign w:val="center"/>
          </w:tcPr>
          <w:p w14:paraId="0E60B633" w14:textId="77777777" w:rsidR="007F3655" w:rsidRPr="00D36617" w:rsidRDefault="007F3655" w:rsidP="00AF3B10">
            <w:pPr>
              <w:pStyle w:val="t0"/>
              <w:rPr>
                <w:sz w:val="20"/>
                <w:szCs w:val="20"/>
              </w:rPr>
            </w:pPr>
            <w:r w:rsidRPr="00D36617">
              <w:rPr>
                <w:rFonts w:ascii="Bahnschrift" w:hAnsi="Bahnschrift"/>
                <w:sz w:val="20"/>
                <w:szCs w:val="20"/>
              </w:rPr>
              <w:t>Lieferadresse korrekt</w:t>
            </w:r>
          </w:p>
        </w:tc>
        <w:tc>
          <w:tcPr>
            <w:tcW w:w="964" w:type="dxa"/>
            <w:tcBorders>
              <w:left w:val="nil"/>
              <w:right w:val="nil"/>
            </w:tcBorders>
            <w:vAlign w:val="center"/>
          </w:tcPr>
          <w:p w14:paraId="2F3A8331"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t xml:space="preserve">ja  </w:t>
            </w:r>
            <w:bookmarkStart w:id="2" w:name="Kontrollkästchen3"/>
            <w:r w:rsidRPr="00D36617">
              <w:rPr>
                <w:rFonts w:ascii="Bahnschrift" w:hAnsi="Bahnschrift"/>
                <w:color w:val="000000" w:themeColor="text1"/>
                <w:sz w:val="20"/>
                <w:szCs w:val="20"/>
              </w:rPr>
              <w:fldChar w:fldCharType="begin">
                <w:ffData>
                  <w:name w:val="Kontrollkästchen3"/>
                  <w:enabled/>
                  <w:calcOnExit w:val="0"/>
                  <w:checkBox>
                    <w:sizeAuto/>
                    <w:default w:val="1"/>
                  </w:checkBox>
                </w:ffData>
              </w:fldChar>
            </w:r>
            <w:r w:rsidRPr="00D36617">
              <w:rPr>
                <w:rFonts w:ascii="Bahnschrift" w:hAnsi="Bahnschrift"/>
                <w:color w:val="000000" w:themeColor="text1"/>
                <w:sz w:val="20"/>
                <w:szCs w:val="20"/>
              </w:rPr>
              <w:instrText xml:space="preserve"> FORMCHECKBOX </w:instrText>
            </w:r>
            <w:r w:rsidR="008C6993">
              <w:rPr>
                <w:rFonts w:ascii="Bahnschrift" w:hAnsi="Bahnschrift"/>
                <w:color w:val="000000" w:themeColor="text1"/>
                <w:sz w:val="20"/>
                <w:szCs w:val="20"/>
              </w:rPr>
            </w:r>
            <w:r w:rsidR="008C6993">
              <w:rPr>
                <w:rFonts w:ascii="Bahnschrift" w:hAnsi="Bahnschrift"/>
                <w:color w:val="000000" w:themeColor="text1"/>
                <w:sz w:val="20"/>
                <w:szCs w:val="20"/>
              </w:rPr>
              <w:fldChar w:fldCharType="separate"/>
            </w:r>
            <w:r w:rsidRPr="00D36617">
              <w:rPr>
                <w:rFonts w:ascii="Bahnschrift" w:hAnsi="Bahnschrift"/>
                <w:color w:val="000000" w:themeColor="text1"/>
                <w:sz w:val="20"/>
                <w:szCs w:val="20"/>
              </w:rPr>
              <w:fldChar w:fldCharType="end"/>
            </w:r>
            <w:bookmarkEnd w:id="2"/>
          </w:p>
        </w:tc>
        <w:tc>
          <w:tcPr>
            <w:tcW w:w="1127" w:type="dxa"/>
            <w:tcBorders>
              <w:left w:val="nil"/>
            </w:tcBorders>
            <w:vAlign w:val="center"/>
          </w:tcPr>
          <w:p w14:paraId="72C7BF45"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t xml:space="preserve">nein  </w:t>
            </w:r>
            <w:bookmarkStart w:id="3" w:name="Kontrollkästchen4"/>
            <w:r w:rsidRPr="00D36617">
              <w:rPr>
                <w:rFonts w:ascii="Bahnschrift" w:hAnsi="Bahnschrift"/>
                <w:color w:val="000000" w:themeColor="text1"/>
                <w:sz w:val="20"/>
                <w:szCs w:val="20"/>
              </w:rPr>
              <w:fldChar w:fldCharType="begin">
                <w:ffData>
                  <w:name w:val="Kontrollkästchen4"/>
                  <w:enabled/>
                  <w:calcOnExit w:val="0"/>
                  <w:checkBox>
                    <w:sizeAuto/>
                    <w:default w:val="0"/>
                  </w:checkBox>
                </w:ffData>
              </w:fldChar>
            </w:r>
            <w:r w:rsidRPr="00D36617">
              <w:rPr>
                <w:rFonts w:ascii="Bahnschrift" w:hAnsi="Bahnschrift"/>
                <w:color w:val="000000" w:themeColor="text1"/>
                <w:sz w:val="20"/>
                <w:szCs w:val="20"/>
              </w:rPr>
              <w:instrText xml:space="preserve"> FORMCHECKBOX </w:instrText>
            </w:r>
            <w:r w:rsidR="008C6993">
              <w:rPr>
                <w:rFonts w:ascii="Bahnschrift" w:hAnsi="Bahnschrift"/>
                <w:color w:val="000000" w:themeColor="text1"/>
                <w:sz w:val="20"/>
                <w:szCs w:val="20"/>
              </w:rPr>
            </w:r>
            <w:r w:rsidR="008C6993">
              <w:rPr>
                <w:rFonts w:ascii="Bahnschrift" w:hAnsi="Bahnschrift"/>
                <w:color w:val="000000" w:themeColor="text1"/>
                <w:sz w:val="20"/>
                <w:szCs w:val="20"/>
              </w:rPr>
              <w:fldChar w:fldCharType="separate"/>
            </w:r>
            <w:r w:rsidRPr="00D36617">
              <w:rPr>
                <w:rFonts w:ascii="Bahnschrift" w:hAnsi="Bahnschrift"/>
                <w:color w:val="000000" w:themeColor="text1"/>
                <w:sz w:val="20"/>
                <w:szCs w:val="20"/>
              </w:rPr>
              <w:fldChar w:fldCharType="end"/>
            </w:r>
            <w:bookmarkEnd w:id="3"/>
          </w:p>
        </w:tc>
      </w:tr>
      <w:tr w:rsidR="007F3655" w:rsidRPr="00D36617" w14:paraId="72C54A9F" w14:textId="77777777" w:rsidTr="00AF3B10">
        <w:trPr>
          <w:trHeight w:val="283"/>
        </w:trPr>
        <w:tc>
          <w:tcPr>
            <w:tcW w:w="7655" w:type="dxa"/>
            <w:gridSpan w:val="4"/>
            <w:tcBorders>
              <w:right w:val="nil"/>
            </w:tcBorders>
            <w:vAlign w:val="center"/>
          </w:tcPr>
          <w:p w14:paraId="01CC7563" w14:textId="77777777" w:rsidR="007F3655" w:rsidRPr="00D36617" w:rsidRDefault="007F3655" w:rsidP="00AF3B10">
            <w:pPr>
              <w:pStyle w:val="t0"/>
              <w:rPr>
                <w:rFonts w:ascii="Bahnschrift" w:hAnsi="Bahnschrift"/>
                <w:sz w:val="20"/>
                <w:szCs w:val="20"/>
              </w:rPr>
            </w:pPr>
            <w:r w:rsidRPr="00D36617">
              <w:rPr>
                <w:rFonts w:ascii="Bahnschrift" w:hAnsi="Bahnschrift"/>
                <w:sz w:val="20"/>
                <w:szCs w:val="20"/>
              </w:rPr>
              <w:t>Bestellung vorhanden</w:t>
            </w:r>
          </w:p>
        </w:tc>
        <w:tc>
          <w:tcPr>
            <w:tcW w:w="964" w:type="dxa"/>
            <w:tcBorders>
              <w:left w:val="nil"/>
              <w:right w:val="nil"/>
            </w:tcBorders>
            <w:vAlign w:val="center"/>
          </w:tcPr>
          <w:p w14:paraId="1BBFFD68"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t xml:space="preserve">ja  </w:t>
            </w:r>
            <w:r w:rsidRPr="00D36617">
              <w:rPr>
                <w:rFonts w:ascii="Bahnschrift" w:hAnsi="Bahnschrift"/>
                <w:sz w:val="20"/>
                <w:szCs w:val="20"/>
              </w:rPr>
              <w:fldChar w:fldCharType="begin">
                <w:ffData>
                  <w:name w:val="Kontrollkästchen3"/>
                  <w:enabled/>
                  <w:calcOnExit w:val="0"/>
                  <w:checkBox>
                    <w:sizeAuto/>
                    <w:default w:val="1"/>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c>
          <w:tcPr>
            <w:tcW w:w="1127" w:type="dxa"/>
            <w:tcBorders>
              <w:left w:val="nil"/>
            </w:tcBorders>
            <w:vAlign w:val="center"/>
          </w:tcPr>
          <w:p w14:paraId="2F69393B"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t xml:space="preserve">nein  </w:t>
            </w:r>
            <w:r w:rsidRPr="00D36617">
              <w:rPr>
                <w:rFonts w:ascii="Bahnschrift" w:hAnsi="Bahnschrift"/>
                <w:sz w:val="20"/>
                <w:szCs w:val="20"/>
              </w:rPr>
              <w:fldChar w:fldCharType="begin">
                <w:ffData>
                  <w:name w:val="Kontrollkästchen4"/>
                  <w:enabled/>
                  <w:calcOnExit w:val="0"/>
                  <w:checkBox>
                    <w:sizeAuto/>
                    <w:default w:val="0"/>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r>
      <w:tr w:rsidR="007F3655" w:rsidRPr="00D36617" w14:paraId="1BD2F294" w14:textId="77777777" w:rsidTr="00AF3B10">
        <w:trPr>
          <w:trHeight w:val="283"/>
        </w:trPr>
        <w:tc>
          <w:tcPr>
            <w:tcW w:w="7655" w:type="dxa"/>
            <w:gridSpan w:val="4"/>
            <w:tcBorders>
              <w:right w:val="nil"/>
            </w:tcBorders>
            <w:vAlign w:val="center"/>
          </w:tcPr>
          <w:p w14:paraId="15CCACD3" w14:textId="77777777" w:rsidR="007F3655" w:rsidRPr="00D36617" w:rsidRDefault="007F3655" w:rsidP="00AF3B10">
            <w:pPr>
              <w:pStyle w:val="t0"/>
              <w:rPr>
                <w:rFonts w:ascii="Bahnschrift" w:hAnsi="Bahnschrift"/>
                <w:sz w:val="20"/>
                <w:szCs w:val="20"/>
              </w:rPr>
            </w:pPr>
            <w:r w:rsidRPr="00D36617">
              <w:rPr>
                <w:rFonts w:ascii="Bahnschrift" w:hAnsi="Bahnschrift"/>
                <w:sz w:val="20"/>
                <w:szCs w:val="20"/>
              </w:rPr>
              <w:t>richtige Ware geliefert</w:t>
            </w:r>
          </w:p>
        </w:tc>
        <w:tc>
          <w:tcPr>
            <w:tcW w:w="964" w:type="dxa"/>
            <w:tcBorders>
              <w:left w:val="nil"/>
              <w:right w:val="nil"/>
            </w:tcBorders>
            <w:vAlign w:val="center"/>
          </w:tcPr>
          <w:p w14:paraId="680EE641"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t xml:space="preserve">ja  </w:t>
            </w:r>
            <w:r w:rsidRPr="00D36617">
              <w:rPr>
                <w:rFonts w:ascii="Bahnschrift" w:hAnsi="Bahnschrift"/>
                <w:sz w:val="20"/>
                <w:szCs w:val="20"/>
              </w:rPr>
              <w:fldChar w:fldCharType="begin">
                <w:ffData>
                  <w:name w:val="Kontrollkästchen3"/>
                  <w:enabled/>
                  <w:calcOnExit w:val="0"/>
                  <w:checkBox>
                    <w:sizeAuto/>
                    <w:default w:val="1"/>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c>
          <w:tcPr>
            <w:tcW w:w="1127" w:type="dxa"/>
            <w:tcBorders>
              <w:left w:val="nil"/>
            </w:tcBorders>
            <w:vAlign w:val="center"/>
          </w:tcPr>
          <w:p w14:paraId="1EA43005"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t xml:space="preserve">nein  </w:t>
            </w:r>
            <w:r w:rsidRPr="00D36617">
              <w:rPr>
                <w:rFonts w:ascii="Bahnschrift" w:hAnsi="Bahnschrift"/>
                <w:sz w:val="20"/>
                <w:szCs w:val="20"/>
              </w:rPr>
              <w:fldChar w:fldCharType="begin">
                <w:ffData>
                  <w:name w:val="Kontrollkästchen4"/>
                  <w:enabled/>
                  <w:calcOnExit w:val="0"/>
                  <w:checkBox>
                    <w:sizeAuto/>
                    <w:default w:val="0"/>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r>
      <w:tr w:rsidR="007F3655" w:rsidRPr="00D36617" w14:paraId="0FFEAB35" w14:textId="77777777" w:rsidTr="00AF3B10">
        <w:trPr>
          <w:trHeight w:val="283"/>
        </w:trPr>
        <w:tc>
          <w:tcPr>
            <w:tcW w:w="7655" w:type="dxa"/>
            <w:gridSpan w:val="4"/>
            <w:tcBorders>
              <w:right w:val="nil"/>
            </w:tcBorders>
            <w:vAlign w:val="center"/>
          </w:tcPr>
          <w:p w14:paraId="06B0EB8A" w14:textId="77777777" w:rsidR="007F3655" w:rsidRPr="00D36617" w:rsidRDefault="007F3655" w:rsidP="00AF3B10">
            <w:pPr>
              <w:pStyle w:val="t0"/>
              <w:rPr>
                <w:sz w:val="20"/>
                <w:szCs w:val="20"/>
              </w:rPr>
            </w:pPr>
            <w:r w:rsidRPr="00D36617">
              <w:rPr>
                <w:rFonts w:ascii="Bahnschrift" w:hAnsi="Bahnschrift"/>
                <w:sz w:val="20"/>
                <w:szCs w:val="20"/>
              </w:rPr>
              <w:t>Lieferung vollständig (Anzahl Frachtstücke) lt. Lieferschein</w:t>
            </w:r>
          </w:p>
        </w:tc>
        <w:tc>
          <w:tcPr>
            <w:tcW w:w="964" w:type="dxa"/>
            <w:tcBorders>
              <w:left w:val="nil"/>
              <w:right w:val="nil"/>
            </w:tcBorders>
            <w:vAlign w:val="center"/>
          </w:tcPr>
          <w:p w14:paraId="4C48C375"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t xml:space="preserve">ja  </w:t>
            </w:r>
            <w:r w:rsidRPr="00D36617">
              <w:rPr>
                <w:rFonts w:ascii="Bahnschrift" w:hAnsi="Bahnschrift"/>
                <w:sz w:val="20"/>
                <w:szCs w:val="20"/>
              </w:rPr>
              <w:fldChar w:fldCharType="begin">
                <w:ffData>
                  <w:name w:val=""/>
                  <w:enabled/>
                  <w:calcOnExit w:val="0"/>
                  <w:checkBox>
                    <w:sizeAuto/>
                    <w:default w:val="1"/>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c>
          <w:tcPr>
            <w:tcW w:w="1127" w:type="dxa"/>
            <w:tcBorders>
              <w:left w:val="nil"/>
            </w:tcBorders>
            <w:vAlign w:val="center"/>
          </w:tcPr>
          <w:p w14:paraId="1E7F2D6F"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t xml:space="preserve">nein  </w:t>
            </w:r>
            <w:r w:rsidRPr="00D36617">
              <w:rPr>
                <w:rFonts w:ascii="Bahnschrift" w:hAnsi="Bahnschrift"/>
                <w:sz w:val="20"/>
                <w:szCs w:val="20"/>
              </w:rPr>
              <w:fldChar w:fldCharType="begin">
                <w:ffData>
                  <w:name w:val="Kontrollkästchen4"/>
                  <w:enabled/>
                  <w:calcOnExit w:val="0"/>
                  <w:checkBox>
                    <w:sizeAuto/>
                    <w:default w:val="0"/>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r>
      <w:tr w:rsidR="007F3655" w:rsidRPr="00D36617" w14:paraId="618D1D59" w14:textId="77777777" w:rsidTr="00AF3B10">
        <w:trPr>
          <w:trHeight w:val="283"/>
        </w:trPr>
        <w:tc>
          <w:tcPr>
            <w:tcW w:w="7655" w:type="dxa"/>
            <w:gridSpan w:val="4"/>
            <w:tcBorders>
              <w:right w:val="nil"/>
            </w:tcBorders>
            <w:vAlign w:val="center"/>
          </w:tcPr>
          <w:p w14:paraId="37FAC65A" w14:textId="77777777" w:rsidR="007F3655" w:rsidRPr="00D36617" w:rsidRDefault="007F3655" w:rsidP="00AF3B10">
            <w:pPr>
              <w:pStyle w:val="t0"/>
              <w:rPr>
                <w:sz w:val="20"/>
                <w:szCs w:val="20"/>
              </w:rPr>
            </w:pPr>
            <w:r w:rsidRPr="00D36617">
              <w:rPr>
                <w:rFonts w:ascii="Bahnschrift" w:hAnsi="Bahnschrift"/>
                <w:sz w:val="20"/>
                <w:szCs w:val="20"/>
              </w:rPr>
              <w:t>Verpackung beschädigt</w:t>
            </w:r>
          </w:p>
        </w:tc>
        <w:tc>
          <w:tcPr>
            <w:tcW w:w="964" w:type="dxa"/>
            <w:tcBorders>
              <w:left w:val="nil"/>
              <w:right w:val="nil"/>
            </w:tcBorders>
            <w:vAlign w:val="center"/>
          </w:tcPr>
          <w:p w14:paraId="2A984A15"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t xml:space="preserve">ja  </w:t>
            </w:r>
            <w:r w:rsidRPr="00D36617">
              <w:rPr>
                <w:rFonts w:ascii="Bahnschrift" w:hAnsi="Bahnschrift"/>
                <w:sz w:val="20"/>
                <w:szCs w:val="20"/>
              </w:rPr>
              <w:fldChar w:fldCharType="begin">
                <w:ffData>
                  <w:name w:val="Kontrollkästchen3"/>
                  <w:enabled/>
                  <w:calcOnExit w:val="0"/>
                  <w:checkBox>
                    <w:sizeAuto/>
                    <w:default w:val="0"/>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c>
          <w:tcPr>
            <w:tcW w:w="1127" w:type="dxa"/>
            <w:tcBorders>
              <w:left w:val="nil"/>
            </w:tcBorders>
            <w:vAlign w:val="center"/>
          </w:tcPr>
          <w:p w14:paraId="2F5EC3DF"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t xml:space="preserve">nein  </w:t>
            </w:r>
            <w:r w:rsidRPr="00D36617">
              <w:rPr>
                <w:rFonts w:ascii="Bahnschrift" w:hAnsi="Bahnschrift"/>
                <w:sz w:val="20"/>
                <w:szCs w:val="20"/>
              </w:rPr>
              <w:fldChar w:fldCharType="begin">
                <w:ffData>
                  <w:name w:val=""/>
                  <w:enabled/>
                  <w:calcOnExit w:val="0"/>
                  <w:checkBox>
                    <w:sizeAuto/>
                    <w:default w:val="1"/>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r>
      <w:tr w:rsidR="007F3655" w:rsidRPr="00D36617" w14:paraId="679074EC" w14:textId="77777777" w:rsidTr="00AF3B10">
        <w:trPr>
          <w:trHeight w:val="283"/>
        </w:trPr>
        <w:tc>
          <w:tcPr>
            <w:tcW w:w="7655" w:type="dxa"/>
            <w:gridSpan w:val="4"/>
            <w:tcBorders>
              <w:right w:val="nil"/>
            </w:tcBorders>
            <w:vAlign w:val="center"/>
          </w:tcPr>
          <w:p w14:paraId="7DABC947" w14:textId="77777777" w:rsidR="007F3655" w:rsidRPr="00D36617" w:rsidRDefault="007F3655" w:rsidP="00AF3B10">
            <w:pPr>
              <w:pStyle w:val="t0"/>
              <w:rPr>
                <w:sz w:val="20"/>
                <w:szCs w:val="20"/>
              </w:rPr>
            </w:pPr>
            <w:r w:rsidRPr="00D36617">
              <w:rPr>
                <w:rFonts w:ascii="Bahnschrift" w:hAnsi="Bahnschrift"/>
                <w:sz w:val="20"/>
                <w:szCs w:val="20"/>
              </w:rPr>
              <w:t>Liefertermin eingehalten</w:t>
            </w:r>
          </w:p>
        </w:tc>
        <w:tc>
          <w:tcPr>
            <w:tcW w:w="964" w:type="dxa"/>
            <w:tcBorders>
              <w:left w:val="nil"/>
              <w:right w:val="nil"/>
            </w:tcBorders>
            <w:vAlign w:val="center"/>
          </w:tcPr>
          <w:p w14:paraId="4255A2DA"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t xml:space="preserve">ja  </w:t>
            </w:r>
            <w:r w:rsidRPr="00D36617">
              <w:rPr>
                <w:rFonts w:ascii="Bahnschrift" w:hAnsi="Bahnschrift"/>
                <w:sz w:val="20"/>
                <w:szCs w:val="20"/>
              </w:rPr>
              <w:fldChar w:fldCharType="begin">
                <w:ffData>
                  <w:name w:val=""/>
                  <w:enabled/>
                  <w:calcOnExit w:val="0"/>
                  <w:checkBox>
                    <w:sizeAuto/>
                    <w:default w:val="1"/>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c>
          <w:tcPr>
            <w:tcW w:w="1127" w:type="dxa"/>
            <w:tcBorders>
              <w:left w:val="nil"/>
            </w:tcBorders>
            <w:vAlign w:val="center"/>
          </w:tcPr>
          <w:p w14:paraId="6A555AFC"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t xml:space="preserve">nein  </w:t>
            </w:r>
            <w:r w:rsidRPr="00D36617">
              <w:rPr>
                <w:rFonts w:ascii="Bahnschrift" w:hAnsi="Bahnschrift"/>
                <w:sz w:val="20"/>
                <w:szCs w:val="20"/>
              </w:rPr>
              <w:fldChar w:fldCharType="begin">
                <w:ffData>
                  <w:name w:val="Kontrollkästchen4"/>
                  <w:enabled/>
                  <w:calcOnExit w:val="0"/>
                  <w:checkBox>
                    <w:sizeAuto/>
                    <w:default w:val="0"/>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r>
      <w:tr w:rsidR="007F3655" w:rsidRPr="00D36617" w14:paraId="1BBB6F64" w14:textId="77777777" w:rsidTr="00AF3B10">
        <w:trPr>
          <w:trHeight w:val="283"/>
        </w:trPr>
        <w:tc>
          <w:tcPr>
            <w:tcW w:w="7655" w:type="dxa"/>
            <w:gridSpan w:val="4"/>
            <w:tcBorders>
              <w:right w:val="nil"/>
            </w:tcBorders>
            <w:vAlign w:val="center"/>
          </w:tcPr>
          <w:p w14:paraId="2BE279D9" w14:textId="77777777" w:rsidR="007F3655" w:rsidRPr="00D36617" w:rsidRDefault="007F3655" w:rsidP="00AF3B10">
            <w:pPr>
              <w:pStyle w:val="t0"/>
              <w:rPr>
                <w:rFonts w:ascii="Bahnschrift" w:hAnsi="Bahnschrift"/>
                <w:sz w:val="20"/>
                <w:szCs w:val="20"/>
              </w:rPr>
            </w:pPr>
            <w:r w:rsidRPr="00D36617">
              <w:rPr>
                <w:rFonts w:ascii="Bahnschrift" w:hAnsi="Bahnschrift"/>
                <w:sz w:val="20"/>
                <w:szCs w:val="20"/>
              </w:rPr>
              <w:t>Mangel auf Lieferschein vermerkt</w:t>
            </w:r>
          </w:p>
        </w:tc>
        <w:tc>
          <w:tcPr>
            <w:tcW w:w="964" w:type="dxa"/>
            <w:tcBorders>
              <w:left w:val="nil"/>
              <w:right w:val="nil"/>
            </w:tcBorders>
            <w:vAlign w:val="center"/>
          </w:tcPr>
          <w:p w14:paraId="2A6933D4"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t xml:space="preserve">ja  </w:t>
            </w:r>
            <w:r w:rsidRPr="00D36617">
              <w:rPr>
                <w:rFonts w:ascii="Bahnschrift" w:hAnsi="Bahnschrift"/>
                <w:sz w:val="20"/>
                <w:szCs w:val="20"/>
              </w:rPr>
              <w:fldChar w:fldCharType="begin">
                <w:ffData>
                  <w:name w:val=""/>
                  <w:enabled/>
                  <w:calcOnExit w:val="0"/>
                  <w:checkBox>
                    <w:sizeAuto/>
                    <w:default w:val="0"/>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c>
          <w:tcPr>
            <w:tcW w:w="1127" w:type="dxa"/>
            <w:tcBorders>
              <w:left w:val="nil"/>
            </w:tcBorders>
            <w:vAlign w:val="center"/>
          </w:tcPr>
          <w:p w14:paraId="20F6161F"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t xml:space="preserve">nein  </w:t>
            </w:r>
            <w:r w:rsidRPr="00D36617">
              <w:rPr>
                <w:rFonts w:ascii="Bahnschrift" w:hAnsi="Bahnschrift"/>
                <w:sz w:val="20"/>
                <w:szCs w:val="20"/>
              </w:rPr>
              <w:fldChar w:fldCharType="begin">
                <w:ffData>
                  <w:name w:val="Kontrollkästchen4"/>
                  <w:enabled/>
                  <w:calcOnExit w:val="0"/>
                  <w:checkBox>
                    <w:sizeAuto/>
                    <w:default w:val="0"/>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r>
      <w:tr w:rsidR="007F3655" w:rsidRPr="00D36617" w14:paraId="5373A801" w14:textId="77777777" w:rsidTr="00AF3B10">
        <w:trPr>
          <w:trHeight w:val="1134"/>
        </w:trPr>
        <w:tc>
          <w:tcPr>
            <w:tcW w:w="9746" w:type="dxa"/>
            <w:gridSpan w:val="6"/>
          </w:tcPr>
          <w:p w14:paraId="00AD17CA" w14:textId="77777777" w:rsidR="007F3655" w:rsidRPr="00D36617" w:rsidRDefault="007F3655" w:rsidP="00AF3B10">
            <w:pPr>
              <w:pStyle w:val="t0"/>
              <w:spacing w:after="120"/>
              <w:rPr>
                <w:rFonts w:ascii="Bahnschrift" w:hAnsi="Bahnschrift"/>
                <w:sz w:val="20"/>
                <w:szCs w:val="20"/>
              </w:rPr>
            </w:pPr>
            <w:r w:rsidRPr="00D36617">
              <w:rPr>
                <w:rFonts w:ascii="Bahnschrift" w:hAnsi="Bahnschrift"/>
                <w:sz w:val="20"/>
                <w:szCs w:val="20"/>
              </w:rPr>
              <w:t>etwaige Mängel:</w:t>
            </w:r>
          </w:p>
          <w:p w14:paraId="0B76464D" w14:textId="77777777" w:rsidR="007F3655" w:rsidRPr="00D36617" w:rsidRDefault="007F3655" w:rsidP="00AF3B10">
            <w:pPr>
              <w:pStyle w:val="t0"/>
              <w:rPr>
                <w:rFonts w:ascii="Bahnschrift" w:hAnsi="Bahnschrift"/>
                <w:szCs w:val="22"/>
              </w:rPr>
            </w:pPr>
            <w:r w:rsidRPr="00D36617">
              <w:rPr>
                <w:rFonts w:ascii="Lucida Handwriting" w:hAnsi="Lucida Handwriting" w:cs="Arial"/>
                <w:color w:val="365F91" w:themeColor="accent1" w:themeShade="BF"/>
                <w:sz w:val="20"/>
                <w:szCs w:val="20"/>
                <w:lang w:eastAsia="en-US"/>
              </w:rPr>
              <w:t>keine</w:t>
            </w:r>
          </w:p>
        </w:tc>
      </w:tr>
      <w:tr w:rsidR="007F3655" w:rsidRPr="00D36617" w14:paraId="0DD6BBCB" w14:textId="77777777" w:rsidTr="00AF3B10">
        <w:trPr>
          <w:trHeight w:val="283"/>
        </w:trPr>
        <w:tc>
          <w:tcPr>
            <w:tcW w:w="7655" w:type="dxa"/>
            <w:gridSpan w:val="4"/>
            <w:tcBorders>
              <w:right w:val="nil"/>
            </w:tcBorders>
            <w:vAlign w:val="center"/>
          </w:tcPr>
          <w:p w14:paraId="1700FDE7" w14:textId="77777777" w:rsidR="007F3655" w:rsidRPr="00D36617" w:rsidRDefault="007F3655" w:rsidP="00AF3B10">
            <w:pPr>
              <w:pStyle w:val="t0"/>
              <w:rPr>
                <w:rFonts w:ascii="Bahnschrift" w:hAnsi="Bahnschrift"/>
                <w:sz w:val="20"/>
                <w:szCs w:val="20"/>
              </w:rPr>
            </w:pPr>
            <w:r w:rsidRPr="00D36617">
              <w:rPr>
                <w:rFonts w:ascii="Bahnschrift" w:hAnsi="Bahnschrift"/>
                <w:sz w:val="20"/>
                <w:szCs w:val="20"/>
              </w:rPr>
              <w:t>Ware angenommen</w:t>
            </w:r>
          </w:p>
        </w:tc>
        <w:tc>
          <w:tcPr>
            <w:tcW w:w="964" w:type="dxa"/>
            <w:tcBorders>
              <w:left w:val="nil"/>
              <w:right w:val="nil"/>
            </w:tcBorders>
            <w:vAlign w:val="center"/>
          </w:tcPr>
          <w:p w14:paraId="1C19464F" w14:textId="77777777" w:rsidR="007F3655" w:rsidRPr="00D36617" w:rsidRDefault="007F3655" w:rsidP="00AF3B10">
            <w:pPr>
              <w:pStyle w:val="t0"/>
              <w:jc w:val="center"/>
              <w:rPr>
                <w:rFonts w:ascii="Bahnschrift" w:hAnsi="Bahnschrift"/>
                <w:sz w:val="20"/>
                <w:szCs w:val="20"/>
              </w:rPr>
            </w:pPr>
          </w:p>
        </w:tc>
        <w:tc>
          <w:tcPr>
            <w:tcW w:w="1127" w:type="dxa"/>
            <w:tcBorders>
              <w:left w:val="nil"/>
            </w:tcBorders>
            <w:vAlign w:val="center"/>
          </w:tcPr>
          <w:p w14:paraId="10AB11CE"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fldChar w:fldCharType="begin">
                <w:ffData>
                  <w:name w:val=""/>
                  <w:enabled/>
                  <w:calcOnExit w:val="0"/>
                  <w:checkBox>
                    <w:sizeAuto/>
                    <w:default w:val="1"/>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r>
      <w:tr w:rsidR="007F3655" w:rsidRPr="00D36617" w14:paraId="2E183BAC" w14:textId="77777777" w:rsidTr="00AF3B10">
        <w:trPr>
          <w:trHeight w:val="283"/>
        </w:trPr>
        <w:tc>
          <w:tcPr>
            <w:tcW w:w="7655" w:type="dxa"/>
            <w:gridSpan w:val="4"/>
            <w:tcBorders>
              <w:right w:val="nil"/>
            </w:tcBorders>
            <w:vAlign w:val="center"/>
          </w:tcPr>
          <w:p w14:paraId="01EF17D1" w14:textId="77777777" w:rsidR="007F3655" w:rsidRPr="00D36617" w:rsidRDefault="007F3655" w:rsidP="00AF3B10">
            <w:pPr>
              <w:pStyle w:val="t0"/>
              <w:rPr>
                <w:rFonts w:ascii="Bahnschrift" w:hAnsi="Bahnschrift"/>
                <w:sz w:val="20"/>
                <w:szCs w:val="20"/>
              </w:rPr>
            </w:pPr>
            <w:r w:rsidRPr="00D36617">
              <w:rPr>
                <w:rFonts w:ascii="Bahnschrift" w:hAnsi="Bahnschrift"/>
                <w:sz w:val="20"/>
                <w:szCs w:val="20"/>
              </w:rPr>
              <w:t>Ware unter Vorbehalt angenommen</w:t>
            </w:r>
          </w:p>
        </w:tc>
        <w:tc>
          <w:tcPr>
            <w:tcW w:w="964" w:type="dxa"/>
            <w:tcBorders>
              <w:left w:val="nil"/>
              <w:right w:val="nil"/>
            </w:tcBorders>
            <w:vAlign w:val="center"/>
          </w:tcPr>
          <w:p w14:paraId="4C7161D3" w14:textId="77777777" w:rsidR="007F3655" w:rsidRPr="00D36617" w:rsidRDefault="007F3655" w:rsidP="00AF3B10">
            <w:pPr>
              <w:pStyle w:val="t0"/>
              <w:jc w:val="center"/>
              <w:rPr>
                <w:rFonts w:ascii="Bahnschrift" w:hAnsi="Bahnschrift"/>
                <w:sz w:val="20"/>
                <w:szCs w:val="20"/>
              </w:rPr>
            </w:pPr>
          </w:p>
        </w:tc>
        <w:tc>
          <w:tcPr>
            <w:tcW w:w="1127" w:type="dxa"/>
            <w:tcBorders>
              <w:left w:val="nil"/>
            </w:tcBorders>
            <w:vAlign w:val="center"/>
          </w:tcPr>
          <w:p w14:paraId="34C2BEA3" w14:textId="77777777" w:rsidR="007F3655" w:rsidRPr="00D36617" w:rsidRDefault="007F3655" w:rsidP="00AF3B10">
            <w:pPr>
              <w:pStyle w:val="t0"/>
              <w:jc w:val="center"/>
              <w:rPr>
                <w:rFonts w:ascii="Bahnschrift" w:hAnsi="Bahnschrift"/>
                <w:sz w:val="20"/>
                <w:szCs w:val="20"/>
              </w:rPr>
            </w:pPr>
            <w:r w:rsidRPr="00D36617">
              <w:rPr>
                <w:rFonts w:ascii="Bahnschrift" w:hAnsi="Bahnschrift"/>
                <w:sz w:val="20"/>
                <w:szCs w:val="20"/>
              </w:rPr>
              <w:fldChar w:fldCharType="begin">
                <w:ffData>
                  <w:name w:val="Kontrollkästchen4"/>
                  <w:enabled/>
                  <w:calcOnExit w:val="0"/>
                  <w:checkBox>
                    <w:sizeAuto/>
                    <w:default w:val="0"/>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r>
      <w:tr w:rsidR="007F3655" w:rsidRPr="00D36617" w14:paraId="4B6E6C3B" w14:textId="77777777" w:rsidTr="00AF3B10">
        <w:trPr>
          <w:trHeight w:val="454"/>
        </w:trPr>
        <w:tc>
          <w:tcPr>
            <w:tcW w:w="9746" w:type="dxa"/>
            <w:gridSpan w:val="6"/>
            <w:shd w:val="clear" w:color="auto" w:fill="F2F2F2" w:themeFill="background1" w:themeFillShade="F2"/>
            <w:vAlign w:val="center"/>
          </w:tcPr>
          <w:p w14:paraId="72B601C2" w14:textId="77777777" w:rsidR="007F3655" w:rsidRPr="00D36617" w:rsidRDefault="007F3655" w:rsidP="00AF3B10">
            <w:pPr>
              <w:pStyle w:val="t0"/>
              <w:rPr>
                <w:rFonts w:ascii="Bahnschrift" w:hAnsi="Bahnschrift"/>
                <w:szCs w:val="22"/>
              </w:rPr>
            </w:pPr>
            <w:r w:rsidRPr="00D36617">
              <w:rPr>
                <w:rFonts w:ascii="Bahnschrift" w:hAnsi="Bahnschrift"/>
                <w:szCs w:val="22"/>
              </w:rPr>
              <w:t>Unverzügliche Prüfung des Inhalts der Warensendung:</w:t>
            </w:r>
          </w:p>
        </w:tc>
      </w:tr>
      <w:tr w:rsidR="007F3655" w:rsidRPr="00D36617" w14:paraId="13921AFC" w14:textId="77777777" w:rsidTr="00AF3B10">
        <w:trPr>
          <w:trHeight w:val="283"/>
        </w:trPr>
        <w:tc>
          <w:tcPr>
            <w:tcW w:w="7655" w:type="dxa"/>
            <w:gridSpan w:val="4"/>
            <w:tcBorders>
              <w:right w:val="nil"/>
            </w:tcBorders>
            <w:vAlign w:val="center"/>
          </w:tcPr>
          <w:p w14:paraId="663AFDE8" w14:textId="77777777" w:rsidR="007F3655" w:rsidRPr="00D36617" w:rsidRDefault="007F3655" w:rsidP="00AF3B10">
            <w:pPr>
              <w:pStyle w:val="t0"/>
              <w:rPr>
                <w:rFonts w:ascii="Bahnschrift" w:hAnsi="Bahnschrift"/>
                <w:sz w:val="21"/>
                <w:szCs w:val="21"/>
              </w:rPr>
            </w:pPr>
            <w:r w:rsidRPr="00D36617">
              <w:rPr>
                <w:rFonts w:ascii="Bahnschrift" w:hAnsi="Bahnschrift"/>
                <w:sz w:val="21"/>
                <w:szCs w:val="21"/>
              </w:rPr>
              <w:t>Ware stichprobenweise geprüft</w:t>
            </w:r>
          </w:p>
        </w:tc>
        <w:tc>
          <w:tcPr>
            <w:tcW w:w="964" w:type="dxa"/>
            <w:tcBorders>
              <w:left w:val="nil"/>
              <w:right w:val="nil"/>
            </w:tcBorders>
            <w:vAlign w:val="center"/>
          </w:tcPr>
          <w:p w14:paraId="002B8B65" w14:textId="77777777" w:rsidR="007F3655" w:rsidRPr="00D36617" w:rsidRDefault="007F3655" w:rsidP="00AF3B10">
            <w:pPr>
              <w:pStyle w:val="t0"/>
              <w:jc w:val="center"/>
              <w:rPr>
                <w:rFonts w:ascii="Bahnschrift" w:hAnsi="Bahnschrift"/>
                <w:sz w:val="21"/>
                <w:szCs w:val="21"/>
              </w:rPr>
            </w:pPr>
          </w:p>
        </w:tc>
        <w:tc>
          <w:tcPr>
            <w:tcW w:w="1127" w:type="dxa"/>
            <w:tcBorders>
              <w:left w:val="nil"/>
            </w:tcBorders>
            <w:vAlign w:val="center"/>
          </w:tcPr>
          <w:p w14:paraId="218F5A90" w14:textId="77777777" w:rsidR="007F3655" w:rsidRPr="00D36617" w:rsidRDefault="007F3655" w:rsidP="00AF3B10">
            <w:pPr>
              <w:pStyle w:val="t0"/>
              <w:jc w:val="center"/>
              <w:rPr>
                <w:rFonts w:ascii="Bahnschrift" w:hAnsi="Bahnschrift"/>
                <w:sz w:val="21"/>
                <w:szCs w:val="21"/>
              </w:rPr>
            </w:pPr>
            <w:r w:rsidRPr="00D36617">
              <w:rPr>
                <w:rFonts w:ascii="Bahnschrift" w:hAnsi="Bahnschrift"/>
                <w:sz w:val="20"/>
                <w:szCs w:val="20"/>
              </w:rPr>
              <w:fldChar w:fldCharType="begin">
                <w:ffData>
                  <w:name w:val="Kontrollkästchen4"/>
                  <w:enabled/>
                  <w:calcOnExit w:val="0"/>
                  <w:checkBox>
                    <w:sizeAuto/>
                    <w:default w:val="0"/>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r>
      <w:tr w:rsidR="007F3655" w:rsidRPr="00D36617" w14:paraId="55D25A02" w14:textId="77777777" w:rsidTr="00AF3B10">
        <w:trPr>
          <w:trHeight w:val="283"/>
        </w:trPr>
        <w:tc>
          <w:tcPr>
            <w:tcW w:w="7655" w:type="dxa"/>
            <w:gridSpan w:val="4"/>
            <w:tcBorders>
              <w:right w:val="nil"/>
            </w:tcBorders>
            <w:vAlign w:val="center"/>
          </w:tcPr>
          <w:p w14:paraId="67220126" w14:textId="77777777" w:rsidR="007F3655" w:rsidRPr="00D36617" w:rsidRDefault="007F3655" w:rsidP="00AF3B10">
            <w:pPr>
              <w:pStyle w:val="t0"/>
              <w:rPr>
                <w:rFonts w:ascii="Bahnschrift" w:hAnsi="Bahnschrift"/>
                <w:sz w:val="21"/>
                <w:szCs w:val="21"/>
              </w:rPr>
            </w:pPr>
            <w:r w:rsidRPr="00D36617">
              <w:rPr>
                <w:rFonts w:ascii="Bahnschrift" w:hAnsi="Bahnschrift"/>
                <w:sz w:val="21"/>
                <w:szCs w:val="21"/>
              </w:rPr>
              <w:t>Ware vollständig geprüft</w:t>
            </w:r>
          </w:p>
        </w:tc>
        <w:tc>
          <w:tcPr>
            <w:tcW w:w="964" w:type="dxa"/>
            <w:tcBorders>
              <w:left w:val="nil"/>
              <w:right w:val="nil"/>
            </w:tcBorders>
            <w:vAlign w:val="center"/>
          </w:tcPr>
          <w:p w14:paraId="1E92F336" w14:textId="77777777" w:rsidR="007F3655" w:rsidRPr="00D36617" w:rsidRDefault="007F3655" w:rsidP="00AF3B10">
            <w:pPr>
              <w:pStyle w:val="t0"/>
              <w:jc w:val="center"/>
              <w:rPr>
                <w:rFonts w:ascii="Bahnschrift" w:hAnsi="Bahnschrift"/>
                <w:sz w:val="21"/>
                <w:szCs w:val="21"/>
              </w:rPr>
            </w:pPr>
          </w:p>
        </w:tc>
        <w:tc>
          <w:tcPr>
            <w:tcW w:w="1127" w:type="dxa"/>
            <w:tcBorders>
              <w:left w:val="nil"/>
            </w:tcBorders>
            <w:vAlign w:val="center"/>
          </w:tcPr>
          <w:p w14:paraId="06892162" w14:textId="77777777" w:rsidR="007F3655" w:rsidRPr="00D36617" w:rsidRDefault="007F3655" w:rsidP="00AF3B10">
            <w:pPr>
              <w:pStyle w:val="t0"/>
              <w:jc w:val="center"/>
              <w:rPr>
                <w:rFonts w:ascii="Bahnschrift" w:hAnsi="Bahnschrift"/>
                <w:sz w:val="21"/>
                <w:szCs w:val="21"/>
              </w:rPr>
            </w:pPr>
            <w:r w:rsidRPr="00D36617">
              <w:rPr>
                <w:rFonts w:ascii="Bahnschrift" w:hAnsi="Bahnschrift"/>
                <w:sz w:val="20"/>
                <w:szCs w:val="20"/>
              </w:rPr>
              <w:fldChar w:fldCharType="begin">
                <w:ffData>
                  <w:name w:val=""/>
                  <w:enabled/>
                  <w:calcOnExit w:val="0"/>
                  <w:checkBox>
                    <w:sizeAuto/>
                    <w:default w:val="1"/>
                  </w:checkBox>
                </w:ffData>
              </w:fldChar>
            </w:r>
            <w:r w:rsidRPr="00D36617">
              <w:rPr>
                <w:rFonts w:ascii="Bahnschrift" w:hAnsi="Bahnschrift"/>
                <w:sz w:val="20"/>
                <w:szCs w:val="20"/>
              </w:rPr>
              <w:instrText xml:space="preserve"> FORMCHECKBOX </w:instrText>
            </w:r>
            <w:r w:rsidR="008C6993">
              <w:rPr>
                <w:rFonts w:ascii="Bahnschrift" w:hAnsi="Bahnschrift"/>
                <w:sz w:val="20"/>
                <w:szCs w:val="20"/>
              </w:rPr>
            </w:r>
            <w:r w:rsidR="008C6993">
              <w:rPr>
                <w:rFonts w:ascii="Bahnschrift" w:hAnsi="Bahnschrift"/>
                <w:sz w:val="20"/>
                <w:szCs w:val="20"/>
              </w:rPr>
              <w:fldChar w:fldCharType="separate"/>
            </w:r>
            <w:r w:rsidRPr="00D36617">
              <w:rPr>
                <w:rFonts w:ascii="Bahnschrift" w:hAnsi="Bahnschrift"/>
                <w:sz w:val="20"/>
                <w:szCs w:val="20"/>
              </w:rPr>
              <w:fldChar w:fldCharType="end"/>
            </w:r>
          </w:p>
        </w:tc>
      </w:tr>
      <w:tr w:rsidR="007F3655" w:rsidRPr="00D36617" w14:paraId="2958BD24" w14:textId="77777777" w:rsidTr="00AF3B10">
        <w:trPr>
          <w:trHeight w:val="283"/>
        </w:trPr>
        <w:tc>
          <w:tcPr>
            <w:tcW w:w="7655" w:type="dxa"/>
            <w:gridSpan w:val="4"/>
            <w:tcBorders>
              <w:right w:val="nil"/>
            </w:tcBorders>
            <w:vAlign w:val="center"/>
          </w:tcPr>
          <w:p w14:paraId="01D3DB6B" w14:textId="77777777" w:rsidR="007F3655" w:rsidRPr="00D36617" w:rsidRDefault="007F3655" w:rsidP="00AF3B10">
            <w:pPr>
              <w:pStyle w:val="t0"/>
              <w:rPr>
                <w:sz w:val="21"/>
                <w:szCs w:val="21"/>
              </w:rPr>
            </w:pPr>
            <w:r w:rsidRPr="00D36617">
              <w:rPr>
                <w:rFonts w:ascii="Bahnschrift" w:hAnsi="Bahnschrift"/>
                <w:sz w:val="21"/>
                <w:szCs w:val="21"/>
              </w:rPr>
              <w:t>Menge lt. Lieferschein korrekt</w:t>
            </w:r>
          </w:p>
        </w:tc>
        <w:tc>
          <w:tcPr>
            <w:tcW w:w="964" w:type="dxa"/>
            <w:tcBorders>
              <w:left w:val="nil"/>
              <w:right w:val="nil"/>
            </w:tcBorders>
            <w:vAlign w:val="center"/>
          </w:tcPr>
          <w:p w14:paraId="37953F6F" w14:textId="77777777" w:rsidR="007F3655" w:rsidRPr="00D36617" w:rsidRDefault="007F3655" w:rsidP="00AF3B10">
            <w:pPr>
              <w:pStyle w:val="t0"/>
              <w:jc w:val="center"/>
              <w:rPr>
                <w:rFonts w:ascii="Bahnschrift" w:hAnsi="Bahnschrift"/>
                <w:sz w:val="21"/>
                <w:szCs w:val="21"/>
              </w:rPr>
            </w:pPr>
            <w:r w:rsidRPr="00D36617">
              <w:rPr>
                <w:rFonts w:ascii="Bahnschrift" w:hAnsi="Bahnschrift"/>
                <w:sz w:val="21"/>
                <w:szCs w:val="21"/>
              </w:rPr>
              <w:t xml:space="preserve">ja  </w:t>
            </w:r>
            <w:r w:rsidRPr="00D36617">
              <w:rPr>
                <w:rFonts w:ascii="Bahnschrift" w:hAnsi="Bahnschrift"/>
                <w:sz w:val="21"/>
                <w:szCs w:val="21"/>
              </w:rPr>
              <w:fldChar w:fldCharType="begin">
                <w:ffData>
                  <w:name w:val=""/>
                  <w:enabled/>
                  <w:calcOnExit w:val="0"/>
                  <w:checkBox>
                    <w:sizeAuto/>
                    <w:default w:val="1"/>
                  </w:checkBox>
                </w:ffData>
              </w:fldChar>
            </w:r>
            <w:r w:rsidRPr="00D36617">
              <w:rPr>
                <w:rFonts w:ascii="Bahnschrift" w:hAnsi="Bahnschrift"/>
                <w:sz w:val="21"/>
                <w:szCs w:val="21"/>
              </w:rPr>
              <w:instrText xml:space="preserve"> FORMCHECKBOX </w:instrText>
            </w:r>
            <w:r w:rsidR="008C6993">
              <w:rPr>
                <w:rFonts w:ascii="Bahnschrift" w:hAnsi="Bahnschrift"/>
                <w:sz w:val="21"/>
                <w:szCs w:val="21"/>
              </w:rPr>
            </w:r>
            <w:r w:rsidR="008C6993">
              <w:rPr>
                <w:rFonts w:ascii="Bahnschrift" w:hAnsi="Bahnschrift"/>
                <w:sz w:val="21"/>
                <w:szCs w:val="21"/>
              </w:rPr>
              <w:fldChar w:fldCharType="separate"/>
            </w:r>
            <w:r w:rsidRPr="00D36617">
              <w:rPr>
                <w:rFonts w:ascii="Bahnschrift" w:hAnsi="Bahnschrift"/>
                <w:sz w:val="21"/>
                <w:szCs w:val="21"/>
              </w:rPr>
              <w:fldChar w:fldCharType="end"/>
            </w:r>
          </w:p>
        </w:tc>
        <w:tc>
          <w:tcPr>
            <w:tcW w:w="1127" w:type="dxa"/>
            <w:tcBorders>
              <w:left w:val="nil"/>
            </w:tcBorders>
            <w:vAlign w:val="center"/>
          </w:tcPr>
          <w:p w14:paraId="73AF5B91" w14:textId="77777777" w:rsidR="007F3655" w:rsidRPr="00D36617" w:rsidRDefault="007F3655" w:rsidP="00AF3B10">
            <w:pPr>
              <w:pStyle w:val="t0"/>
              <w:jc w:val="center"/>
              <w:rPr>
                <w:rFonts w:ascii="Bahnschrift" w:hAnsi="Bahnschrift"/>
                <w:sz w:val="21"/>
                <w:szCs w:val="21"/>
              </w:rPr>
            </w:pPr>
            <w:r w:rsidRPr="00D36617">
              <w:rPr>
                <w:rFonts w:ascii="Bahnschrift" w:hAnsi="Bahnschrift"/>
                <w:sz w:val="21"/>
                <w:szCs w:val="21"/>
              </w:rPr>
              <w:t xml:space="preserve">nein  </w:t>
            </w:r>
            <w:r w:rsidRPr="00D36617">
              <w:rPr>
                <w:rFonts w:ascii="Bahnschrift" w:hAnsi="Bahnschrift"/>
                <w:sz w:val="21"/>
                <w:szCs w:val="21"/>
              </w:rPr>
              <w:fldChar w:fldCharType="begin">
                <w:ffData>
                  <w:name w:val="Kontrollkästchen4"/>
                  <w:enabled/>
                  <w:calcOnExit w:val="0"/>
                  <w:checkBox>
                    <w:sizeAuto/>
                    <w:default w:val="0"/>
                  </w:checkBox>
                </w:ffData>
              </w:fldChar>
            </w:r>
            <w:r w:rsidRPr="00D36617">
              <w:rPr>
                <w:rFonts w:ascii="Bahnschrift" w:hAnsi="Bahnschrift"/>
                <w:sz w:val="21"/>
                <w:szCs w:val="21"/>
              </w:rPr>
              <w:instrText xml:space="preserve"> FORMCHECKBOX </w:instrText>
            </w:r>
            <w:r w:rsidR="008C6993">
              <w:rPr>
                <w:rFonts w:ascii="Bahnschrift" w:hAnsi="Bahnschrift"/>
                <w:sz w:val="21"/>
                <w:szCs w:val="21"/>
              </w:rPr>
            </w:r>
            <w:r w:rsidR="008C6993">
              <w:rPr>
                <w:rFonts w:ascii="Bahnschrift" w:hAnsi="Bahnschrift"/>
                <w:sz w:val="21"/>
                <w:szCs w:val="21"/>
              </w:rPr>
              <w:fldChar w:fldCharType="separate"/>
            </w:r>
            <w:r w:rsidRPr="00D36617">
              <w:rPr>
                <w:rFonts w:ascii="Bahnschrift" w:hAnsi="Bahnschrift"/>
                <w:sz w:val="21"/>
                <w:szCs w:val="21"/>
              </w:rPr>
              <w:fldChar w:fldCharType="end"/>
            </w:r>
          </w:p>
        </w:tc>
      </w:tr>
      <w:tr w:rsidR="007F3655" w:rsidRPr="00D36617" w14:paraId="7C27F1DC" w14:textId="77777777" w:rsidTr="00AF3B10">
        <w:trPr>
          <w:trHeight w:val="283"/>
        </w:trPr>
        <w:tc>
          <w:tcPr>
            <w:tcW w:w="7655" w:type="dxa"/>
            <w:gridSpan w:val="4"/>
            <w:tcBorders>
              <w:right w:val="nil"/>
            </w:tcBorders>
            <w:vAlign w:val="center"/>
          </w:tcPr>
          <w:p w14:paraId="4C5CE478" w14:textId="77777777" w:rsidR="007F3655" w:rsidRPr="00D36617" w:rsidRDefault="007F3655" w:rsidP="00AF3B10">
            <w:pPr>
              <w:pStyle w:val="t0"/>
              <w:rPr>
                <w:sz w:val="21"/>
                <w:szCs w:val="21"/>
              </w:rPr>
            </w:pPr>
            <w:r w:rsidRPr="00D36617">
              <w:rPr>
                <w:rFonts w:ascii="Bahnschrift" w:hAnsi="Bahnschrift"/>
                <w:sz w:val="21"/>
                <w:szCs w:val="21"/>
              </w:rPr>
              <w:t>korrekte Ware lt. Lieferschein</w:t>
            </w:r>
          </w:p>
        </w:tc>
        <w:tc>
          <w:tcPr>
            <w:tcW w:w="964" w:type="dxa"/>
            <w:tcBorders>
              <w:left w:val="nil"/>
              <w:right w:val="nil"/>
            </w:tcBorders>
            <w:vAlign w:val="center"/>
          </w:tcPr>
          <w:p w14:paraId="22B5B9FE" w14:textId="77777777" w:rsidR="007F3655" w:rsidRPr="00D36617" w:rsidRDefault="007F3655" w:rsidP="00AF3B10">
            <w:pPr>
              <w:pStyle w:val="t0"/>
              <w:jc w:val="center"/>
              <w:rPr>
                <w:rFonts w:ascii="Bahnschrift" w:hAnsi="Bahnschrift"/>
                <w:sz w:val="21"/>
                <w:szCs w:val="21"/>
              </w:rPr>
            </w:pPr>
            <w:r w:rsidRPr="00D36617">
              <w:rPr>
                <w:rFonts w:ascii="Bahnschrift" w:hAnsi="Bahnschrift"/>
                <w:sz w:val="21"/>
                <w:szCs w:val="21"/>
              </w:rPr>
              <w:t xml:space="preserve">ja  </w:t>
            </w:r>
            <w:r w:rsidRPr="00D36617">
              <w:rPr>
                <w:rFonts w:ascii="Bahnschrift" w:hAnsi="Bahnschrift"/>
                <w:sz w:val="21"/>
                <w:szCs w:val="21"/>
              </w:rPr>
              <w:fldChar w:fldCharType="begin">
                <w:ffData>
                  <w:name w:val=""/>
                  <w:enabled/>
                  <w:calcOnExit w:val="0"/>
                  <w:checkBox>
                    <w:sizeAuto/>
                    <w:default w:val="1"/>
                  </w:checkBox>
                </w:ffData>
              </w:fldChar>
            </w:r>
            <w:r w:rsidRPr="00D36617">
              <w:rPr>
                <w:rFonts w:ascii="Bahnschrift" w:hAnsi="Bahnschrift"/>
                <w:sz w:val="21"/>
                <w:szCs w:val="21"/>
              </w:rPr>
              <w:instrText xml:space="preserve"> FORMCHECKBOX </w:instrText>
            </w:r>
            <w:r w:rsidR="008C6993">
              <w:rPr>
                <w:rFonts w:ascii="Bahnschrift" w:hAnsi="Bahnschrift"/>
                <w:sz w:val="21"/>
                <w:szCs w:val="21"/>
              </w:rPr>
            </w:r>
            <w:r w:rsidR="008C6993">
              <w:rPr>
                <w:rFonts w:ascii="Bahnschrift" w:hAnsi="Bahnschrift"/>
                <w:sz w:val="21"/>
                <w:szCs w:val="21"/>
              </w:rPr>
              <w:fldChar w:fldCharType="separate"/>
            </w:r>
            <w:r w:rsidRPr="00D36617">
              <w:rPr>
                <w:rFonts w:ascii="Bahnschrift" w:hAnsi="Bahnschrift"/>
                <w:sz w:val="21"/>
                <w:szCs w:val="21"/>
              </w:rPr>
              <w:fldChar w:fldCharType="end"/>
            </w:r>
          </w:p>
        </w:tc>
        <w:tc>
          <w:tcPr>
            <w:tcW w:w="1127" w:type="dxa"/>
            <w:tcBorders>
              <w:left w:val="nil"/>
            </w:tcBorders>
            <w:vAlign w:val="center"/>
          </w:tcPr>
          <w:p w14:paraId="30AD1C6B" w14:textId="77777777" w:rsidR="007F3655" w:rsidRPr="00D36617" w:rsidRDefault="007F3655" w:rsidP="00AF3B10">
            <w:pPr>
              <w:pStyle w:val="t0"/>
              <w:jc w:val="center"/>
              <w:rPr>
                <w:rFonts w:ascii="Bahnschrift" w:hAnsi="Bahnschrift"/>
                <w:sz w:val="21"/>
                <w:szCs w:val="21"/>
              </w:rPr>
            </w:pPr>
            <w:r w:rsidRPr="00D36617">
              <w:rPr>
                <w:rFonts w:ascii="Bahnschrift" w:hAnsi="Bahnschrift"/>
                <w:sz w:val="21"/>
                <w:szCs w:val="21"/>
              </w:rPr>
              <w:t xml:space="preserve">nein  </w:t>
            </w:r>
            <w:r w:rsidRPr="00D36617">
              <w:rPr>
                <w:rFonts w:ascii="Bahnschrift" w:hAnsi="Bahnschrift"/>
                <w:sz w:val="21"/>
                <w:szCs w:val="21"/>
              </w:rPr>
              <w:fldChar w:fldCharType="begin">
                <w:ffData>
                  <w:name w:val="Kontrollkästchen4"/>
                  <w:enabled/>
                  <w:calcOnExit w:val="0"/>
                  <w:checkBox>
                    <w:sizeAuto/>
                    <w:default w:val="0"/>
                  </w:checkBox>
                </w:ffData>
              </w:fldChar>
            </w:r>
            <w:r w:rsidRPr="00D36617">
              <w:rPr>
                <w:rFonts w:ascii="Bahnschrift" w:hAnsi="Bahnschrift"/>
                <w:sz w:val="21"/>
                <w:szCs w:val="21"/>
              </w:rPr>
              <w:instrText xml:space="preserve"> FORMCHECKBOX </w:instrText>
            </w:r>
            <w:r w:rsidR="008C6993">
              <w:rPr>
                <w:rFonts w:ascii="Bahnschrift" w:hAnsi="Bahnschrift"/>
                <w:sz w:val="21"/>
                <w:szCs w:val="21"/>
              </w:rPr>
            </w:r>
            <w:r w:rsidR="008C6993">
              <w:rPr>
                <w:rFonts w:ascii="Bahnschrift" w:hAnsi="Bahnschrift"/>
                <w:sz w:val="21"/>
                <w:szCs w:val="21"/>
              </w:rPr>
              <w:fldChar w:fldCharType="separate"/>
            </w:r>
            <w:r w:rsidRPr="00D36617">
              <w:rPr>
                <w:rFonts w:ascii="Bahnschrift" w:hAnsi="Bahnschrift"/>
                <w:sz w:val="21"/>
                <w:szCs w:val="21"/>
              </w:rPr>
              <w:fldChar w:fldCharType="end"/>
            </w:r>
          </w:p>
        </w:tc>
      </w:tr>
      <w:tr w:rsidR="007F3655" w:rsidRPr="00D36617" w14:paraId="5316101C" w14:textId="77777777" w:rsidTr="00AF3B10">
        <w:trPr>
          <w:trHeight w:val="283"/>
        </w:trPr>
        <w:tc>
          <w:tcPr>
            <w:tcW w:w="7655" w:type="dxa"/>
            <w:gridSpan w:val="4"/>
            <w:tcBorders>
              <w:right w:val="nil"/>
            </w:tcBorders>
            <w:vAlign w:val="center"/>
          </w:tcPr>
          <w:p w14:paraId="23767F95" w14:textId="77777777" w:rsidR="007F3655" w:rsidRPr="00D36617" w:rsidRDefault="007F3655" w:rsidP="00AF3B10">
            <w:pPr>
              <w:pStyle w:val="t0"/>
              <w:rPr>
                <w:rFonts w:ascii="Bahnschrift" w:hAnsi="Bahnschrift"/>
                <w:sz w:val="21"/>
                <w:szCs w:val="21"/>
              </w:rPr>
            </w:pPr>
            <w:r w:rsidRPr="00D36617">
              <w:rPr>
                <w:rFonts w:ascii="Bahnschrift" w:hAnsi="Bahnschrift"/>
                <w:sz w:val="21"/>
                <w:szCs w:val="21"/>
              </w:rPr>
              <w:t>Ware in Ordnung</w:t>
            </w:r>
          </w:p>
        </w:tc>
        <w:tc>
          <w:tcPr>
            <w:tcW w:w="964" w:type="dxa"/>
            <w:tcBorders>
              <w:left w:val="nil"/>
              <w:right w:val="nil"/>
            </w:tcBorders>
            <w:vAlign w:val="center"/>
          </w:tcPr>
          <w:p w14:paraId="140937F2" w14:textId="77777777" w:rsidR="007F3655" w:rsidRPr="00D36617" w:rsidRDefault="007F3655" w:rsidP="00AF3B10">
            <w:pPr>
              <w:pStyle w:val="t0"/>
              <w:jc w:val="center"/>
              <w:rPr>
                <w:rFonts w:ascii="Bahnschrift" w:hAnsi="Bahnschrift"/>
                <w:sz w:val="21"/>
                <w:szCs w:val="21"/>
              </w:rPr>
            </w:pPr>
            <w:r w:rsidRPr="00D36617">
              <w:rPr>
                <w:rFonts w:ascii="Bahnschrift" w:hAnsi="Bahnschrift"/>
                <w:sz w:val="21"/>
                <w:szCs w:val="21"/>
              </w:rPr>
              <w:t xml:space="preserve">ja  </w:t>
            </w:r>
            <w:r w:rsidRPr="00D36617">
              <w:rPr>
                <w:rFonts w:ascii="Bahnschrift" w:hAnsi="Bahnschrift"/>
                <w:sz w:val="21"/>
                <w:szCs w:val="21"/>
              </w:rPr>
              <w:fldChar w:fldCharType="begin">
                <w:ffData>
                  <w:name w:val="Kontrollkästchen3"/>
                  <w:enabled/>
                  <w:calcOnExit w:val="0"/>
                  <w:checkBox>
                    <w:sizeAuto/>
                    <w:default w:val="0"/>
                  </w:checkBox>
                </w:ffData>
              </w:fldChar>
            </w:r>
            <w:r w:rsidRPr="00D36617">
              <w:rPr>
                <w:rFonts w:ascii="Bahnschrift" w:hAnsi="Bahnschrift"/>
                <w:sz w:val="21"/>
                <w:szCs w:val="21"/>
              </w:rPr>
              <w:instrText xml:space="preserve"> FORMCHECKBOX </w:instrText>
            </w:r>
            <w:r w:rsidR="008C6993">
              <w:rPr>
                <w:rFonts w:ascii="Bahnschrift" w:hAnsi="Bahnschrift"/>
                <w:sz w:val="21"/>
                <w:szCs w:val="21"/>
              </w:rPr>
            </w:r>
            <w:r w:rsidR="008C6993">
              <w:rPr>
                <w:rFonts w:ascii="Bahnschrift" w:hAnsi="Bahnschrift"/>
                <w:sz w:val="21"/>
                <w:szCs w:val="21"/>
              </w:rPr>
              <w:fldChar w:fldCharType="separate"/>
            </w:r>
            <w:r w:rsidRPr="00D36617">
              <w:rPr>
                <w:rFonts w:ascii="Bahnschrift" w:hAnsi="Bahnschrift"/>
                <w:sz w:val="21"/>
                <w:szCs w:val="21"/>
              </w:rPr>
              <w:fldChar w:fldCharType="end"/>
            </w:r>
          </w:p>
        </w:tc>
        <w:tc>
          <w:tcPr>
            <w:tcW w:w="1127" w:type="dxa"/>
            <w:tcBorders>
              <w:left w:val="nil"/>
            </w:tcBorders>
            <w:vAlign w:val="center"/>
          </w:tcPr>
          <w:p w14:paraId="40B3F6F6" w14:textId="77777777" w:rsidR="007F3655" w:rsidRPr="00D36617" w:rsidRDefault="007F3655" w:rsidP="00AF3B10">
            <w:pPr>
              <w:pStyle w:val="t0"/>
              <w:jc w:val="center"/>
              <w:rPr>
                <w:rFonts w:ascii="Bahnschrift" w:hAnsi="Bahnschrift"/>
                <w:sz w:val="21"/>
                <w:szCs w:val="21"/>
              </w:rPr>
            </w:pPr>
            <w:r w:rsidRPr="00D36617">
              <w:rPr>
                <w:rFonts w:ascii="Bahnschrift" w:hAnsi="Bahnschrift"/>
                <w:sz w:val="21"/>
                <w:szCs w:val="21"/>
              </w:rPr>
              <w:t xml:space="preserve">nein  </w:t>
            </w:r>
            <w:r w:rsidRPr="00D36617">
              <w:rPr>
                <w:rFonts w:ascii="Bahnschrift" w:hAnsi="Bahnschrift"/>
                <w:sz w:val="21"/>
                <w:szCs w:val="21"/>
              </w:rPr>
              <w:fldChar w:fldCharType="begin">
                <w:ffData>
                  <w:name w:val=""/>
                  <w:enabled/>
                  <w:calcOnExit w:val="0"/>
                  <w:checkBox>
                    <w:sizeAuto/>
                    <w:default w:val="1"/>
                  </w:checkBox>
                </w:ffData>
              </w:fldChar>
            </w:r>
            <w:r w:rsidRPr="00D36617">
              <w:rPr>
                <w:rFonts w:ascii="Bahnschrift" w:hAnsi="Bahnschrift"/>
                <w:sz w:val="21"/>
                <w:szCs w:val="21"/>
              </w:rPr>
              <w:instrText xml:space="preserve"> FORMCHECKBOX </w:instrText>
            </w:r>
            <w:r w:rsidR="008C6993">
              <w:rPr>
                <w:rFonts w:ascii="Bahnschrift" w:hAnsi="Bahnschrift"/>
                <w:sz w:val="21"/>
                <w:szCs w:val="21"/>
              </w:rPr>
            </w:r>
            <w:r w:rsidR="008C6993">
              <w:rPr>
                <w:rFonts w:ascii="Bahnschrift" w:hAnsi="Bahnschrift"/>
                <w:sz w:val="21"/>
                <w:szCs w:val="21"/>
              </w:rPr>
              <w:fldChar w:fldCharType="separate"/>
            </w:r>
            <w:r w:rsidRPr="00D36617">
              <w:rPr>
                <w:rFonts w:ascii="Bahnschrift" w:hAnsi="Bahnschrift"/>
                <w:sz w:val="21"/>
                <w:szCs w:val="21"/>
              </w:rPr>
              <w:fldChar w:fldCharType="end"/>
            </w:r>
          </w:p>
        </w:tc>
      </w:tr>
      <w:tr w:rsidR="007F3655" w:rsidRPr="00D36617" w14:paraId="4C96BFD9" w14:textId="77777777" w:rsidTr="00AF3B10">
        <w:trPr>
          <w:trHeight w:val="1134"/>
        </w:trPr>
        <w:tc>
          <w:tcPr>
            <w:tcW w:w="9746" w:type="dxa"/>
            <w:gridSpan w:val="6"/>
          </w:tcPr>
          <w:p w14:paraId="1074ECB9" w14:textId="77777777" w:rsidR="007F3655" w:rsidRPr="00D36617" w:rsidRDefault="007F3655" w:rsidP="00AF3B10">
            <w:pPr>
              <w:pStyle w:val="t0"/>
              <w:spacing w:after="120"/>
              <w:rPr>
                <w:rFonts w:ascii="Bahnschrift" w:hAnsi="Bahnschrift"/>
                <w:sz w:val="20"/>
                <w:szCs w:val="20"/>
              </w:rPr>
            </w:pPr>
            <w:r w:rsidRPr="00D36617">
              <w:rPr>
                <w:rFonts w:ascii="Bahnschrift" w:hAnsi="Bahnschrift"/>
                <w:sz w:val="20"/>
                <w:szCs w:val="20"/>
              </w:rPr>
              <w:t>etwaige Mängel:</w:t>
            </w:r>
          </w:p>
          <w:p w14:paraId="70AA33EB" w14:textId="77777777" w:rsidR="007F3655" w:rsidRPr="00D36617" w:rsidRDefault="007F3655" w:rsidP="00AF3B10">
            <w:pPr>
              <w:pStyle w:val="t0"/>
              <w:rPr>
                <w:rFonts w:ascii="Bahnschrift" w:hAnsi="Bahnschrift"/>
                <w:sz w:val="21"/>
                <w:szCs w:val="21"/>
              </w:rPr>
            </w:pPr>
            <w:r w:rsidRPr="00D36617">
              <w:rPr>
                <w:rFonts w:ascii="Lucida Handwriting" w:hAnsi="Lucida Handwriting" w:cs="Arial"/>
                <w:color w:val="365F91" w:themeColor="accent1" w:themeShade="BF"/>
                <w:sz w:val="20"/>
                <w:szCs w:val="20"/>
                <w:lang w:eastAsia="en-US"/>
              </w:rPr>
              <w:t>20 Akustik-Trennwände haben graue statt weiße Füße.</w:t>
            </w:r>
          </w:p>
        </w:tc>
      </w:tr>
      <w:tr w:rsidR="007F3655" w:rsidRPr="00D36617" w14:paraId="493C1FEB" w14:textId="77777777" w:rsidTr="00AF3B10">
        <w:trPr>
          <w:trHeight w:val="283"/>
        </w:trPr>
        <w:tc>
          <w:tcPr>
            <w:tcW w:w="2242" w:type="dxa"/>
            <w:vAlign w:val="center"/>
          </w:tcPr>
          <w:p w14:paraId="4E4ABCE0" w14:textId="77777777" w:rsidR="007F3655" w:rsidRPr="00D36617" w:rsidRDefault="007F3655" w:rsidP="00AF3B10">
            <w:pPr>
              <w:pStyle w:val="t0"/>
              <w:rPr>
                <w:rFonts w:ascii="Bahnschrift" w:hAnsi="Bahnschrift"/>
                <w:sz w:val="20"/>
                <w:szCs w:val="20"/>
              </w:rPr>
            </w:pPr>
            <w:r w:rsidRPr="00D36617">
              <w:rPr>
                <w:rFonts w:ascii="Bahnschrift" w:hAnsi="Bahnschrift"/>
                <w:sz w:val="20"/>
                <w:szCs w:val="20"/>
              </w:rPr>
              <w:t>Unterschrift</w:t>
            </w:r>
          </w:p>
        </w:tc>
        <w:tc>
          <w:tcPr>
            <w:tcW w:w="7504" w:type="dxa"/>
            <w:gridSpan w:val="5"/>
            <w:vAlign w:val="center"/>
          </w:tcPr>
          <w:p w14:paraId="243CBD6F" w14:textId="77777777" w:rsidR="007F3655" w:rsidRPr="00D36617" w:rsidRDefault="007F3655" w:rsidP="00AF3B10">
            <w:pPr>
              <w:pStyle w:val="t0"/>
              <w:rPr>
                <w:rFonts w:ascii="Bahnschrift" w:hAnsi="Bahnschrift"/>
                <w:sz w:val="20"/>
                <w:szCs w:val="20"/>
              </w:rPr>
            </w:pPr>
            <w:r w:rsidRPr="00D36617">
              <w:rPr>
                <w:rFonts w:ascii="Lucida Handwriting" w:hAnsi="Lucida Handwriting" w:cs="Arial"/>
                <w:color w:val="365F91" w:themeColor="accent1" w:themeShade="BF"/>
                <w:sz w:val="20"/>
                <w:szCs w:val="20"/>
                <w:lang w:eastAsia="en-US"/>
              </w:rPr>
              <w:t>Lukas Bauer</w:t>
            </w:r>
          </w:p>
        </w:tc>
      </w:tr>
    </w:tbl>
    <w:p w14:paraId="22A156FC" w14:textId="77777777" w:rsidR="007F3655" w:rsidRPr="00D36617" w:rsidRDefault="007F3655" w:rsidP="00D36617">
      <w:pPr>
        <w:pStyle w:val="KAText"/>
      </w:pPr>
    </w:p>
    <w:p w14:paraId="2292C882" w14:textId="77777777" w:rsidR="007F3655" w:rsidRPr="00D36617" w:rsidRDefault="007F3655" w:rsidP="00D36617">
      <w:pPr>
        <w:pStyle w:val="KAText"/>
      </w:pPr>
      <w:r w:rsidRPr="00D36617">
        <w:br w:type="page"/>
      </w:r>
    </w:p>
    <w:p w14:paraId="7422D739" w14:textId="77777777" w:rsidR="007F3655" w:rsidRPr="00D36617" w:rsidRDefault="007F3655" w:rsidP="00D36617">
      <w:pPr>
        <w:pStyle w:val="KAAnlage"/>
      </w:pPr>
      <w:r w:rsidRPr="00D36617">
        <w:lastRenderedPageBreak/>
        <w:t>Anlage 6: Auszüge aus dem BGB</w:t>
      </w:r>
    </w:p>
    <w:p w14:paraId="77A7A827" w14:textId="77777777" w:rsidR="007F3655" w:rsidRPr="00D36617" w:rsidRDefault="007F3655" w:rsidP="007F3655">
      <w:pPr>
        <w:pStyle w:val="LSAnlage0"/>
      </w:pPr>
    </w:p>
    <w:p w14:paraId="75EAE982" w14:textId="77777777" w:rsidR="007F3655" w:rsidRPr="00D36617" w:rsidRDefault="007F3655" w:rsidP="007F3655">
      <w:pPr>
        <w:spacing w:after="120" w:line="240" w:lineRule="auto"/>
        <w:outlineLvl w:val="0"/>
        <w:rPr>
          <w:b/>
          <w:bCs/>
          <w:kern w:val="36"/>
          <w:sz w:val="20"/>
          <w:szCs w:val="20"/>
          <w:lang w:eastAsia="de-DE"/>
        </w:rPr>
      </w:pPr>
      <w:r w:rsidRPr="00D36617">
        <w:rPr>
          <w:b/>
          <w:bCs/>
          <w:kern w:val="36"/>
          <w:sz w:val="20"/>
          <w:szCs w:val="20"/>
          <w:lang w:eastAsia="de-DE"/>
        </w:rPr>
        <w:t>§ 323 Rücktritt wegen nicht oder nicht vertragsgemäß erbrachter Leistung</w:t>
      </w:r>
      <w:bookmarkStart w:id="4" w:name="FnR.BJNR001950896BJNE031602377"/>
      <w:bookmarkEnd w:id="4"/>
    </w:p>
    <w:p w14:paraId="500D1E7B" w14:textId="77777777" w:rsidR="007F3655" w:rsidRPr="00D36617" w:rsidRDefault="007F3655" w:rsidP="007F3655">
      <w:pPr>
        <w:spacing w:after="0" w:line="240" w:lineRule="auto"/>
        <w:rPr>
          <w:sz w:val="20"/>
          <w:szCs w:val="20"/>
          <w:lang w:eastAsia="de-DE"/>
        </w:rPr>
      </w:pPr>
      <w:r w:rsidRPr="00D36617">
        <w:rPr>
          <w:sz w:val="20"/>
          <w:szCs w:val="20"/>
          <w:lang w:eastAsia="de-DE"/>
        </w:rPr>
        <w:t>(1) Erbringt bei einem gegenseitigen Vertrag der Schuldner eine fällige Leistung nicht oder nicht vertragsgemäß, so kann der Gläubiger, wenn er dem Schuldner erfolglos eine angemessene Frist zur Leistung oder Nacherfüllung bestimmt hat, vom Vertrag zurücktreten.</w:t>
      </w:r>
    </w:p>
    <w:p w14:paraId="22573113" w14:textId="77777777" w:rsidR="007F3655" w:rsidRPr="00D36617" w:rsidRDefault="007F3655" w:rsidP="007F3655">
      <w:pPr>
        <w:spacing w:after="0" w:line="240" w:lineRule="auto"/>
        <w:rPr>
          <w:sz w:val="20"/>
          <w:szCs w:val="20"/>
          <w:lang w:eastAsia="de-DE"/>
        </w:rPr>
      </w:pPr>
      <w:r w:rsidRPr="00D36617">
        <w:rPr>
          <w:sz w:val="20"/>
          <w:szCs w:val="20"/>
          <w:lang w:eastAsia="de-DE"/>
        </w:rPr>
        <w:t xml:space="preserve">(2) Die Fristsetzung ist entbehrlich, wenn </w:t>
      </w:r>
    </w:p>
    <w:p w14:paraId="060257F5" w14:textId="77777777" w:rsidR="007F3655" w:rsidRPr="00D36617" w:rsidRDefault="007F3655" w:rsidP="007F3655">
      <w:pPr>
        <w:spacing w:after="0" w:line="240" w:lineRule="auto"/>
        <w:rPr>
          <w:sz w:val="20"/>
          <w:szCs w:val="20"/>
          <w:lang w:eastAsia="de-DE"/>
        </w:rPr>
      </w:pPr>
      <w:r w:rsidRPr="00D36617">
        <w:rPr>
          <w:sz w:val="20"/>
          <w:szCs w:val="20"/>
          <w:lang w:eastAsia="de-DE"/>
        </w:rPr>
        <w:t>1. der Schuldner die Leistung ernsthaft und endgültig verweigert,</w:t>
      </w:r>
    </w:p>
    <w:p w14:paraId="22F5125F" w14:textId="77777777" w:rsidR="007F3655" w:rsidRPr="00D36617" w:rsidRDefault="007F3655" w:rsidP="007F3655">
      <w:pPr>
        <w:spacing w:after="0" w:line="240" w:lineRule="auto"/>
        <w:rPr>
          <w:sz w:val="20"/>
          <w:szCs w:val="20"/>
          <w:lang w:eastAsia="de-DE"/>
        </w:rPr>
      </w:pPr>
      <w:r w:rsidRPr="00D36617">
        <w:rPr>
          <w:sz w:val="20"/>
          <w:szCs w:val="20"/>
          <w:lang w:eastAsia="de-DE"/>
        </w:rPr>
        <w:t>2. der Schuldner die Leistung bis zu einem im Vertrag bestimmten Termin oder innerhalb einer im Vertrag bestimmten Frist nicht bewirkt, obwohl die termin- oder fristgerechte Leistung nach einer Mitteilung des Gläubigers an den Schuldner vor Vertragsschluss oder auf Grund anderer den Vertragsabschluss begleitenden Umstände für den Gläubiger wesentlich ist, oder</w:t>
      </w:r>
    </w:p>
    <w:p w14:paraId="2ECE7B1D" w14:textId="77777777" w:rsidR="007F3655" w:rsidRPr="00D36617" w:rsidRDefault="007F3655" w:rsidP="007F3655">
      <w:pPr>
        <w:spacing w:after="0" w:line="240" w:lineRule="auto"/>
        <w:rPr>
          <w:sz w:val="20"/>
          <w:szCs w:val="20"/>
          <w:lang w:eastAsia="de-DE"/>
        </w:rPr>
      </w:pPr>
      <w:r w:rsidRPr="00D36617">
        <w:rPr>
          <w:sz w:val="20"/>
          <w:szCs w:val="20"/>
          <w:lang w:eastAsia="de-DE"/>
        </w:rPr>
        <w:t>3. im Falle einer nicht vertragsgemäß erbrachten Leistung besondere Umstände vorliegen, die unter Abwägung der beiderseitigen Interessen den sofortigen Rücktritt rechtfertigen.</w:t>
      </w:r>
    </w:p>
    <w:p w14:paraId="4255CEA4" w14:textId="77777777" w:rsidR="007F3655" w:rsidRPr="00D36617" w:rsidRDefault="007F3655" w:rsidP="007F3655">
      <w:pPr>
        <w:spacing w:after="0" w:line="240" w:lineRule="auto"/>
        <w:rPr>
          <w:sz w:val="20"/>
          <w:szCs w:val="20"/>
          <w:lang w:eastAsia="de-DE"/>
        </w:rPr>
      </w:pPr>
      <w:r w:rsidRPr="00D36617">
        <w:rPr>
          <w:sz w:val="20"/>
          <w:szCs w:val="20"/>
          <w:lang w:eastAsia="de-DE"/>
        </w:rPr>
        <w:t>(3) Kommt nach der Art der Pflichtverletzung eine Fristsetzung nicht in Betracht, so tritt an deren Stelle eine Abmahnung.</w:t>
      </w:r>
    </w:p>
    <w:p w14:paraId="70E551E0" w14:textId="77777777" w:rsidR="007F3655" w:rsidRPr="00D36617" w:rsidRDefault="007F3655" w:rsidP="007F3655">
      <w:pPr>
        <w:spacing w:after="0" w:line="240" w:lineRule="auto"/>
        <w:rPr>
          <w:sz w:val="20"/>
          <w:szCs w:val="20"/>
          <w:lang w:eastAsia="de-DE"/>
        </w:rPr>
      </w:pPr>
      <w:r w:rsidRPr="00D36617">
        <w:rPr>
          <w:sz w:val="20"/>
          <w:szCs w:val="20"/>
          <w:lang w:eastAsia="de-DE"/>
        </w:rPr>
        <w:t>(4) Der Gläubiger kann bereits vor dem Eintritt der Fälligkeit der Leistung zurücktreten, wenn offensichtlich ist, dass die Voraussetzungen des Rücktritts eintreten werden.</w:t>
      </w:r>
    </w:p>
    <w:p w14:paraId="2882F896" w14:textId="77777777" w:rsidR="007F3655" w:rsidRPr="00D36617" w:rsidRDefault="007F3655" w:rsidP="007F3655">
      <w:pPr>
        <w:spacing w:after="0" w:line="240" w:lineRule="auto"/>
        <w:rPr>
          <w:sz w:val="20"/>
          <w:szCs w:val="20"/>
          <w:lang w:eastAsia="de-DE"/>
        </w:rPr>
      </w:pPr>
      <w:r w:rsidRPr="00D36617">
        <w:rPr>
          <w:sz w:val="20"/>
          <w:szCs w:val="20"/>
          <w:lang w:eastAsia="de-DE"/>
        </w:rPr>
        <w:t>(5) Hat der Schuldner eine Teilleistung bewirkt, so kann der Gläubiger vom ganzen Vertrag nur zurücktreten, wenn er an der Teilleistung kein Interesse hat. Hat der Schuldner die Leistung nicht vertragsgemäß bewirkt, so kann der Gläubiger vom Vertrag nicht zurücktreten, wenn die Pflichtverletzung unerheblich ist.</w:t>
      </w:r>
    </w:p>
    <w:p w14:paraId="43874FDC" w14:textId="77777777" w:rsidR="007F3655" w:rsidRPr="00D36617" w:rsidRDefault="007F3655" w:rsidP="007F3655">
      <w:pPr>
        <w:spacing w:after="0" w:line="240" w:lineRule="auto"/>
        <w:rPr>
          <w:sz w:val="20"/>
          <w:szCs w:val="20"/>
          <w:lang w:eastAsia="de-DE"/>
        </w:rPr>
      </w:pPr>
      <w:r w:rsidRPr="00D36617">
        <w:rPr>
          <w:sz w:val="20"/>
          <w:szCs w:val="20"/>
          <w:lang w:eastAsia="de-DE"/>
        </w:rPr>
        <w:t>(6) Der Rücktritt ist ausgeschlossen, wenn der Gläubiger für den Umstand, der ihn zum Rücktritt berechtigen würde, allein oder weit überwiegend verantwortlich ist oder wenn der vom Schuldner nicht zu vertretende Umstand zu einer Zeit eintritt, zu welcher der Gläubiger im Verzug der Annahme ist.</w:t>
      </w:r>
    </w:p>
    <w:p w14:paraId="390F7BB2" w14:textId="77777777" w:rsidR="007F3655" w:rsidRPr="00D36617" w:rsidRDefault="007F3655" w:rsidP="007F3655">
      <w:pPr>
        <w:spacing w:before="120" w:after="120" w:line="240" w:lineRule="auto"/>
        <w:outlineLvl w:val="0"/>
        <w:rPr>
          <w:b/>
          <w:bCs/>
          <w:kern w:val="36"/>
          <w:sz w:val="20"/>
          <w:szCs w:val="20"/>
          <w:lang w:eastAsia="de-DE"/>
        </w:rPr>
      </w:pPr>
      <w:r w:rsidRPr="00D36617">
        <w:rPr>
          <w:b/>
          <w:bCs/>
          <w:kern w:val="36"/>
          <w:sz w:val="20"/>
          <w:szCs w:val="20"/>
          <w:lang w:eastAsia="de-DE"/>
        </w:rPr>
        <w:t>§ 325 Schadensersatz und Rücktritt</w:t>
      </w:r>
    </w:p>
    <w:p w14:paraId="22092E2A" w14:textId="77777777" w:rsidR="007F3655" w:rsidRPr="00D36617" w:rsidRDefault="007F3655" w:rsidP="007F3655">
      <w:pPr>
        <w:spacing w:after="0" w:line="240" w:lineRule="auto"/>
        <w:rPr>
          <w:sz w:val="20"/>
          <w:szCs w:val="20"/>
          <w:lang w:eastAsia="de-DE"/>
        </w:rPr>
      </w:pPr>
      <w:r w:rsidRPr="00D36617">
        <w:rPr>
          <w:sz w:val="20"/>
          <w:szCs w:val="20"/>
          <w:lang w:eastAsia="de-DE"/>
        </w:rPr>
        <w:t>Das Recht, bei einem gegenseitigen Vertrag Schadensersatz zu verlangen, wird durch den Rücktritt nicht ausgeschlossen.</w:t>
      </w:r>
    </w:p>
    <w:p w14:paraId="553CB435" w14:textId="77777777" w:rsidR="007F3655" w:rsidRPr="00D36617" w:rsidRDefault="007F3655" w:rsidP="007F3655">
      <w:pPr>
        <w:spacing w:before="120" w:after="120" w:line="240" w:lineRule="auto"/>
        <w:outlineLvl w:val="0"/>
        <w:rPr>
          <w:b/>
          <w:bCs/>
          <w:kern w:val="36"/>
          <w:sz w:val="20"/>
          <w:szCs w:val="20"/>
          <w:lang w:eastAsia="de-DE"/>
        </w:rPr>
      </w:pPr>
      <w:r w:rsidRPr="00D36617">
        <w:rPr>
          <w:b/>
          <w:bCs/>
          <w:kern w:val="36"/>
          <w:sz w:val="20"/>
          <w:szCs w:val="20"/>
          <w:lang w:eastAsia="de-DE"/>
        </w:rPr>
        <w:t>§ 434 Sachmangel</w:t>
      </w:r>
    </w:p>
    <w:p w14:paraId="14DA42E1" w14:textId="77777777" w:rsidR="007F3655" w:rsidRPr="00D36617" w:rsidRDefault="007F3655" w:rsidP="007F3655">
      <w:pPr>
        <w:spacing w:after="0" w:line="240" w:lineRule="auto"/>
        <w:rPr>
          <w:sz w:val="20"/>
          <w:szCs w:val="20"/>
          <w:lang w:eastAsia="de-DE"/>
        </w:rPr>
      </w:pPr>
      <w:r w:rsidRPr="00D36617">
        <w:rPr>
          <w:sz w:val="20"/>
          <w:szCs w:val="20"/>
          <w:lang w:eastAsia="de-DE"/>
        </w:rPr>
        <w:t>(1) Die Sache ist frei von Sachmängeln, wenn sie bei Gefahrübergang den subjektiven Anforderungen, den objektiven Anforderungen und den Montageanforderungen dieser Vorschrift entspricht.</w:t>
      </w:r>
    </w:p>
    <w:p w14:paraId="14445B40" w14:textId="77777777" w:rsidR="007F3655" w:rsidRPr="00D36617" w:rsidRDefault="007F3655" w:rsidP="007F3655">
      <w:pPr>
        <w:spacing w:after="0" w:line="240" w:lineRule="auto"/>
        <w:rPr>
          <w:sz w:val="20"/>
          <w:szCs w:val="20"/>
          <w:lang w:eastAsia="de-DE"/>
        </w:rPr>
      </w:pPr>
      <w:r w:rsidRPr="00D36617">
        <w:rPr>
          <w:sz w:val="20"/>
          <w:szCs w:val="20"/>
          <w:lang w:eastAsia="de-DE"/>
        </w:rPr>
        <w:t xml:space="preserve">(2) Die Sache entspricht den subjektiven Anforderungen, wenn sie </w:t>
      </w:r>
    </w:p>
    <w:p w14:paraId="1D6D71DB" w14:textId="77777777" w:rsidR="007F3655" w:rsidRPr="00D36617" w:rsidRDefault="007F3655" w:rsidP="007F3655">
      <w:pPr>
        <w:spacing w:after="0" w:line="240" w:lineRule="auto"/>
        <w:rPr>
          <w:sz w:val="20"/>
          <w:szCs w:val="20"/>
          <w:lang w:eastAsia="de-DE"/>
        </w:rPr>
      </w:pPr>
      <w:r w:rsidRPr="00D36617">
        <w:rPr>
          <w:sz w:val="20"/>
          <w:szCs w:val="20"/>
          <w:lang w:eastAsia="de-DE"/>
        </w:rPr>
        <w:t>1. die vereinbarte Beschaffenheit hat,</w:t>
      </w:r>
    </w:p>
    <w:p w14:paraId="0AB59C9A" w14:textId="77777777" w:rsidR="007F3655" w:rsidRPr="00D36617" w:rsidRDefault="007F3655" w:rsidP="007F3655">
      <w:pPr>
        <w:spacing w:after="0" w:line="240" w:lineRule="auto"/>
        <w:rPr>
          <w:sz w:val="20"/>
          <w:szCs w:val="20"/>
          <w:lang w:eastAsia="de-DE"/>
        </w:rPr>
      </w:pPr>
      <w:r w:rsidRPr="00D36617">
        <w:rPr>
          <w:sz w:val="20"/>
          <w:szCs w:val="20"/>
          <w:lang w:eastAsia="de-DE"/>
        </w:rPr>
        <w:t>2. sich für die nach dem Vertrag vorausgesetzte Verwendung eignet und</w:t>
      </w:r>
    </w:p>
    <w:p w14:paraId="744582B4" w14:textId="77777777" w:rsidR="007F3655" w:rsidRPr="00D36617" w:rsidRDefault="007F3655" w:rsidP="007F3655">
      <w:pPr>
        <w:spacing w:after="0" w:line="240" w:lineRule="auto"/>
        <w:rPr>
          <w:sz w:val="20"/>
          <w:szCs w:val="20"/>
          <w:lang w:eastAsia="de-DE"/>
        </w:rPr>
      </w:pPr>
      <w:r w:rsidRPr="00D36617">
        <w:rPr>
          <w:sz w:val="20"/>
          <w:szCs w:val="20"/>
          <w:lang w:eastAsia="de-DE"/>
        </w:rPr>
        <w:t>3. mit dem vereinbarten Zubehör und den vereinbarten Anleitungen, einschließlich Montage- und Installationsanleitungen, übergeben wird.</w:t>
      </w:r>
    </w:p>
    <w:p w14:paraId="29B42D87" w14:textId="77777777" w:rsidR="007F3655" w:rsidRPr="00D36617" w:rsidRDefault="007F3655" w:rsidP="007F3655">
      <w:pPr>
        <w:spacing w:after="0" w:line="240" w:lineRule="auto"/>
        <w:rPr>
          <w:sz w:val="20"/>
          <w:szCs w:val="20"/>
          <w:lang w:eastAsia="de-DE"/>
        </w:rPr>
      </w:pPr>
      <w:r w:rsidRPr="00D36617">
        <w:rPr>
          <w:sz w:val="20"/>
          <w:szCs w:val="20"/>
          <w:lang w:eastAsia="de-DE"/>
        </w:rPr>
        <w:t>Zu der Beschaffenheit nach Satz 1 Nummer 1 gehören Art, Menge, Qualität, Funktionalität, Kompatibilität, Interoperabilität und sonstige Merkmale der Sache, für die die Parteien Anforderungen vereinbart haben.</w:t>
      </w:r>
    </w:p>
    <w:p w14:paraId="00434A85" w14:textId="77777777" w:rsidR="007F3655" w:rsidRPr="00D36617" w:rsidRDefault="007F3655" w:rsidP="007F3655">
      <w:pPr>
        <w:spacing w:after="0" w:line="240" w:lineRule="auto"/>
        <w:rPr>
          <w:sz w:val="20"/>
          <w:szCs w:val="20"/>
          <w:lang w:eastAsia="de-DE"/>
        </w:rPr>
      </w:pPr>
      <w:r w:rsidRPr="00D36617">
        <w:rPr>
          <w:sz w:val="20"/>
          <w:szCs w:val="20"/>
          <w:lang w:eastAsia="de-DE"/>
        </w:rPr>
        <w:t xml:space="preserve">(3) Soweit nicht wirksam etwas anderes vereinbart wurde, entspricht die Sache den objektiven Anforderungen, wenn sie </w:t>
      </w:r>
    </w:p>
    <w:p w14:paraId="308E85D1" w14:textId="77777777" w:rsidR="007F3655" w:rsidRPr="00D36617" w:rsidRDefault="007F3655" w:rsidP="007F3655">
      <w:pPr>
        <w:spacing w:after="0" w:line="240" w:lineRule="auto"/>
        <w:rPr>
          <w:sz w:val="20"/>
          <w:szCs w:val="20"/>
          <w:lang w:eastAsia="de-DE"/>
        </w:rPr>
      </w:pPr>
      <w:r w:rsidRPr="00D36617">
        <w:rPr>
          <w:sz w:val="20"/>
          <w:szCs w:val="20"/>
          <w:lang w:eastAsia="de-DE"/>
        </w:rPr>
        <w:t>1. sich für die gewöhnliche Verwendung eignet,</w:t>
      </w:r>
    </w:p>
    <w:p w14:paraId="66B070ED" w14:textId="77777777" w:rsidR="007F3655" w:rsidRPr="00D36617" w:rsidRDefault="007F3655" w:rsidP="007F3655">
      <w:pPr>
        <w:spacing w:after="0" w:line="240" w:lineRule="auto"/>
        <w:rPr>
          <w:sz w:val="20"/>
          <w:szCs w:val="20"/>
          <w:lang w:eastAsia="de-DE"/>
        </w:rPr>
      </w:pPr>
      <w:r w:rsidRPr="00D36617">
        <w:rPr>
          <w:sz w:val="20"/>
          <w:szCs w:val="20"/>
          <w:lang w:eastAsia="de-DE"/>
        </w:rPr>
        <w:t xml:space="preserve">2. eine Beschaffenheit aufweist, die bei Sachen derselben Art üblich ist und die der Käufer erwarten kann unter Berücksichtigung </w:t>
      </w:r>
    </w:p>
    <w:p w14:paraId="19E91FB3" w14:textId="77777777" w:rsidR="007F3655" w:rsidRPr="00D36617" w:rsidRDefault="007F3655" w:rsidP="007F3655">
      <w:pPr>
        <w:spacing w:after="0" w:line="240" w:lineRule="auto"/>
        <w:rPr>
          <w:sz w:val="20"/>
          <w:szCs w:val="20"/>
          <w:lang w:eastAsia="de-DE"/>
        </w:rPr>
      </w:pPr>
      <w:r w:rsidRPr="00D36617">
        <w:rPr>
          <w:sz w:val="20"/>
          <w:szCs w:val="20"/>
          <w:lang w:eastAsia="de-DE"/>
        </w:rPr>
        <w:t>a) der Art der Sache und</w:t>
      </w:r>
    </w:p>
    <w:p w14:paraId="1F71C336" w14:textId="77777777" w:rsidR="007F3655" w:rsidRPr="00D36617" w:rsidRDefault="007F3655" w:rsidP="007F3655">
      <w:pPr>
        <w:spacing w:after="0" w:line="240" w:lineRule="auto"/>
        <w:rPr>
          <w:sz w:val="20"/>
          <w:szCs w:val="20"/>
          <w:lang w:eastAsia="de-DE"/>
        </w:rPr>
      </w:pPr>
      <w:r w:rsidRPr="00D36617">
        <w:rPr>
          <w:sz w:val="20"/>
          <w:szCs w:val="20"/>
          <w:lang w:eastAsia="de-DE"/>
        </w:rPr>
        <w:t>b) der öffentlichen Äußerungen, die von dem Verkäufer oder einem anderen Glied der Vertragskette oder in deren Auftrag, insbesondere in der Werbung oder auf dem Etikett, abgegeben wurden,</w:t>
      </w:r>
    </w:p>
    <w:p w14:paraId="6A5AB665" w14:textId="77777777" w:rsidR="007F3655" w:rsidRPr="00D36617" w:rsidRDefault="007F3655" w:rsidP="007F3655">
      <w:pPr>
        <w:spacing w:after="0" w:line="240" w:lineRule="auto"/>
        <w:rPr>
          <w:sz w:val="20"/>
          <w:szCs w:val="20"/>
          <w:lang w:eastAsia="de-DE"/>
        </w:rPr>
      </w:pPr>
      <w:r w:rsidRPr="00D36617">
        <w:rPr>
          <w:sz w:val="20"/>
          <w:szCs w:val="20"/>
          <w:lang w:eastAsia="de-DE"/>
        </w:rPr>
        <w:t>3. der Beschaffenheit einer Probe oder eines Musters entspricht, die oder das der Verkäufer dem Käufer vor Vertragsschluss zur Verfügung gestellt hat, und</w:t>
      </w:r>
    </w:p>
    <w:p w14:paraId="35144158" w14:textId="77777777" w:rsidR="007F3655" w:rsidRPr="00D36617" w:rsidRDefault="007F3655" w:rsidP="007F3655">
      <w:pPr>
        <w:spacing w:after="0" w:line="240" w:lineRule="auto"/>
        <w:rPr>
          <w:sz w:val="20"/>
          <w:szCs w:val="20"/>
          <w:lang w:eastAsia="de-DE"/>
        </w:rPr>
      </w:pPr>
      <w:r w:rsidRPr="00D36617">
        <w:rPr>
          <w:sz w:val="20"/>
          <w:szCs w:val="20"/>
          <w:lang w:eastAsia="de-DE"/>
        </w:rPr>
        <w:t>4. mit dem Zubehör einschließlich der Verpackung, der Montage- oder Installationsanleitung sowie anderen Anleitungen übergeben wird, deren Erhalt der Käufer erwarten kann.</w:t>
      </w:r>
    </w:p>
    <w:p w14:paraId="651BA216" w14:textId="77777777" w:rsidR="007F3655" w:rsidRPr="00D36617" w:rsidRDefault="007F3655" w:rsidP="007F3655">
      <w:pPr>
        <w:spacing w:after="0" w:line="240" w:lineRule="auto"/>
        <w:rPr>
          <w:sz w:val="20"/>
          <w:szCs w:val="20"/>
          <w:lang w:eastAsia="de-DE"/>
        </w:rPr>
      </w:pPr>
      <w:r w:rsidRPr="00D36617">
        <w:rPr>
          <w:sz w:val="20"/>
          <w:szCs w:val="20"/>
          <w:lang w:eastAsia="de-DE"/>
        </w:rPr>
        <w:t>Zu der üblichen Beschaffenheit nach Satz 1 Nummer 2 gehören Menge, Qualität und sonstige Merkmale der Sache, einschließlich ihrer Haltbarkeit, Funktionalität, Kompatibilität und Sicherheit. Der Verkäufer ist durch die in Satz 1 Nummer 2 Buchstabe b genannten öffentlichen Äußerungen nicht gebunden, wenn er sie nicht kannte und auch nicht kennen konnte, wenn die Äußerung im Zeitpunkt des Vertragsschlusses in derselben oder in gleichwertiger Weise berichtigt war oder wenn die Äußerung die Kaufentscheidung nicht beeinflussen konnte.</w:t>
      </w:r>
    </w:p>
    <w:p w14:paraId="70260D04" w14:textId="77777777" w:rsidR="007F3655" w:rsidRPr="00D36617" w:rsidRDefault="007F3655" w:rsidP="007F3655">
      <w:pPr>
        <w:spacing w:after="0" w:line="240" w:lineRule="auto"/>
        <w:rPr>
          <w:sz w:val="20"/>
          <w:szCs w:val="20"/>
          <w:lang w:eastAsia="de-DE"/>
        </w:rPr>
      </w:pPr>
      <w:r w:rsidRPr="00D36617">
        <w:rPr>
          <w:sz w:val="20"/>
          <w:szCs w:val="20"/>
          <w:lang w:eastAsia="de-DE"/>
        </w:rPr>
        <w:t xml:space="preserve">(4) Soweit eine Montage durchzuführen ist, entspricht die Sache den Montageanforderungen, wenn die Montage </w:t>
      </w:r>
    </w:p>
    <w:p w14:paraId="7ECE4949" w14:textId="77777777" w:rsidR="007F3655" w:rsidRPr="00D36617" w:rsidRDefault="007F3655" w:rsidP="007F3655">
      <w:pPr>
        <w:spacing w:after="0" w:line="240" w:lineRule="auto"/>
        <w:rPr>
          <w:sz w:val="20"/>
          <w:szCs w:val="20"/>
          <w:lang w:eastAsia="de-DE"/>
        </w:rPr>
      </w:pPr>
      <w:r w:rsidRPr="00D36617">
        <w:rPr>
          <w:sz w:val="20"/>
          <w:szCs w:val="20"/>
          <w:lang w:eastAsia="de-DE"/>
        </w:rPr>
        <w:t>1. sachgemäß durchgeführt worden ist oder</w:t>
      </w:r>
    </w:p>
    <w:p w14:paraId="4ADE7905" w14:textId="77777777" w:rsidR="007F3655" w:rsidRPr="00D36617" w:rsidRDefault="007F3655" w:rsidP="007F3655">
      <w:pPr>
        <w:spacing w:after="0" w:line="240" w:lineRule="auto"/>
        <w:rPr>
          <w:sz w:val="20"/>
          <w:szCs w:val="20"/>
          <w:lang w:eastAsia="de-DE"/>
        </w:rPr>
      </w:pPr>
      <w:r w:rsidRPr="00D36617">
        <w:rPr>
          <w:sz w:val="20"/>
          <w:szCs w:val="20"/>
          <w:lang w:eastAsia="de-DE"/>
        </w:rPr>
        <w:lastRenderedPageBreak/>
        <w:t>2. zwar unsachgemäß durchgeführt worden ist, dies jedoch weder auf einer unsachgemäßen Montage durch den Verkäufer noch auf einem Mangel in der vom Verkäufer übergebenen Anleitung beruht.</w:t>
      </w:r>
    </w:p>
    <w:p w14:paraId="53D58643" w14:textId="77777777" w:rsidR="007F3655" w:rsidRPr="00D36617" w:rsidRDefault="007F3655" w:rsidP="007F3655">
      <w:pPr>
        <w:spacing w:after="0" w:line="240" w:lineRule="auto"/>
        <w:rPr>
          <w:sz w:val="20"/>
          <w:szCs w:val="20"/>
          <w:lang w:eastAsia="de-DE"/>
        </w:rPr>
      </w:pPr>
      <w:r w:rsidRPr="00D36617">
        <w:rPr>
          <w:sz w:val="20"/>
          <w:szCs w:val="20"/>
          <w:lang w:eastAsia="de-DE"/>
        </w:rPr>
        <w:t>(5) Einem Sachmangel steht es gleich, wenn der Verkäufer eine andere Sache als die vertraglich geschuldete Sache liefert.</w:t>
      </w:r>
    </w:p>
    <w:p w14:paraId="418CA330" w14:textId="77777777" w:rsidR="007F3655" w:rsidRPr="00D36617" w:rsidRDefault="007F3655" w:rsidP="007F3655">
      <w:pPr>
        <w:spacing w:before="120" w:after="120" w:line="240" w:lineRule="auto"/>
        <w:outlineLvl w:val="0"/>
        <w:rPr>
          <w:b/>
          <w:bCs/>
          <w:kern w:val="36"/>
          <w:sz w:val="20"/>
          <w:szCs w:val="20"/>
          <w:lang w:eastAsia="de-DE"/>
        </w:rPr>
      </w:pPr>
      <w:r w:rsidRPr="00D36617">
        <w:rPr>
          <w:b/>
          <w:bCs/>
          <w:kern w:val="36"/>
          <w:sz w:val="20"/>
          <w:szCs w:val="20"/>
          <w:lang w:eastAsia="de-DE"/>
        </w:rPr>
        <w:t>§ 435 Rechtsmangel</w:t>
      </w:r>
    </w:p>
    <w:p w14:paraId="4B5D4307" w14:textId="77777777" w:rsidR="007F3655" w:rsidRPr="00D36617" w:rsidRDefault="007F3655" w:rsidP="007F3655">
      <w:pPr>
        <w:spacing w:after="0" w:line="240" w:lineRule="auto"/>
        <w:rPr>
          <w:sz w:val="20"/>
          <w:szCs w:val="20"/>
          <w:lang w:eastAsia="de-DE"/>
        </w:rPr>
      </w:pPr>
      <w:r w:rsidRPr="00D36617">
        <w:rPr>
          <w:sz w:val="20"/>
          <w:szCs w:val="20"/>
          <w:lang w:eastAsia="de-DE"/>
        </w:rPr>
        <w:t>Die Sache ist frei von Rechtsmängeln, wenn Dritte in Bezug auf die Sache keine oder nur die im Kaufvertrag übernommenen Rechte gegen den Käufer geltend machen können. Einem Rechtsmangel steht es gleich, wenn im Grundbuch ein Recht eingetragen ist, das nicht besteht.</w:t>
      </w:r>
    </w:p>
    <w:p w14:paraId="53E12E2C" w14:textId="77777777" w:rsidR="007F3655" w:rsidRPr="00D36617" w:rsidRDefault="007F3655" w:rsidP="007F3655">
      <w:pPr>
        <w:spacing w:before="120" w:after="120" w:line="240" w:lineRule="auto"/>
        <w:outlineLvl w:val="0"/>
        <w:rPr>
          <w:b/>
          <w:bCs/>
          <w:kern w:val="36"/>
          <w:sz w:val="20"/>
          <w:szCs w:val="20"/>
          <w:lang w:eastAsia="de-DE"/>
        </w:rPr>
      </w:pPr>
      <w:r w:rsidRPr="00D36617">
        <w:rPr>
          <w:b/>
          <w:bCs/>
          <w:kern w:val="36"/>
          <w:sz w:val="20"/>
          <w:szCs w:val="20"/>
          <w:lang w:eastAsia="de-DE"/>
        </w:rPr>
        <w:t>§ 437 Rechte des Käufers bei Mängeln</w:t>
      </w:r>
    </w:p>
    <w:p w14:paraId="00B52488" w14:textId="77777777" w:rsidR="007F3655" w:rsidRPr="00D36617" w:rsidRDefault="007F3655" w:rsidP="007F3655">
      <w:pPr>
        <w:spacing w:after="0" w:line="240" w:lineRule="auto"/>
        <w:rPr>
          <w:sz w:val="20"/>
          <w:szCs w:val="20"/>
          <w:lang w:eastAsia="de-DE"/>
        </w:rPr>
      </w:pPr>
      <w:r w:rsidRPr="00D36617">
        <w:rPr>
          <w:sz w:val="20"/>
          <w:szCs w:val="20"/>
          <w:lang w:eastAsia="de-DE"/>
        </w:rPr>
        <w:t xml:space="preserve">Ist die Sache mangelhaft, kann der Käufer, wenn die Voraussetzungen der folgenden Vorschriften vorliegen und soweit nicht ein anderes bestimmt ist, </w:t>
      </w:r>
    </w:p>
    <w:p w14:paraId="40472104" w14:textId="77777777" w:rsidR="007F3655" w:rsidRPr="00D36617" w:rsidRDefault="007F3655" w:rsidP="007F3655">
      <w:pPr>
        <w:spacing w:after="0" w:line="240" w:lineRule="auto"/>
        <w:rPr>
          <w:sz w:val="20"/>
          <w:szCs w:val="20"/>
          <w:lang w:eastAsia="de-DE"/>
        </w:rPr>
      </w:pPr>
      <w:r w:rsidRPr="00D36617">
        <w:rPr>
          <w:sz w:val="20"/>
          <w:szCs w:val="20"/>
          <w:lang w:eastAsia="de-DE"/>
        </w:rPr>
        <w:t>1. nach § 439 Nacherfüllung verlangen,</w:t>
      </w:r>
    </w:p>
    <w:p w14:paraId="03CA655C" w14:textId="77777777" w:rsidR="007F3655" w:rsidRPr="00D36617" w:rsidRDefault="007F3655" w:rsidP="007F3655">
      <w:pPr>
        <w:spacing w:after="0" w:line="240" w:lineRule="auto"/>
        <w:rPr>
          <w:sz w:val="20"/>
          <w:szCs w:val="20"/>
          <w:lang w:eastAsia="de-DE"/>
        </w:rPr>
      </w:pPr>
      <w:r w:rsidRPr="00D36617">
        <w:rPr>
          <w:sz w:val="20"/>
          <w:szCs w:val="20"/>
          <w:lang w:eastAsia="de-DE"/>
        </w:rPr>
        <w:t>2. nach den §§ 440, 323 und 326 Abs. 5 von dem Vertrag zurücktreten oder nach § 441 den Kaufpreis mindern und</w:t>
      </w:r>
    </w:p>
    <w:p w14:paraId="069F1D44" w14:textId="77777777" w:rsidR="007F3655" w:rsidRPr="00D36617" w:rsidRDefault="007F3655" w:rsidP="007F3655">
      <w:pPr>
        <w:spacing w:after="0" w:line="240" w:lineRule="auto"/>
        <w:rPr>
          <w:sz w:val="20"/>
          <w:szCs w:val="20"/>
        </w:rPr>
      </w:pPr>
      <w:r w:rsidRPr="00D36617">
        <w:rPr>
          <w:sz w:val="20"/>
          <w:szCs w:val="20"/>
          <w:lang w:eastAsia="de-DE"/>
        </w:rPr>
        <w:t>3. nach den §§ 440, 280, 281, 283 und 311a Schadensersatz oder nach § 284 Ersatz vergeblicher Aufwendungen verlangen.</w:t>
      </w:r>
    </w:p>
    <w:p w14:paraId="21327EF0" w14:textId="77777777" w:rsidR="007F3655" w:rsidRPr="00D36617" w:rsidRDefault="007F3655" w:rsidP="007F3655">
      <w:pPr>
        <w:spacing w:before="120" w:after="120" w:line="240" w:lineRule="auto"/>
        <w:outlineLvl w:val="0"/>
        <w:rPr>
          <w:b/>
          <w:bCs/>
          <w:kern w:val="36"/>
          <w:sz w:val="20"/>
          <w:szCs w:val="20"/>
          <w:lang w:eastAsia="de-DE"/>
        </w:rPr>
      </w:pPr>
      <w:r w:rsidRPr="00D36617">
        <w:rPr>
          <w:b/>
          <w:bCs/>
          <w:kern w:val="36"/>
          <w:sz w:val="20"/>
          <w:szCs w:val="20"/>
          <w:lang w:eastAsia="de-DE"/>
        </w:rPr>
        <w:t>§ 438 Verjährung der Mängelansprüche</w:t>
      </w:r>
    </w:p>
    <w:p w14:paraId="293C90BC" w14:textId="77777777" w:rsidR="007F3655" w:rsidRPr="00D36617" w:rsidRDefault="007F3655" w:rsidP="007F3655">
      <w:pPr>
        <w:spacing w:after="0" w:line="240" w:lineRule="auto"/>
        <w:rPr>
          <w:sz w:val="20"/>
          <w:szCs w:val="20"/>
          <w:lang w:eastAsia="de-DE"/>
        </w:rPr>
      </w:pPr>
      <w:r w:rsidRPr="00D36617">
        <w:rPr>
          <w:sz w:val="20"/>
          <w:szCs w:val="20"/>
          <w:lang w:eastAsia="de-DE"/>
        </w:rPr>
        <w:t xml:space="preserve">(1) Die in § 437 Nr. 1 und 3 bezeichneten Ansprüche verjähren </w:t>
      </w:r>
    </w:p>
    <w:p w14:paraId="13894415" w14:textId="77777777" w:rsidR="007F3655" w:rsidRPr="00D36617" w:rsidRDefault="007F3655" w:rsidP="007F3655">
      <w:pPr>
        <w:spacing w:after="0" w:line="240" w:lineRule="auto"/>
        <w:rPr>
          <w:sz w:val="20"/>
          <w:szCs w:val="20"/>
          <w:lang w:eastAsia="de-DE"/>
        </w:rPr>
      </w:pPr>
      <w:r w:rsidRPr="00D36617">
        <w:rPr>
          <w:sz w:val="20"/>
          <w:szCs w:val="20"/>
          <w:lang w:eastAsia="de-DE"/>
        </w:rPr>
        <w:t>1. in 30 Jahren, wenn der Mangel</w:t>
      </w:r>
    </w:p>
    <w:p w14:paraId="14058D8F" w14:textId="77777777" w:rsidR="007F3655" w:rsidRPr="00D36617" w:rsidRDefault="007F3655" w:rsidP="007F3655">
      <w:pPr>
        <w:spacing w:after="0" w:line="240" w:lineRule="auto"/>
        <w:rPr>
          <w:sz w:val="20"/>
          <w:szCs w:val="20"/>
          <w:lang w:eastAsia="de-DE"/>
        </w:rPr>
      </w:pPr>
      <w:r w:rsidRPr="00D36617">
        <w:rPr>
          <w:sz w:val="20"/>
          <w:szCs w:val="20"/>
          <w:lang w:eastAsia="de-DE"/>
        </w:rPr>
        <w:t>a) in einem dinglichen Recht eines Dritten, auf Grund dessen Herausgabe der Kaufsache verlangt werden kann, oder</w:t>
      </w:r>
    </w:p>
    <w:p w14:paraId="341455B5" w14:textId="77777777" w:rsidR="007F3655" w:rsidRPr="00D36617" w:rsidRDefault="007F3655" w:rsidP="007F3655">
      <w:pPr>
        <w:spacing w:after="0" w:line="240" w:lineRule="auto"/>
        <w:rPr>
          <w:sz w:val="20"/>
          <w:szCs w:val="20"/>
          <w:lang w:eastAsia="de-DE"/>
        </w:rPr>
      </w:pPr>
      <w:r w:rsidRPr="00D36617">
        <w:rPr>
          <w:sz w:val="20"/>
          <w:szCs w:val="20"/>
          <w:lang w:eastAsia="de-DE"/>
        </w:rPr>
        <w:t>b) in einem sonstigen Recht, das im Grundbuch eingetragen ist,</w:t>
      </w:r>
    </w:p>
    <w:p w14:paraId="0B28C16C" w14:textId="77777777" w:rsidR="007F3655" w:rsidRPr="00D36617" w:rsidRDefault="007F3655" w:rsidP="007F3655">
      <w:pPr>
        <w:spacing w:after="0" w:line="240" w:lineRule="auto"/>
        <w:rPr>
          <w:sz w:val="20"/>
          <w:szCs w:val="20"/>
          <w:lang w:eastAsia="de-DE"/>
        </w:rPr>
      </w:pPr>
      <w:r w:rsidRPr="00D36617">
        <w:rPr>
          <w:sz w:val="20"/>
          <w:szCs w:val="20"/>
          <w:lang w:eastAsia="de-DE"/>
        </w:rPr>
        <w:t>besteht,</w:t>
      </w:r>
    </w:p>
    <w:p w14:paraId="3590F658" w14:textId="77777777" w:rsidR="007F3655" w:rsidRPr="00D36617" w:rsidRDefault="007F3655" w:rsidP="007F3655">
      <w:pPr>
        <w:spacing w:after="0" w:line="240" w:lineRule="auto"/>
        <w:rPr>
          <w:sz w:val="20"/>
          <w:szCs w:val="20"/>
          <w:lang w:eastAsia="de-DE"/>
        </w:rPr>
      </w:pPr>
      <w:r w:rsidRPr="00D36617">
        <w:rPr>
          <w:sz w:val="20"/>
          <w:szCs w:val="20"/>
          <w:lang w:eastAsia="de-DE"/>
        </w:rPr>
        <w:t>2. in fünf Jahren</w:t>
      </w:r>
    </w:p>
    <w:p w14:paraId="15476AF5" w14:textId="77777777" w:rsidR="007F3655" w:rsidRPr="00D36617" w:rsidRDefault="007F3655" w:rsidP="007F3655">
      <w:pPr>
        <w:spacing w:after="0" w:line="240" w:lineRule="auto"/>
        <w:rPr>
          <w:sz w:val="20"/>
          <w:szCs w:val="20"/>
          <w:lang w:eastAsia="de-DE"/>
        </w:rPr>
      </w:pPr>
      <w:r w:rsidRPr="00D36617">
        <w:rPr>
          <w:sz w:val="20"/>
          <w:szCs w:val="20"/>
          <w:lang w:eastAsia="de-DE"/>
        </w:rPr>
        <w:t>a) bei einem Bauwerk und</w:t>
      </w:r>
    </w:p>
    <w:p w14:paraId="6FDEFC70" w14:textId="77777777" w:rsidR="007F3655" w:rsidRPr="00D36617" w:rsidRDefault="007F3655" w:rsidP="007F3655">
      <w:pPr>
        <w:spacing w:after="0" w:line="240" w:lineRule="auto"/>
        <w:rPr>
          <w:sz w:val="20"/>
          <w:szCs w:val="20"/>
          <w:lang w:eastAsia="de-DE"/>
        </w:rPr>
      </w:pPr>
      <w:r w:rsidRPr="00D36617">
        <w:rPr>
          <w:sz w:val="20"/>
          <w:szCs w:val="20"/>
          <w:lang w:eastAsia="de-DE"/>
        </w:rPr>
        <w:t>b) bei einer Sache, die entsprechend ihrer üblichen Verwendungsweise für ein Bauwerk verwendet worden ist und dessen Mangelhaftigkeit verursacht hat, und</w:t>
      </w:r>
    </w:p>
    <w:p w14:paraId="588740CF" w14:textId="77777777" w:rsidR="007F3655" w:rsidRPr="00D36617" w:rsidRDefault="007F3655" w:rsidP="007F3655">
      <w:pPr>
        <w:spacing w:after="0" w:line="240" w:lineRule="auto"/>
        <w:rPr>
          <w:sz w:val="20"/>
          <w:szCs w:val="20"/>
          <w:lang w:eastAsia="de-DE"/>
        </w:rPr>
      </w:pPr>
      <w:r w:rsidRPr="00D36617">
        <w:rPr>
          <w:sz w:val="20"/>
          <w:szCs w:val="20"/>
          <w:lang w:eastAsia="de-DE"/>
        </w:rPr>
        <w:t>3. im Übrigen in zwei Jahren.</w:t>
      </w:r>
    </w:p>
    <w:p w14:paraId="57CE233C" w14:textId="77777777" w:rsidR="007F3655" w:rsidRPr="00D36617" w:rsidRDefault="007F3655" w:rsidP="007F3655">
      <w:pPr>
        <w:spacing w:after="0" w:line="240" w:lineRule="auto"/>
        <w:rPr>
          <w:sz w:val="20"/>
          <w:szCs w:val="20"/>
          <w:lang w:eastAsia="de-DE"/>
        </w:rPr>
      </w:pPr>
      <w:r w:rsidRPr="00D36617">
        <w:rPr>
          <w:sz w:val="20"/>
          <w:szCs w:val="20"/>
          <w:lang w:eastAsia="de-DE"/>
        </w:rPr>
        <w:t>(2) Die Verjährung beginnt bei Grundstücken mit der Übergabe, im Übrigen mit der Ablieferung der Sache.</w:t>
      </w:r>
    </w:p>
    <w:p w14:paraId="1A2A8D11" w14:textId="77777777" w:rsidR="007F3655" w:rsidRPr="00D36617" w:rsidRDefault="007F3655" w:rsidP="007F3655">
      <w:pPr>
        <w:spacing w:after="0" w:line="240" w:lineRule="auto"/>
        <w:rPr>
          <w:sz w:val="20"/>
          <w:szCs w:val="20"/>
          <w:lang w:eastAsia="de-DE"/>
        </w:rPr>
      </w:pPr>
      <w:r w:rsidRPr="00D36617">
        <w:rPr>
          <w:sz w:val="20"/>
          <w:szCs w:val="20"/>
          <w:lang w:eastAsia="de-DE"/>
        </w:rPr>
        <w:t>(3) Abweichend von Absatz 1 Nr. 2 und 3 und Absatz 2 verjähren die Ansprüche in der regelmäßigen Verjährungsfrist, wenn der Verkäufer den Mangel arglistig verschwiegen hat. Im Falle des Absatzes 1 Nr. 2 tritt die Verjährung jedoch nicht vor Ablauf der dort bestimmten Frist ein.</w:t>
      </w:r>
    </w:p>
    <w:p w14:paraId="6D72779A" w14:textId="77777777" w:rsidR="007F3655" w:rsidRPr="00D36617" w:rsidRDefault="007F3655" w:rsidP="007F3655">
      <w:pPr>
        <w:spacing w:after="0" w:line="240" w:lineRule="auto"/>
        <w:rPr>
          <w:sz w:val="20"/>
          <w:szCs w:val="20"/>
        </w:rPr>
      </w:pPr>
      <w:r w:rsidRPr="00D36617">
        <w:rPr>
          <w:sz w:val="20"/>
          <w:szCs w:val="20"/>
        </w:rPr>
        <w:t>[…]</w:t>
      </w:r>
    </w:p>
    <w:p w14:paraId="5B633226" w14:textId="77777777" w:rsidR="007F3655" w:rsidRPr="00D36617" w:rsidRDefault="007F3655" w:rsidP="007F3655">
      <w:pPr>
        <w:spacing w:before="120" w:after="120" w:line="240" w:lineRule="auto"/>
        <w:outlineLvl w:val="0"/>
        <w:rPr>
          <w:b/>
          <w:bCs/>
          <w:kern w:val="36"/>
          <w:sz w:val="20"/>
          <w:szCs w:val="20"/>
          <w:lang w:eastAsia="de-DE"/>
        </w:rPr>
      </w:pPr>
      <w:r w:rsidRPr="00D36617">
        <w:rPr>
          <w:b/>
          <w:bCs/>
          <w:kern w:val="36"/>
          <w:sz w:val="20"/>
          <w:szCs w:val="20"/>
          <w:lang w:eastAsia="de-DE"/>
        </w:rPr>
        <w:t>§ 439 Nacherfüllung</w:t>
      </w:r>
    </w:p>
    <w:p w14:paraId="0787C888" w14:textId="77777777" w:rsidR="007F3655" w:rsidRPr="00D36617" w:rsidRDefault="007F3655" w:rsidP="007F3655">
      <w:pPr>
        <w:spacing w:after="0" w:line="240" w:lineRule="auto"/>
        <w:rPr>
          <w:sz w:val="20"/>
          <w:szCs w:val="20"/>
          <w:lang w:eastAsia="de-DE"/>
        </w:rPr>
      </w:pPr>
      <w:r w:rsidRPr="00D36617">
        <w:rPr>
          <w:sz w:val="20"/>
          <w:szCs w:val="20"/>
          <w:lang w:eastAsia="de-DE"/>
        </w:rPr>
        <w:t>(1) Der Käufer kann als Nacherfüllung nach seiner Wahl die Beseitigung des Mangels oder die Lieferung einer mangelfreien Sache verlangen.</w:t>
      </w:r>
    </w:p>
    <w:p w14:paraId="7F24AC05" w14:textId="77777777" w:rsidR="007F3655" w:rsidRPr="00D36617" w:rsidRDefault="007F3655" w:rsidP="007F3655">
      <w:pPr>
        <w:spacing w:after="0" w:line="240" w:lineRule="auto"/>
        <w:rPr>
          <w:sz w:val="20"/>
          <w:szCs w:val="20"/>
          <w:lang w:eastAsia="de-DE"/>
        </w:rPr>
      </w:pPr>
      <w:r w:rsidRPr="00D36617">
        <w:rPr>
          <w:sz w:val="20"/>
          <w:szCs w:val="20"/>
          <w:lang w:eastAsia="de-DE"/>
        </w:rPr>
        <w:t>(2) Der Verkäufer hat die zum Zwecke der Nacherfüllung erforderlichen Aufwendungen, insbesondere Transport-, Wege-, Arbeits- und Materialkosten zu tragen.</w:t>
      </w:r>
    </w:p>
    <w:p w14:paraId="3CE838DF" w14:textId="77777777" w:rsidR="007F3655" w:rsidRPr="00D36617" w:rsidRDefault="007F3655" w:rsidP="007F3655">
      <w:pPr>
        <w:spacing w:after="0" w:line="240" w:lineRule="auto"/>
        <w:rPr>
          <w:sz w:val="20"/>
          <w:szCs w:val="20"/>
          <w:lang w:eastAsia="de-DE"/>
        </w:rPr>
      </w:pPr>
      <w:r w:rsidRPr="00D36617">
        <w:rPr>
          <w:sz w:val="20"/>
          <w:szCs w:val="20"/>
          <w:lang w:eastAsia="de-DE"/>
        </w:rPr>
        <w:t>(3) Hat der Käufer die mangelhafte Sache gemäß ihrer Art und ihrem Verwendungszweck in eine andere Sache eingebaut oder an eine andere Sache angebracht, bevor der Mangel offenbar wurde, ist der Verkäufer im Rahmen der Nacherfüllung verpflichtet, dem Käufer die erforderlichen Aufwendungen für das Entfernen der mangelhaften und den Einbau oder das Anbringen der nachgebesserten oder gelieferten mangelfreien Sache zu ersetzen.</w:t>
      </w:r>
    </w:p>
    <w:p w14:paraId="33DAA2FF" w14:textId="77777777" w:rsidR="007F3655" w:rsidRPr="00D36617" w:rsidRDefault="007F3655" w:rsidP="007F3655">
      <w:pPr>
        <w:spacing w:after="0" w:line="240" w:lineRule="auto"/>
        <w:rPr>
          <w:sz w:val="20"/>
          <w:szCs w:val="20"/>
          <w:lang w:eastAsia="de-DE"/>
        </w:rPr>
      </w:pPr>
      <w:r w:rsidRPr="00D36617">
        <w:rPr>
          <w:sz w:val="20"/>
          <w:szCs w:val="20"/>
          <w:lang w:eastAsia="de-DE"/>
        </w:rPr>
        <w:t>(4) Der Verkäufer kann die vom Käufer gewählte Art der Nacherfüllung unbeschadet des § 275 Abs. 2 und 3 verweigern, wenn sie nur mit unverhältnismäßigen Kosten möglich ist. Dabei sind insbesondere der Wert der Sache in mangelfreiem Zustand, die Bedeutung des Mangels und die Frage zu berücksichtigen, ob auf die andere Art der Nacherfüllung ohne erhebliche Nachteile für den Käufer zurückgegriffen werden könnte. Der Anspruch des Käufers beschränkt sich in diesem Fall auf die andere Art der Nacherfüllung; das Recht des Verkäufers, auch diese unter den Voraussetzungen des Satzes 1 zu verweigern, bleibt unberührt.</w:t>
      </w:r>
    </w:p>
    <w:p w14:paraId="65ABDE43" w14:textId="77777777" w:rsidR="007F3655" w:rsidRPr="00D36617" w:rsidRDefault="007F3655" w:rsidP="007F3655">
      <w:pPr>
        <w:spacing w:after="0" w:line="240" w:lineRule="auto"/>
        <w:rPr>
          <w:sz w:val="20"/>
          <w:szCs w:val="20"/>
          <w:lang w:eastAsia="de-DE"/>
        </w:rPr>
      </w:pPr>
      <w:r w:rsidRPr="00D36617">
        <w:rPr>
          <w:sz w:val="20"/>
          <w:szCs w:val="20"/>
          <w:lang w:eastAsia="de-DE"/>
        </w:rPr>
        <w:t>(5) Der Käufer hat dem Verkäufer die Sache zum Zweck der Nacherfüllung zur Verfügung zu stellen.</w:t>
      </w:r>
    </w:p>
    <w:p w14:paraId="0D7A9113" w14:textId="59976FDC" w:rsidR="007F3655" w:rsidRDefault="007F3655" w:rsidP="007F3655">
      <w:pPr>
        <w:spacing w:after="0" w:line="240" w:lineRule="auto"/>
        <w:rPr>
          <w:sz w:val="20"/>
          <w:szCs w:val="20"/>
          <w:lang w:eastAsia="de-DE"/>
        </w:rPr>
      </w:pPr>
      <w:r w:rsidRPr="00D36617">
        <w:rPr>
          <w:sz w:val="20"/>
          <w:szCs w:val="20"/>
          <w:lang w:eastAsia="de-DE"/>
        </w:rPr>
        <w:t>(6) Liefert der Verkäufer zum Zwecke der Nacherfüllung eine mangelfreie Sache, so kann er vom Käufer Rückgewähr der mangelhaften Sache nach Maßgabe der §§ 346 bis 348 verlangen. Der Verkäufer hat die ersetzte Sache auf seine Kosten zurückzunehmen.</w:t>
      </w:r>
    </w:p>
    <w:p w14:paraId="21AB2CA1" w14:textId="77777777" w:rsidR="00AF3B10" w:rsidRPr="0090728C" w:rsidRDefault="00AF3B10" w:rsidP="007F3655">
      <w:pPr>
        <w:spacing w:after="0" w:line="240" w:lineRule="auto"/>
        <w:rPr>
          <w:sz w:val="20"/>
          <w:szCs w:val="20"/>
          <w:lang w:eastAsia="de-DE"/>
        </w:rPr>
      </w:pPr>
    </w:p>
    <w:p w14:paraId="2453CDC4" w14:textId="11D58D7E" w:rsidR="00D36617" w:rsidRPr="0090728C" w:rsidRDefault="003307D0" w:rsidP="00AF3B10">
      <w:pPr>
        <w:spacing w:after="0" w:line="240" w:lineRule="auto"/>
        <w:jc w:val="both"/>
        <w:rPr>
          <w:sz w:val="18"/>
          <w:szCs w:val="18"/>
          <w:lang w:eastAsia="de-DE"/>
        </w:rPr>
      </w:pPr>
      <w:r w:rsidRPr="0090728C">
        <w:rPr>
          <w:sz w:val="18"/>
          <w:szCs w:val="18"/>
          <w:lang w:eastAsia="de-DE"/>
        </w:rPr>
        <w:t>Quelle:</w:t>
      </w:r>
      <w:r w:rsidR="007F3655" w:rsidRPr="0090728C">
        <w:rPr>
          <w:sz w:val="18"/>
          <w:szCs w:val="18"/>
          <w:lang w:eastAsia="de-DE"/>
        </w:rPr>
        <w:t xml:space="preserve"> </w:t>
      </w:r>
      <w:hyperlink r:id="rId14" w:history="1">
        <w:r w:rsidR="007F3655" w:rsidRPr="0090728C">
          <w:rPr>
            <w:rStyle w:val="Hyperlink"/>
            <w:sz w:val="18"/>
            <w:szCs w:val="18"/>
            <w:lang w:eastAsia="de-DE"/>
          </w:rPr>
          <w:t>https://www.gesetze-im-internet.de/bgb/</w:t>
        </w:r>
      </w:hyperlink>
      <w:r w:rsidR="009F1619">
        <w:rPr>
          <w:sz w:val="18"/>
          <w:szCs w:val="18"/>
          <w:lang w:eastAsia="de-DE"/>
        </w:rPr>
        <w:t xml:space="preserve"> (</w:t>
      </w:r>
      <w:r w:rsidR="00AF3B10" w:rsidRPr="0090728C">
        <w:rPr>
          <w:sz w:val="18"/>
          <w:szCs w:val="18"/>
          <w:lang w:eastAsia="de-DE"/>
        </w:rPr>
        <w:t>Zugriff am 16.05.2024)</w:t>
      </w:r>
    </w:p>
    <w:sectPr w:rsidR="00D36617" w:rsidRPr="0090728C" w:rsidSect="004E0036">
      <w:headerReference w:type="even" r:id="rId15"/>
      <w:headerReference w:type="default" r:id="rId16"/>
      <w:footerReference w:type="even" r:id="rId17"/>
      <w:footerReference w:type="default" r:id="rId18"/>
      <w:headerReference w:type="first" r:id="rId19"/>
      <w:footerReference w:type="first" r:id="rId20"/>
      <w:pgSz w:w="11906" w:h="16838" w:code="9"/>
      <w:pgMar w:top="851" w:right="1021" w:bottom="1383" w:left="1134"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31B73E" w16cex:dateUtc="2024-05-15T10:23:00Z"/>
  <w16cex:commentExtensible w16cex:durableId="1A5C4B71" w16cex:dateUtc="2024-05-15T11:55:00Z"/>
  <w16cex:commentExtensible w16cex:durableId="452198D6" w16cex:dateUtc="2024-05-15T12:05:00Z"/>
  <w16cex:commentExtensible w16cex:durableId="2CE774CA" w16cex:dateUtc="2024-05-15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F6CBBA" w16cid:durableId="2622264E"/>
  <w16cid:commentId w16cid:paraId="4813F2D7" w16cid:durableId="0C31B73E"/>
  <w16cid:commentId w16cid:paraId="001C5D2E" w16cid:durableId="1A5C4B71"/>
  <w16cid:commentId w16cid:paraId="734BD8C5" w16cid:durableId="452198D6"/>
  <w16cid:commentId w16cid:paraId="3F7641EC" w16cid:durableId="3DB1D3B1"/>
  <w16cid:commentId w16cid:paraId="2C097A69" w16cid:durableId="2CE774CA"/>
  <w16cid:commentId w16cid:paraId="68F923BB" w16cid:durableId="737A4563"/>
  <w16cid:commentId w16cid:paraId="735D9F2F" w16cid:durableId="76FA54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356F" w14:textId="77777777" w:rsidR="005C7CDC" w:rsidRDefault="005C7CDC" w:rsidP="001E03DE">
      <w:r>
        <w:separator/>
      </w:r>
    </w:p>
  </w:endnote>
  <w:endnote w:type="continuationSeparator" w:id="0">
    <w:p w14:paraId="5F098BD2" w14:textId="77777777" w:rsidR="005C7CDC" w:rsidRDefault="005C7CDC"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7C155" w14:textId="77777777" w:rsidR="00E93CC8" w:rsidRDefault="00E93C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0AE03" w14:textId="3A02ADB6" w:rsidR="005C7CDC" w:rsidRPr="00AF3B10" w:rsidRDefault="00E66CB6" w:rsidP="00AF3B10">
    <w:pPr>
      <w:pStyle w:val="UPFuzeile"/>
    </w:pPr>
    <w:fldSimple w:instr=" FILENAME \* MERGEFORMAT ">
      <w:r w:rsidR="002302FB">
        <w:rPr>
          <w:noProof/>
        </w:rPr>
        <w:t>WKI-LF03-LF04-KA-S.docx</w:t>
      </w:r>
    </w:fldSimple>
    <w:r w:rsidR="005C7CDC" w:rsidRPr="00B66356">
      <w:ptab w:relativeTo="margin" w:alignment="center" w:leader="none"/>
    </w:r>
    <w:r w:rsidR="005C7CDC" w:rsidRPr="00B66356">
      <w:t xml:space="preserve">Stand </w:t>
    </w:r>
    <w:r w:rsidR="005C7CDC">
      <w:t xml:space="preserve">November </w:t>
    </w:r>
    <w:r w:rsidR="005C7CDC" w:rsidRPr="00B66356">
      <w:t>20</w:t>
    </w:r>
    <w:r w:rsidR="005C7CDC">
      <w:t>24</w:t>
    </w:r>
    <w:r w:rsidR="005C7CDC" w:rsidRPr="00B66356">
      <w:ptab w:relativeTo="margin" w:alignment="right" w:leader="none"/>
    </w:r>
    <w:r w:rsidR="005C7CDC" w:rsidRPr="00B66356">
      <w:t xml:space="preserve">Seite </w:t>
    </w:r>
    <w:r w:rsidR="005C7CDC" w:rsidRPr="00B66356">
      <w:fldChar w:fldCharType="begin"/>
    </w:r>
    <w:r w:rsidR="005C7CDC" w:rsidRPr="00B66356">
      <w:instrText>PAGE  \* Arabic  \* MERGEFORMAT</w:instrText>
    </w:r>
    <w:r w:rsidR="005C7CDC" w:rsidRPr="00B66356">
      <w:fldChar w:fldCharType="separate"/>
    </w:r>
    <w:r w:rsidR="008C6993">
      <w:rPr>
        <w:noProof/>
      </w:rPr>
      <w:t>10</w:t>
    </w:r>
    <w:r w:rsidR="005C7CDC" w:rsidRPr="00B66356">
      <w:fldChar w:fldCharType="end"/>
    </w:r>
    <w:r w:rsidR="005C7CDC" w:rsidRPr="00B66356">
      <w:t>/</w:t>
    </w:r>
    <w:fldSimple w:instr="NUMPAGES  \* Arabic  \* MERGEFORMAT">
      <w:r w:rsidR="008C6993">
        <w:rPr>
          <w:noProof/>
        </w:rPr>
        <w:t>10</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38245" w14:textId="77777777" w:rsidR="00E93CC8" w:rsidRDefault="00E93C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F2DC" w14:textId="77777777" w:rsidR="005C7CDC" w:rsidRDefault="005C7CDC" w:rsidP="001E03DE">
      <w:r>
        <w:separator/>
      </w:r>
    </w:p>
  </w:footnote>
  <w:footnote w:type="continuationSeparator" w:id="0">
    <w:p w14:paraId="0B3A3DDB" w14:textId="77777777" w:rsidR="005C7CDC" w:rsidRDefault="005C7CDC"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029D" w14:textId="77777777" w:rsidR="00E93CC8" w:rsidRDefault="00E93C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2298" w14:textId="77777777" w:rsidR="00AF30B0" w:rsidRPr="00AF30B0" w:rsidRDefault="00AF30B0" w:rsidP="00AF30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FEB6" w14:textId="77777777" w:rsidR="00E93CC8" w:rsidRDefault="00E93C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E8"/>
    <w:multiLevelType w:val="hybridMultilevel"/>
    <w:tmpl w:val="562EA6D4"/>
    <w:lvl w:ilvl="0" w:tplc="E1506E7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936CD5"/>
    <w:multiLevelType w:val="hybridMultilevel"/>
    <w:tmpl w:val="6D68CF06"/>
    <w:lvl w:ilvl="0" w:tplc="931ACC8E">
      <w:start w:val="1"/>
      <w:numFmt w:val="bullet"/>
      <w:pStyle w:val="LSAuftragEbene2"/>
      <w:lvlText w:val="-"/>
      <w:lvlJc w:val="left"/>
      <w:pPr>
        <w:ind w:left="786" w:hanging="360"/>
      </w:pPr>
      <w:rPr>
        <w:rFonts w:ascii="Arial" w:hAnsi="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06A7649A"/>
    <w:multiLevelType w:val="hybridMultilevel"/>
    <w:tmpl w:val="4C98E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EC196C"/>
    <w:multiLevelType w:val="hybridMultilevel"/>
    <w:tmpl w:val="A5588AB4"/>
    <w:lvl w:ilvl="0" w:tplc="BEB01334">
      <w:start w:val="1"/>
      <w:numFmt w:val="bullet"/>
      <w:pStyle w:val="KALsungAufzhlunggr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B160FF"/>
    <w:multiLevelType w:val="hybridMultilevel"/>
    <w:tmpl w:val="D9A42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5317EA"/>
    <w:multiLevelType w:val="hybridMultilevel"/>
    <w:tmpl w:val="C6C864B4"/>
    <w:lvl w:ilvl="0" w:tplc="C46E42FA">
      <w:start w:val="5"/>
      <w:numFmt w:val="bullet"/>
      <w:pStyle w:val="LSLsungAufzhlungE2"/>
      <w:lvlText w:val="-"/>
      <w:lvlJc w:val="left"/>
      <w:pPr>
        <w:ind w:left="720" w:hanging="360"/>
      </w:pPr>
      <w:rPr>
        <w:rFonts w:ascii="Arial" w:eastAsia="Times New Roman"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7B15BF"/>
    <w:multiLevelType w:val="hybridMultilevel"/>
    <w:tmpl w:val="9E3C063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2AB63D32"/>
    <w:multiLevelType w:val="hybridMultilevel"/>
    <w:tmpl w:val="03FA0C9C"/>
    <w:lvl w:ilvl="0" w:tplc="BE6E02CE">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8E034F"/>
    <w:multiLevelType w:val="multilevel"/>
    <w:tmpl w:val="6A829C74"/>
    <w:lvl w:ilvl="0">
      <w:start w:val="1"/>
      <w:numFmt w:val="decimal"/>
      <w:pStyle w:val="KA1Ebene"/>
      <w:lvlText w:val="%1"/>
      <w:lvlJc w:val="left"/>
      <w:pPr>
        <w:ind w:left="680" w:hanging="454"/>
      </w:pPr>
      <w:rPr>
        <w:rFonts w:cs="Times New Roman" w:hint="default"/>
      </w:rPr>
    </w:lvl>
    <w:lvl w:ilvl="1">
      <w:start w:val="1"/>
      <w:numFmt w:val="decimal"/>
      <w:pStyle w:val="KA2Ebene"/>
      <w:lvlText w:val="%1.%2"/>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A3Ebene"/>
      <w:lvlText w:val="%1.%2.%3"/>
      <w:lvlJc w:val="left"/>
      <w:pPr>
        <w:ind w:left="793" w:hanging="567"/>
      </w:pPr>
      <w:rPr>
        <w:rFonts w:cs="Times New Roman" w:hint="default"/>
        <w:i w:val="0"/>
        <w:iCs w:val="0"/>
      </w:rPr>
    </w:lvl>
    <w:lvl w:ilvl="3">
      <w:start w:val="1"/>
      <w:numFmt w:val="decimal"/>
      <w:lvlText w:val="%1.%2.%3.%4."/>
      <w:lvlJc w:val="left"/>
      <w:pPr>
        <w:ind w:left="1954" w:hanging="648"/>
      </w:pPr>
      <w:rPr>
        <w:rFonts w:cs="Times New Roman" w:hint="default"/>
      </w:rPr>
    </w:lvl>
    <w:lvl w:ilvl="4">
      <w:start w:val="1"/>
      <w:numFmt w:val="decimal"/>
      <w:lvlText w:val="%1.%2.%3.%4.%5."/>
      <w:lvlJc w:val="left"/>
      <w:pPr>
        <w:ind w:left="2458" w:hanging="792"/>
      </w:pPr>
      <w:rPr>
        <w:rFonts w:cs="Times New Roman" w:hint="default"/>
      </w:rPr>
    </w:lvl>
    <w:lvl w:ilvl="5">
      <w:start w:val="1"/>
      <w:numFmt w:val="decimal"/>
      <w:lvlText w:val="%1.%2.%3.%4.%5.%6."/>
      <w:lvlJc w:val="left"/>
      <w:pPr>
        <w:ind w:left="2962" w:hanging="936"/>
      </w:pPr>
      <w:rPr>
        <w:rFonts w:cs="Times New Roman" w:hint="default"/>
      </w:rPr>
    </w:lvl>
    <w:lvl w:ilvl="6">
      <w:start w:val="1"/>
      <w:numFmt w:val="decimal"/>
      <w:lvlText w:val="%1.%2.%3.%4.%5.%6.%7."/>
      <w:lvlJc w:val="left"/>
      <w:pPr>
        <w:ind w:left="3466" w:hanging="1080"/>
      </w:pPr>
      <w:rPr>
        <w:rFonts w:cs="Times New Roman" w:hint="default"/>
      </w:rPr>
    </w:lvl>
    <w:lvl w:ilvl="7">
      <w:start w:val="1"/>
      <w:numFmt w:val="decimal"/>
      <w:lvlText w:val="%1.%2.%3.%4.%5.%6.%7.%8."/>
      <w:lvlJc w:val="left"/>
      <w:pPr>
        <w:ind w:left="3970" w:hanging="1224"/>
      </w:pPr>
      <w:rPr>
        <w:rFonts w:cs="Times New Roman" w:hint="default"/>
      </w:rPr>
    </w:lvl>
    <w:lvl w:ilvl="8">
      <w:start w:val="1"/>
      <w:numFmt w:val="decimal"/>
      <w:lvlText w:val="%1.%2.%3.%4.%5.%6.%7.%8.%9."/>
      <w:lvlJc w:val="left"/>
      <w:pPr>
        <w:ind w:left="4546" w:hanging="1440"/>
      </w:pPr>
      <w:rPr>
        <w:rFonts w:cs="Times New Roman" w:hint="default"/>
      </w:rPr>
    </w:lvl>
  </w:abstractNum>
  <w:abstractNum w:abstractNumId="9" w15:restartNumberingAfterBreak="0">
    <w:nsid w:val="3FF14CC3"/>
    <w:multiLevelType w:val="hybridMultilevel"/>
    <w:tmpl w:val="BE4AC2E2"/>
    <w:lvl w:ilvl="0" w:tplc="EE9EE0BE">
      <w:start w:val="5"/>
      <w:numFmt w:val="bullet"/>
      <w:pStyle w:val="KA1EbeneAufzhlung"/>
      <w:lvlText w:val="-"/>
      <w:lvlJc w:val="left"/>
      <w:pPr>
        <w:ind w:left="1400" w:hanging="360"/>
      </w:pPr>
      <w:rPr>
        <w:rFonts w:ascii="Arial" w:eastAsia="Times New Roman" w:hAnsi="Arial" w:hint="default"/>
      </w:rPr>
    </w:lvl>
    <w:lvl w:ilvl="1" w:tplc="04070003" w:tentative="1">
      <w:start w:val="1"/>
      <w:numFmt w:val="bullet"/>
      <w:lvlText w:val="o"/>
      <w:lvlJc w:val="left"/>
      <w:pPr>
        <w:ind w:left="2120" w:hanging="360"/>
      </w:pPr>
      <w:rPr>
        <w:rFonts w:ascii="Courier New" w:hAnsi="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0"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DA02F90"/>
    <w:multiLevelType w:val="hybridMultilevel"/>
    <w:tmpl w:val="AB824F8E"/>
    <w:lvl w:ilvl="0" w:tplc="0F7C51BE">
      <w:start w:val="1"/>
      <w:numFmt w:val="bullet"/>
      <w:lvlText w:val=""/>
      <w:lvlJc w:val="left"/>
      <w:pPr>
        <w:ind w:left="1146" w:hanging="360"/>
      </w:pPr>
      <w:rPr>
        <w:rFonts w:ascii="Wingdings" w:hAnsi="Wingdings" w:hint="default"/>
        <w:sz w:val="20"/>
      </w:rPr>
    </w:lvl>
    <w:lvl w:ilvl="1" w:tplc="04070003" w:tentative="1">
      <w:start w:val="1"/>
      <w:numFmt w:val="bullet"/>
      <w:lvlText w:val="o"/>
      <w:lvlJc w:val="left"/>
      <w:pPr>
        <w:ind w:left="1866" w:hanging="360"/>
      </w:pPr>
      <w:rPr>
        <w:rFonts w:ascii="Courier New" w:hAnsi="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2" w15:restartNumberingAfterBreak="0">
    <w:nsid w:val="585D2B6B"/>
    <w:multiLevelType w:val="hybridMultilevel"/>
    <w:tmpl w:val="C75241D2"/>
    <w:lvl w:ilvl="0" w:tplc="9BEC5D8A">
      <w:start w:val="1"/>
      <w:numFmt w:val="decimal"/>
      <w:pStyle w:val="LSLsungnummeriertgrn"/>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BD5724"/>
    <w:multiLevelType w:val="hybridMultilevel"/>
    <w:tmpl w:val="B70830F2"/>
    <w:lvl w:ilvl="0" w:tplc="418284AE">
      <w:start w:val="1"/>
      <w:numFmt w:val="bullet"/>
      <w:lvlText w:val="-"/>
      <w:lvlJc w:val="left"/>
      <w:pPr>
        <w:ind w:left="946" w:hanging="360"/>
      </w:pPr>
      <w:rPr>
        <w:rFonts w:ascii="Arial"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15" w15:restartNumberingAfterBreak="0">
    <w:nsid w:val="64962012"/>
    <w:multiLevelType w:val="hybridMultilevel"/>
    <w:tmpl w:val="69928714"/>
    <w:lvl w:ilvl="0" w:tplc="88165D58">
      <w:start w:val="1"/>
      <w:numFmt w:val="decimal"/>
      <w:pStyle w:val="LSAuftragnummeriert"/>
      <w:lvlText w:val="%1."/>
      <w:lvlJc w:val="left"/>
      <w:pPr>
        <w:ind w:left="473" w:hanging="360"/>
      </w:pPr>
    </w:lvl>
    <w:lvl w:ilvl="1" w:tplc="04070019">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6" w15:restartNumberingAfterBreak="0">
    <w:nsid w:val="78C32EB2"/>
    <w:multiLevelType w:val="hybridMultilevel"/>
    <w:tmpl w:val="1AC420CA"/>
    <w:lvl w:ilvl="0" w:tplc="614E5AB4">
      <w:start w:val="1"/>
      <w:numFmt w:val="bullet"/>
      <w:pStyle w:val="LSLsungAufzhlunggrn"/>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13"/>
  </w:num>
  <w:num w:numId="3">
    <w:abstractNumId w:val="1"/>
  </w:num>
  <w:num w:numId="4">
    <w:abstractNumId w:val="12"/>
  </w:num>
  <w:num w:numId="5">
    <w:abstractNumId w:val="7"/>
  </w:num>
  <w:num w:numId="6">
    <w:abstractNumId w:val="6"/>
  </w:num>
  <w:num w:numId="7">
    <w:abstractNumId w:val="14"/>
  </w:num>
  <w:num w:numId="8">
    <w:abstractNumId w:val="10"/>
  </w:num>
  <w:num w:numId="9">
    <w:abstractNumId w:val="8"/>
  </w:num>
  <w:num w:numId="10">
    <w:abstractNumId w:val="9"/>
  </w:num>
  <w:num w:numId="11">
    <w:abstractNumId w:val="16"/>
  </w:num>
  <w:num w:numId="12">
    <w:abstractNumId w:val="12"/>
    <w:lvlOverride w:ilvl="0">
      <w:startOverride w:val="1"/>
    </w:lvlOverride>
  </w:num>
  <w:num w:numId="13">
    <w:abstractNumId w:val="5"/>
  </w:num>
  <w:num w:numId="14">
    <w:abstractNumId w:val="0"/>
  </w:num>
  <w:num w:numId="15">
    <w:abstractNumId w:val="4"/>
  </w:num>
  <w:num w:numId="16">
    <w:abstractNumId w:val="2"/>
  </w:num>
  <w:num w:numId="17">
    <w:abstractNumId w:val="3"/>
  </w:num>
  <w:num w:numId="1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removePersonalInformation/>
  <w:removeDateAndTime/>
  <w:activeWritingStyle w:appName="MSWord" w:lang="de-DE" w:vendorID="64" w:dllVersion="6" w:nlCheck="1" w:checkStyle="0"/>
  <w:activeWritingStyle w:appName="MSWord" w:lang="fr-FR" w:vendorID="64" w:dllVersion="6"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0190C"/>
    <w:rsid w:val="000048C0"/>
    <w:rsid w:val="00006CD3"/>
    <w:rsid w:val="00025ECF"/>
    <w:rsid w:val="00034E0F"/>
    <w:rsid w:val="000455E0"/>
    <w:rsid w:val="0005072E"/>
    <w:rsid w:val="0005682C"/>
    <w:rsid w:val="00060764"/>
    <w:rsid w:val="00065F3C"/>
    <w:rsid w:val="00067526"/>
    <w:rsid w:val="00070306"/>
    <w:rsid w:val="000716A1"/>
    <w:rsid w:val="0007553B"/>
    <w:rsid w:val="00076670"/>
    <w:rsid w:val="00076FA9"/>
    <w:rsid w:val="00082973"/>
    <w:rsid w:val="00094A3E"/>
    <w:rsid w:val="00095249"/>
    <w:rsid w:val="00097323"/>
    <w:rsid w:val="000A06EF"/>
    <w:rsid w:val="000B00A4"/>
    <w:rsid w:val="000B1A0E"/>
    <w:rsid w:val="000C3326"/>
    <w:rsid w:val="000D1BD4"/>
    <w:rsid w:val="000D1E72"/>
    <w:rsid w:val="000D373F"/>
    <w:rsid w:val="000D5FF4"/>
    <w:rsid w:val="000E0946"/>
    <w:rsid w:val="000E132B"/>
    <w:rsid w:val="000E37EB"/>
    <w:rsid w:val="000E386A"/>
    <w:rsid w:val="000E3F84"/>
    <w:rsid w:val="000F12E8"/>
    <w:rsid w:val="000F25DE"/>
    <w:rsid w:val="0010000E"/>
    <w:rsid w:val="00100BAA"/>
    <w:rsid w:val="001063AC"/>
    <w:rsid w:val="001170C3"/>
    <w:rsid w:val="00121A09"/>
    <w:rsid w:val="00121FFA"/>
    <w:rsid w:val="00123BAF"/>
    <w:rsid w:val="001244D9"/>
    <w:rsid w:val="00125833"/>
    <w:rsid w:val="00130C20"/>
    <w:rsid w:val="00133AF9"/>
    <w:rsid w:val="00144259"/>
    <w:rsid w:val="00147513"/>
    <w:rsid w:val="001570A6"/>
    <w:rsid w:val="00157192"/>
    <w:rsid w:val="00157812"/>
    <w:rsid w:val="001674FC"/>
    <w:rsid w:val="001729E2"/>
    <w:rsid w:val="00173B29"/>
    <w:rsid w:val="00173E06"/>
    <w:rsid w:val="00181D0A"/>
    <w:rsid w:val="0018378B"/>
    <w:rsid w:val="00185F56"/>
    <w:rsid w:val="001967A8"/>
    <w:rsid w:val="001A2103"/>
    <w:rsid w:val="001A50F6"/>
    <w:rsid w:val="001A7F0F"/>
    <w:rsid w:val="001B3B9A"/>
    <w:rsid w:val="001B722D"/>
    <w:rsid w:val="001C034D"/>
    <w:rsid w:val="001C2D89"/>
    <w:rsid w:val="001C470F"/>
    <w:rsid w:val="001C6642"/>
    <w:rsid w:val="001C7925"/>
    <w:rsid w:val="001D1BEE"/>
    <w:rsid w:val="001D2917"/>
    <w:rsid w:val="001D6787"/>
    <w:rsid w:val="001E03DE"/>
    <w:rsid w:val="001E3533"/>
    <w:rsid w:val="001E37CB"/>
    <w:rsid w:val="001E666C"/>
    <w:rsid w:val="001F45E3"/>
    <w:rsid w:val="001F56D7"/>
    <w:rsid w:val="00203B49"/>
    <w:rsid w:val="00210734"/>
    <w:rsid w:val="002223B8"/>
    <w:rsid w:val="002302FB"/>
    <w:rsid w:val="00231495"/>
    <w:rsid w:val="00233BA3"/>
    <w:rsid w:val="00236A89"/>
    <w:rsid w:val="00241B62"/>
    <w:rsid w:val="00247524"/>
    <w:rsid w:val="00252751"/>
    <w:rsid w:val="00255025"/>
    <w:rsid w:val="00260C04"/>
    <w:rsid w:val="00261025"/>
    <w:rsid w:val="00264CE8"/>
    <w:rsid w:val="00267A1A"/>
    <w:rsid w:val="0027214D"/>
    <w:rsid w:val="00272797"/>
    <w:rsid w:val="00273714"/>
    <w:rsid w:val="00274C91"/>
    <w:rsid w:val="002764CC"/>
    <w:rsid w:val="00276D34"/>
    <w:rsid w:val="00280DC7"/>
    <w:rsid w:val="00294A70"/>
    <w:rsid w:val="00296589"/>
    <w:rsid w:val="002A0440"/>
    <w:rsid w:val="002A2F52"/>
    <w:rsid w:val="002A3841"/>
    <w:rsid w:val="002B0294"/>
    <w:rsid w:val="002B3BBD"/>
    <w:rsid w:val="002B48C8"/>
    <w:rsid w:val="002B596D"/>
    <w:rsid w:val="002C4650"/>
    <w:rsid w:val="002D17F4"/>
    <w:rsid w:val="002E1020"/>
    <w:rsid w:val="002E23A0"/>
    <w:rsid w:val="002E5033"/>
    <w:rsid w:val="002E7CF1"/>
    <w:rsid w:val="002F600D"/>
    <w:rsid w:val="002F71F4"/>
    <w:rsid w:val="00302D79"/>
    <w:rsid w:val="00303D0F"/>
    <w:rsid w:val="00305467"/>
    <w:rsid w:val="00311091"/>
    <w:rsid w:val="0031192E"/>
    <w:rsid w:val="00312E56"/>
    <w:rsid w:val="003169AE"/>
    <w:rsid w:val="00316C26"/>
    <w:rsid w:val="00317ED5"/>
    <w:rsid w:val="00323534"/>
    <w:rsid w:val="0032392A"/>
    <w:rsid w:val="003307D0"/>
    <w:rsid w:val="0033534B"/>
    <w:rsid w:val="00335CFC"/>
    <w:rsid w:val="0033611B"/>
    <w:rsid w:val="0034059B"/>
    <w:rsid w:val="003411D2"/>
    <w:rsid w:val="00341D23"/>
    <w:rsid w:val="003442D7"/>
    <w:rsid w:val="00354250"/>
    <w:rsid w:val="003619E8"/>
    <w:rsid w:val="00376473"/>
    <w:rsid w:val="003770DA"/>
    <w:rsid w:val="00387CFA"/>
    <w:rsid w:val="003907ED"/>
    <w:rsid w:val="00394C9E"/>
    <w:rsid w:val="003966A3"/>
    <w:rsid w:val="003A0D4A"/>
    <w:rsid w:val="003A2510"/>
    <w:rsid w:val="003A291F"/>
    <w:rsid w:val="003A46BF"/>
    <w:rsid w:val="003B0443"/>
    <w:rsid w:val="003B2CB2"/>
    <w:rsid w:val="003C377F"/>
    <w:rsid w:val="003C49EE"/>
    <w:rsid w:val="003C7CF3"/>
    <w:rsid w:val="003D1D76"/>
    <w:rsid w:val="003E03B4"/>
    <w:rsid w:val="003E3D9C"/>
    <w:rsid w:val="003F0A44"/>
    <w:rsid w:val="003F350C"/>
    <w:rsid w:val="003F7453"/>
    <w:rsid w:val="00402509"/>
    <w:rsid w:val="0041177C"/>
    <w:rsid w:val="004132D7"/>
    <w:rsid w:val="004148F3"/>
    <w:rsid w:val="00424961"/>
    <w:rsid w:val="00426142"/>
    <w:rsid w:val="00434C9F"/>
    <w:rsid w:val="0043776C"/>
    <w:rsid w:val="0044650F"/>
    <w:rsid w:val="00451778"/>
    <w:rsid w:val="00462C58"/>
    <w:rsid w:val="00470E06"/>
    <w:rsid w:val="004745C4"/>
    <w:rsid w:val="00474A50"/>
    <w:rsid w:val="00490AD5"/>
    <w:rsid w:val="004927D1"/>
    <w:rsid w:val="00492F2F"/>
    <w:rsid w:val="00493419"/>
    <w:rsid w:val="00493918"/>
    <w:rsid w:val="004972C6"/>
    <w:rsid w:val="004A07AD"/>
    <w:rsid w:val="004A5ECC"/>
    <w:rsid w:val="004B5076"/>
    <w:rsid w:val="004B5952"/>
    <w:rsid w:val="004C3249"/>
    <w:rsid w:val="004D1CB9"/>
    <w:rsid w:val="004D3950"/>
    <w:rsid w:val="004E0036"/>
    <w:rsid w:val="004E20F1"/>
    <w:rsid w:val="004E5288"/>
    <w:rsid w:val="004F1C56"/>
    <w:rsid w:val="00503A50"/>
    <w:rsid w:val="00505E1F"/>
    <w:rsid w:val="005063A6"/>
    <w:rsid w:val="00514539"/>
    <w:rsid w:val="00517184"/>
    <w:rsid w:val="00525E3F"/>
    <w:rsid w:val="00526EDF"/>
    <w:rsid w:val="00531B7F"/>
    <w:rsid w:val="00533ABD"/>
    <w:rsid w:val="00533D6B"/>
    <w:rsid w:val="005350A2"/>
    <w:rsid w:val="00535124"/>
    <w:rsid w:val="005464E1"/>
    <w:rsid w:val="0055555C"/>
    <w:rsid w:val="00572D70"/>
    <w:rsid w:val="005873F2"/>
    <w:rsid w:val="005874D8"/>
    <w:rsid w:val="00587510"/>
    <w:rsid w:val="0058785B"/>
    <w:rsid w:val="00593C55"/>
    <w:rsid w:val="00594B39"/>
    <w:rsid w:val="00595048"/>
    <w:rsid w:val="005976AD"/>
    <w:rsid w:val="005A68B5"/>
    <w:rsid w:val="005B3069"/>
    <w:rsid w:val="005C17A8"/>
    <w:rsid w:val="005C4E65"/>
    <w:rsid w:val="005C7CDC"/>
    <w:rsid w:val="005D6624"/>
    <w:rsid w:val="005E6C8B"/>
    <w:rsid w:val="005F0307"/>
    <w:rsid w:val="005F5185"/>
    <w:rsid w:val="00612309"/>
    <w:rsid w:val="006169A6"/>
    <w:rsid w:val="006207C9"/>
    <w:rsid w:val="00626687"/>
    <w:rsid w:val="00626C0C"/>
    <w:rsid w:val="00634FEA"/>
    <w:rsid w:val="0063709B"/>
    <w:rsid w:val="00637D71"/>
    <w:rsid w:val="006447EC"/>
    <w:rsid w:val="0065250E"/>
    <w:rsid w:val="00653D44"/>
    <w:rsid w:val="006630A4"/>
    <w:rsid w:val="00663E82"/>
    <w:rsid w:val="00671827"/>
    <w:rsid w:val="00676E73"/>
    <w:rsid w:val="006778BD"/>
    <w:rsid w:val="00680E59"/>
    <w:rsid w:val="00685C17"/>
    <w:rsid w:val="006922AC"/>
    <w:rsid w:val="00693CBE"/>
    <w:rsid w:val="00697945"/>
    <w:rsid w:val="006A5296"/>
    <w:rsid w:val="006A5931"/>
    <w:rsid w:val="006B2737"/>
    <w:rsid w:val="006B3D3B"/>
    <w:rsid w:val="006C2722"/>
    <w:rsid w:val="006C32E4"/>
    <w:rsid w:val="006C3896"/>
    <w:rsid w:val="006C4080"/>
    <w:rsid w:val="006D032F"/>
    <w:rsid w:val="006E6582"/>
    <w:rsid w:val="006E7931"/>
    <w:rsid w:val="006F2A6E"/>
    <w:rsid w:val="006F7669"/>
    <w:rsid w:val="00701B40"/>
    <w:rsid w:val="00703B5F"/>
    <w:rsid w:val="0070555B"/>
    <w:rsid w:val="00716E71"/>
    <w:rsid w:val="007229DF"/>
    <w:rsid w:val="0073469A"/>
    <w:rsid w:val="0074057A"/>
    <w:rsid w:val="0074109B"/>
    <w:rsid w:val="00747319"/>
    <w:rsid w:val="00752E91"/>
    <w:rsid w:val="00760B49"/>
    <w:rsid w:val="00763145"/>
    <w:rsid w:val="00765563"/>
    <w:rsid w:val="00772698"/>
    <w:rsid w:val="00772E6D"/>
    <w:rsid w:val="00773C61"/>
    <w:rsid w:val="0077748C"/>
    <w:rsid w:val="007807C2"/>
    <w:rsid w:val="007808FD"/>
    <w:rsid w:val="00781F76"/>
    <w:rsid w:val="00787092"/>
    <w:rsid w:val="00787695"/>
    <w:rsid w:val="0079361E"/>
    <w:rsid w:val="00795A3F"/>
    <w:rsid w:val="007C001D"/>
    <w:rsid w:val="007C18E0"/>
    <w:rsid w:val="007C2403"/>
    <w:rsid w:val="007C3790"/>
    <w:rsid w:val="007C3888"/>
    <w:rsid w:val="007C3B90"/>
    <w:rsid w:val="007C5274"/>
    <w:rsid w:val="007C60BC"/>
    <w:rsid w:val="007D2C26"/>
    <w:rsid w:val="007E01FA"/>
    <w:rsid w:val="007E2E0B"/>
    <w:rsid w:val="007E2E3C"/>
    <w:rsid w:val="007F0D49"/>
    <w:rsid w:val="007F3655"/>
    <w:rsid w:val="0080599D"/>
    <w:rsid w:val="00812EBE"/>
    <w:rsid w:val="00813564"/>
    <w:rsid w:val="0081466F"/>
    <w:rsid w:val="00822F36"/>
    <w:rsid w:val="00824B92"/>
    <w:rsid w:val="008401B5"/>
    <w:rsid w:val="008434C2"/>
    <w:rsid w:val="008456E3"/>
    <w:rsid w:val="00850954"/>
    <w:rsid w:val="00851D6E"/>
    <w:rsid w:val="00854425"/>
    <w:rsid w:val="00856E15"/>
    <w:rsid w:val="00857E1B"/>
    <w:rsid w:val="00861579"/>
    <w:rsid w:val="00862A1B"/>
    <w:rsid w:val="0086398F"/>
    <w:rsid w:val="00864084"/>
    <w:rsid w:val="00865D65"/>
    <w:rsid w:val="00871151"/>
    <w:rsid w:val="00871446"/>
    <w:rsid w:val="00875487"/>
    <w:rsid w:val="00884554"/>
    <w:rsid w:val="0088741F"/>
    <w:rsid w:val="008904D6"/>
    <w:rsid w:val="008973C5"/>
    <w:rsid w:val="008A7911"/>
    <w:rsid w:val="008A7C59"/>
    <w:rsid w:val="008C31D0"/>
    <w:rsid w:val="008C63D3"/>
    <w:rsid w:val="008C6993"/>
    <w:rsid w:val="008C73C7"/>
    <w:rsid w:val="008C7519"/>
    <w:rsid w:val="008D4427"/>
    <w:rsid w:val="008D600B"/>
    <w:rsid w:val="008E165D"/>
    <w:rsid w:val="008E1CCF"/>
    <w:rsid w:val="008E3D60"/>
    <w:rsid w:val="008E4ECC"/>
    <w:rsid w:val="008E6CA8"/>
    <w:rsid w:val="008E7433"/>
    <w:rsid w:val="008F17BD"/>
    <w:rsid w:val="0090337A"/>
    <w:rsid w:val="0090362C"/>
    <w:rsid w:val="00903A1C"/>
    <w:rsid w:val="0090728C"/>
    <w:rsid w:val="0091007F"/>
    <w:rsid w:val="009127C0"/>
    <w:rsid w:val="009179CB"/>
    <w:rsid w:val="009278FD"/>
    <w:rsid w:val="00933183"/>
    <w:rsid w:val="009347B8"/>
    <w:rsid w:val="00945074"/>
    <w:rsid w:val="00950738"/>
    <w:rsid w:val="009533B3"/>
    <w:rsid w:val="009574ED"/>
    <w:rsid w:val="00960937"/>
    <w:rsid w:val="0096113D"/>
    <w:rsid w:val="0096405F"/>
    <w:rsid w:val="00964CB4"/>
    <w:rsid w:val="00970C7A"/>
    <w:rsid w:val="0097196D"/>
    <w:rsid w:val="00977106"/>
    <w:rsid w:val="00982FEA"/>
    <w:rsid w:val="00983FFE"/>
    <w:rsid w:val="009908C6"/>
    <w:rsid w:val="00990A94"/>
    <w:rsid w:val="00991584"/>
    <w:rsid w:val="009935DA"/>
    <w:rsid w:val="009A1BC7"/>
    <w:rsid w:val="009A26FB"/>
    <w:rsid w:val="009A2C05"/>
    <w:rsid w:val="009A333F"/>
    <w:rsid w:val="009B2C38"/>
    <w:rsid w:val="009C05F9"/>
    <w:rsid w:val="009C14EB"/>
    <w:rsid w:val="009C41F6"/>
    <w:rsid w:val="009D08DB"/>
    <w:rsid w:val="009D2B41"/>
    <w:rsid w:val="009D59A9"/>
    <w:rsid w:val="009E16DC"/>
    <w:rsid w:val="009E1FE6"/>
    <w:rsid w:val="009E37FA"/>
    <w:rsid w:val="009E551D"/>
    <w:rsid w:val="009F1619"/>
    <w:rsid w:val="009F58BC"/>
    <w:rsid w:val="009F7AA2"/>
    <w:rsid w:val="00A05594"/>
    <w:rsid w:val="00A06545"/>
    <w:rsid w:val="00A10EF8"/>
    <w:rsid w:val="00A16C29"/>
    <w:rsid w:val="00A1702B"/>
    <w:rsid w:val="00A17F3A"/>
    <w:rsid w:val="00A2093D"/>
    <w:rsid w:val="00A23B86"/>
    <w:rsid w:val="00A32937"/>
    <w:rsid w:val="00A43A10"/>
    <w:rsid w:val="00A450EB"/>
    <w:rsid w:val="00A45E64"/>
    <w:rsid w:val="00A47036"/>
    <w:rsid w:val="00A505F2"/>
    <w:rsid w:val="00A53AA3"/>
    <w:rsid w:val="00A5715C"/>
    <w:rsid w:val="00A57D8E"/>
    <w:rsid w:val="00A609DF"/>
    <w:rsid w:val="00A60BC2"/>
    <w:rsid w:val="00A672C9"/>
    <w:rsid w:val="00A8584D"/>
    <w:rsid w:val="00A8615C"/>
    <w:rsid w:val="00A904FE"/>
    <w:rsid w:val="00A93135"/>
    <w:rsid w:val="00A946CC"/>
    <w:rsid w:val="00AB12B6"/>
    <w:rsid w:val="00AB6F98"/>
    <w:rsid w:val="00AB7D4E"/>
    <w:rsid w:val="00AC0836"/>
    <w:rsid w:val="00AC2D6E"/>
    <w:rsid w:val="00AC5420"/>
    <w:rsid w:val="00AC7B3B"/>
    <w:rsid w:val="00AD0415"/>
    <w:rsid w:val="00AD460C"/>
    <w:rsid w:val="00AF30B0"/>
    <w:rsid w:val="00AF37D9"/>
    <w:rsid w:val="00AF3B10"/>
    <w:rsid w:val="00AF5B70"/>
    <w:rsid w:val="00AF73CA"/>
    <w:rsid w:val="00B011ED"/>
    <w:rsid w:val="00B056CA"/>
    <w:rsid w:val="00B07ABA"/>
    <w:rsid w:val="00B11175"/>
    <w:rsid w:val="00B14F7C"/>
    <w:rsid w:val="00B154EF"/>
    <w:rsid w:val="00B1670C"/>
    <w:rsid w:val="00B174C0"/>
    <w:rsid w:val="00B1758A"/>
    <w:rsid w:val="00B20401"/>
    <w:rsid w:val="00B209C7"/>
    <w:rsid w:val="00B236B2"/>
    <w:rsid w:val="00B24DC6"/>
    <w:rsid w:val="00B272A9"/>
    <w:rsid w:val="00B30973"/>
    <w:rsid w:val="00B34137"/>
    <w:rsid w:val="00B42EC4"/>
    <w:rsid w:val="00B520D5"/>
    <w:rsid w:val="00B53C23"/>
    <w:rsid w:val="00B570DD"/>
    <w:rsid w:val="00B65C5D"/>
    <w:rsid w:val="00B71CDE"/>
    <w:rsid w:val="00B763D8"/>
    <w:rsid w:val="00B95EC9"/>
    <w:rsid w:val="00B95EFC"/>
    <w:rsid w:val="00BA207C"/>
    <w:rsid w:val="00BA391A"/>
    <w:rsid w:val="00BA7B85"/>
    <w:rsid w:val="00BB7314"/>
    <w:rsid w:val="00BC4927"/>
    <w:rsid w:val="00BD0712"/>
    <w:rsid w:val="00BE2927"/>
    <w:rsid w:val="00BE39D7"/>
    <w:rsid w:val="00BF03E1"/>
    <w:rsid w:val="00BF7663"/>
    <w:rsid w:val="00C017AE"/>
    <w:rsid w:val="00C03D3E"/>
    <w:rsid w:val="00C03F42"/>
    <w:rsid w:val="00C06B0F"/>
    <w:rsid w:val="00C07161"/>
    <w:rsid w:val="00C13430"/>
    <w:rsid w:val="00C20291"/>
    <w:rsid w:val="00C22DA6"/>
    <w:rsid w:val="00C30624"/>
    <w:rsid w:val="00C32538"/>
    <w:rsid w:val="00C412C1"/>
    <w:rsid w:val="00C42E70"/>
    <w:rsid w:val="00C4369E"/>
    <w:rsid w:val="00C441FF"/>
    <w:rsid w:val="00C443F1"/>
    <w:rsid w:val="00C62FE4"/>
    <w:rsid w:val="00C631CB"/>
    <w:rsid w:val="00C759B0"/>
    <w:rsid w:val="00C829EE"/>
    <w:rsid w:val="00C82B67"/>
    <w:rsid w:val="00C8779A"/>
    <w:rsid w:val="00C92C0A"/>
    <w:rsid w:val="00C95B77"/>
    <w:rsid w:val="00CA30A3"/>
    <w:rsid w:val="00CA4B02"/>
    <w:rsid w:val="00CA4F56"/>
    <w:rsid w:val="00CA665F"/>
    <w:rsid w:val="00CB250A"/>
    <w:rsid w:val="00CB2512"/>
    <w:rsid w:val="00CB2B3F"/>
    <w:rsid w:val="00CB61F3"/>
    <w:rsid w:val="00CC3181"/>
    <w:rsid w:val="00CC3662"/>
    <w:rsid w:val="00CD5F94"/>
    <w:rsid w:val="00CD5FC4"/>
    <w:rsid w:val="00CD6932"/>
    <w:rsid w:val="00CE4BD9"/>
    <w:rsid w:val="00CE7931"/>
    <w:rsid w:val="00CE7DD8"/>
    <w:rsid w:val="00CF772B"/>
    <w:rsid w:val="00D003D2"/>
    <w:rsid w:val="00D00893"/>
    <w:rsid w:val="00D23A13"/>
    <w:rsid w:val="00D34308"/>
    <w:rsid w:val="00D36617"/>
    <w:rsid w:val="00D42E88"/>
    <w:rsid w:val="00D431F7"/>
    <w:rsid w:val="00D5190A"/>
    <w:rsid w:val="00D5527F"/>
    <w:rsid w:val="00D56715"/>
    <w:rsid w:val="00D5711D"/>
    <w:rsid w:val="00D60983"/>
    <w:rsid w:val="00D61716"/>
    <w:rsid w:val="00D74222"/>
    <w:rsid w:val="00D77648"/>
    <w:rsid w:val="00D91341"/>
    <w:rsid w:val="00D92397"/>
    <w:rsid w:val="00D971DD"/>
    <w:rsid w:val="00DA5BDC"/>
    <w:rsid w:val="00DB1B8F"/>
    <w:rsid w:val="00DB225B"/>
    <w:rsid w:val="00DB57AE"/>
    <w:rsid w:val="00DB6D1C"/>
    <w:rsid w:val="00DC057D"/>
    <w:rsid w:val="00DC287B"/>
    <w:rsid w:val="00DC33E2"/>
    <w:rsid w:val="00DC4E6D"/>
    <w:rsid w:val="00DC5D8D"/>
    <w:rsid w:val="00DD3CDD"/>
    <w:rsid w:val="00DD3F37"/>
    <w:rsid w:val="00DD5451"/>
    <w:rsid w:val="00DE267D"/>
    <w:rsid w:val="00DE2DEB"/>
    <w:rsid w:val="00E061B5"/>
    <w:rsid w:val="00E06C09"/>
    <w:rsid w:val="00E130AD"/>
    <w:rsid w:val="00E1410C"/>
    <w:rsid w:val="00E17740"/>
    <w:rsid w:val="00E22032"/>
    <w:rsid w:val="00E238CB"/>
    <w:rsid w:val="00E2407F"/>
    <w:rsid w:val="00E259E9"/>
    <w:rsid w:val="00E32546"/>
    <w:rsid w:val="00E41480"/>
    <w:rsid w:val="00E55311"/>
    <w:rsid w:val="00E5636C"/>
    <w:rsid w:val="00E660D7"/>
    <w:rsid w:val="00E66CB6"/>
    <w:rsid w:val="00E72722"/>
    <w:rsid w:val="00E75A71"/>
    <w:rsid w:val="00E82740"/>
    <w:rsid w:val="00E8692B"/>
    <w:rsid w:val="00E93CC8"/>
    <w:rsid w:val="00EA05C9"/>
    <w:rsid w:val="00EA52F7"/>
    <w:rsid w:val="00EA7890"/>
    <w:rsid w:val="00EB4B8B"/>
    <w:rsid w:val="00EB5872"/>
    <w:rsid w:val="00EC7999"/>
    <w:rsid w:val="00ED0928"/>
    <w:rsid w:val="00ED1758"/>
    <w:rsid w:val="00ED1D66"/>
    <w:rsid w:val="00ED31C7"/>
    <w:rsid w:val="00ED7A96"/>
    <w:rsid w:val="00EE091F"/>
    <w:rsid w:val="00EE53D7"/>
    <w:rsid w:val="00EE6E56"/>
    <w:rsid w:val="00EE6F20"/>
    <w:rsid w:val="00EE7163"/>
    <w:rsid w:val="00EF3974"/>
    <w:rsid w:val="00EF4440"/>
    <w:rsid w:val="00EF561F"/>
    <w:rsid w:val="00F200B6"/>
    <w:rsid w:val="00F20E30"/>
    <w:rsid w:val="00F333E9"/>
    <w:rsid w:val="00F44A67"/>
    <w:rsid w:val="00F46B6B"/>
    <w:rsid w:val="00F5215A"/>
    <w:rsid w:val="00F536CC"/>
    <w:rsid w:val="00F53744"/>
    <w:rsid w:val="00F56738"/>
    <w:rsid w:val="00F576B7"/>
    <w:rsid w:val="00F62DDE"/>
    <w:rsid w:val="00F7195B"/>
    <w:rsid w:val="00F72985"/>
    <w:rsid w:val="00F82AAB"/>
    <w:rsid w:val="00F92A22"/>
    <w:rsid w:val="00F92F0F"/>
    <w:rsid w:val="00F97D6C"/>
    <w:rsid w:val="00FA4708"/>
    <w:rsid w:val="00FA4E51"/>
    <w:rsid w:val="00FB0DC2"/>
    <w:rsid w:val="00FB1049"/>
    <w:rsid w:val="00FB15DF"/>
    <w:rsid w:val="00FB320A"/>
    <w:rsid w:val="00FC0055"/>
    <w:rsid w:val="00FD124F"/>
    <w:rsid w:val="00FD13C0"/>
    <w:rsid w:val="00FE0CB4"/>
    <w:rsid w:val="00FE3CB0"/>
    <w:rsid w:val="00FF2536"/>
    <w:rsid w:val="00FF4AF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1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0738"/>
    <w:pPr>
      <w:spacing w:after="160" w:line="259" w:lineRule="auto"/>
    </w:pPr>
  </w:style>
  <w:style w:type="paragraph" w:styleId="berschrift1">
    <w:name w:val="heading 1"/>
    <w:basedOn w:val="Standard"/>
    <w:next w:val="Standard"/>
    <w:link w:val="berschrift1Zchn"/>
    <w:qFormat/>
    <w:rsid w:val="00B65C5D"/>
    <w:pPr>
      <w:keepNext/>
      <w:overflowPunct w:val="0"/>
      <w:autoSpaceDE w:val="0"/>
      <w:autoSpaceDN w:val="0"/>
      <w:adjustRightInd w:val="0"/>
      <w:spacing w:before="240" w:after="60" w:line="240" w:lineRule="auto"/>
      <w:textAlignment w:val="baseline"/>
      <w:outlineLvl w:val="0"/>
    </w:pPr>
    <w:rPr>
      <w:rFonts w:eastAsia="Times New Roman" w:cs="Times New Roman"/>
      <w:b/>
      <w:kern w:val="28"/>
      <w:sz w:val="28"/>
      <w:szCs w:val="20"/>
      <w:lang w:eastAsia="de-DE"/>
    </w:rPr>
  </w:style>
  <w:style w:type="paragraph" w:styleId="berschrift2">
    <w:name w:val="heading 2"/>
    <w:basedOn w:val="Standard"/>
    <w:next w:val="Standard"/>
    <w:link w:val="berschrift2Zchn"/>
    <w:uiPriority w:val="9"/>
    <w:semiHidden/>
    <w:unhideWhenUsed/>
    <w:qFormat/>
    <w:rsid w:val="00A16C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lang w:eastAsia="de-DE"/>
    </w:rPr>
  </w:style>
  <w:style w:type="paragraph" w:customStyle="1" w:styleId="TextkrperGrauhinterlegt">
    <w:name w:val="Textkörper Grau hinterlegt"/>
    <w:basedOn w:val="Standard"/>
    <w:next w:val="Textkrper"/>
    <w:link w:val="TextkrperGrauhinterlegtZchn"/>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TextDatenkranz">
    <w:name w:val="Text Datenkranz"/>
    <w:basedOn w:val="Standard"/>
    <w:link w:val="TextDatenkranzZchn"/>
    <w:qFormat/>
    <w:rsid w:val="00F333E9"/>
    <w:pPr>
      <w:spacing w:after="0" w:line="318" w:lineRule="exact"/>
    </w:pPr>
    <w:rPr>
      <w:color w:val="000000" w:themeColor="text1"/>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abelleAufzhlung">
    <w:name w:val="Tabelle Aufzählung"/>
    <w:basedOn w:val="Standard"/>
    <w:link w:val="TabelleAufzhlungZchn"/>
    <w:rsid w:val="00F333E9"/>
    <w:pPr>
      <w:numPr>
        <w:numId w:val="2"/>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table" w:customStyle="1" w:styleId="Tabellenraster9">
    <w:name w:val="Tabellenraster9"/>
    <w:basedOn w:val="NormaleTabelle"/>
    <w:next w:val="Tabellenraster"/>
    <w:uiPriority w:val="59"/>
    <w:rsid w:val="008714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65C5D"/>
    <w:rPr>
      <w:rFonts w:eastAsia="Times New Roman" w:cs="Times New Roman"/>
      <w:b/>
      <w:kern w:val="28"/>
      <w:sz w:val="28"/>
      <w:szCs w:val="20"/>
      <w:lang w:eastAsia="de-DE"/>
    </w:rPr>
  </w:style>
  <w:style w:type="character" w:styleId="Hyperlink">
    <w:name w:val="Hyperlink"/>
    <w:basedOn w:val="Absatz-Standardschriftart"/>
    <w:uiPriority w:val="99"/>
    <w:unhideWhenUsed/>
    <w:rsid w:val="00CB2512"/>
    <w:rPr>
      <w:color w:val="0000FF" w:themeColor="hyperlink"/>
      <w:u w:val="single"/>
    </w:rPr>
  </w:style>
  <w:style w:type="character" w:customStyle="1" w:styleId="NichtaufgelsteErwhnung1">
    <w:name w:val="Nicht aufgelöste Erwähnung1"/>
    <w:basedOn w:val="Absatz-Standardschriftart"/>
    <w:uiPriority w:val="99"/>
    <w:semiHidden/>
    <w:unhideWhenUsed/>
    <w:rsid w:val="00CB2512"/>
    <w:rPr>
      <w:color w:val="605E5C"/>
      <w:shd w:val="clear" w:color="auto" w:fill="E1DFDD"/>
    </w:rPr>
  </w:style>
  <w:style w:type="character" w:styleId="BesuchterLink">
    <w:name w:val="FollowedHyperlink"/>
    <w:basedOn w:val="Absatz-Standardschriftart"/>
    <w:uiPriority w:val="99"/>
    <w:semiHidden/>
    <w:unhideWhenUsed/>
    <w:rsid w:val="000B00A4"/>
    <w:rPr>
      <w:color w:val="800080" w:themeColor="followedHyperlink"/>
      <w:u w:val="single"/>
    </w:rPr>
  </w:style>
  <w:style w:type="character" w:customStyle="1" w:styleId="berschrift2Zchn">
    <w:name w:val="Überschrift 2 Zchn"/>
    <w:basedOn w:val="Absatz-Standardschriftart"/>
    <w:link w:val="berschrift2"/>
    <w:uiPriority w:val="9"/>
    <w:semiHidden/>
    <w:rsid w:val="00A16C29"/>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E3D9C"/>
    <w:rPr>
      <w:sz w:val="16"/>
      <w:szCs w:val="16"/>
    </w:rPr>
  </w:style>
  <w:style w:type="paragraph" w:styleId="Kommentartext">
    <w:name w:val="annotation text"/>
    <w:basedOn w:val="Standard"/>
    <w:link w:val="KommentartextZchn"/>
    <w:uiPriority w:val="99"/>
    <w:unhideWhenUsed/>
    <w:rsid w:val="003E3D9C"/>
    <w:pPr>
      <w:spacing w:line="240" w:lineRule="auto"/>
    </w:pPr>
    <w:rPr>
      <w:sz w:val="20"/>
      <w:szCs w:val="20"/>
    </w:rPr>
  </w:style>
  <w:style w:type="character" w:customStyle="1" w:styleId="KommentartextZchn">
    <w:name w:val="Kommentartext Zchn"/>
    <w:basedOn w:val="Absatz-Standardschriftart"/>
    <w:link w:val="Kommentartext"/>
    <w:uiPriority w:val="99"/>
    <w:rsid w:val="003E3D9C"/>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3E3D9C"/>
    <w:rPr>
      <w:b/>
      <w:bCs/>
    </w:rPr>
  </w:style>
  <w:style w:type="character" w:customStyle="1" w:styleId="KommentarthemaZchn">
    <w:name w:val="Kommentarthema Zchn"/>
    <w:basedOn w:val="KommentartextZchn"/>
    <w:link w:val="Kommentarthema"/>
    <w:uiPriority w:val="99"/>
    <w:semiHidden/>
    <w:rsid w:val="003E3D9C"/>
    <w:rPr>
      <w:rFonts w:cstheme="minorBidi"/>
      <w:b/>
      <w:bCs/>
      <w:sz w:val="20"/>
      <w:szCs w:val="20"/>
    </w:rPr>
  </w:style>
  <w:style w:type="paragraph" w:styleId="Endnotentext">
    <w:name w:val="endnote text"/>
    <w:basedOn w:val="Standard"/>
    <w:link w:val="EndnotentextZchn"/>
    <w:uiPriority w:val="99"/>
    <w:semiHidden/>
    <w:unhideWhenUsed/>
    <w:rsid w:val="007C388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C3888"/>
    <w:rPr>
      <w:rFonts w:cstheme="minorBidi"/>
      <w:sz w:val="20"/>
      <w:szCs w:val="20"/>
    </w:rPr>
  </w:style>
  <w:style w:type="character" w:styleId="Endnotenzeichen">
    <w:name w:val="endnote reference"/>
    <w:basedOn w:val="Absatz-Standardschriftart"/>
    <w:uiPriority w:val="99"/>
    <w:semiHidden/>
    <w:unhideWhenUsed/>
    <w:rsid w:val="007C3888"/>
    <w:rPr>
      <w:vertAlign w:val="superscript"/>
    </w:rPr>
  </w:style>
  <w:style w:type="paragraph" w:customStyle="1" w:styleId="TZielnanalysetext">
    <w:name w:val="T_Zielnanalysetext"/>
    <w:basedOn w:val="Standard"/>
    <w:link w:val="TZielnanalysetextZchn"/>
    <w:rsid w:val="00D971DD"/>
    <w:pPr>
      <w:spacing w:before="20" w:after="20" w:line="240" w:lineRule="auto"/>
    </w:pPr>
    <w:rPr>
      <w:rFonts w:eastAsia="Times New Roman"/>
      <w:sz w:val="16"/>
      <w:szCs w:val="28"/>
      <w:lang w:eastAsia="de-DE"/>
    </w:rPr>
  </w:style>
  <w:style w:type="paragraph" w:styleId="Beschriftung">
    <w:name w:val="caption"/>
    <w:basedOn w:val="Standard"/>
    <w:next w:val="Standard"/>
    <w:uiPriority w:val="35"/>
    <w:unhideWhenUsed/>
    <w:qFormat/>
    <w:rsid w:val="00341D23"/>
    <w:pPr>
      <w:spacing w:after="200" w:line="240" w:lineRule="auto"/>
    </w:pPr>
    <w:rPr>
      <w:i/>
      <w:iCs/>
      <w:color w:val="1F497D" w:themeColor="text2"/>
      <w:sz w:val="18"/>
      <w:szCs w:val="18"/>
    </w:rPr>
  </w:style>
  <w:style w:type="paragraph" w:styleId="Textkrper2">
    <w:name w:val="Body Text 2"/>
    <w:basedOn w:val="Standard"/>
    <w:link w:val="Textkrper2Zchn"/>
    <w:uiPriority w:val="99"/>
    <w:semiHidden/>
    <w:unhideWhenUsed/>
    <w:rsid w:val="00426142"/>
    <w:pPr>
      <w:spacing w:after="120" w:line="480" w:lineRule="auto"/>
    </w:pPr>
  </w:style>
  <w:style w:type="character" w:customStyle="1" w:styleId="Textkrper2Zchn">
    <w:name w:val="Textkörper 2 Zchn"/>
    <w:basedOn w:val="Absatz-Standardschriftart"/>
    <w:link w:val="Textkrper2"/>
    <w:uiPriority w:val="99"/>
    <w:semiHidden/>
    <w:rsid w:val="00426142"/>
    <w:rPr>
      <w:rFonts w:cstheme="minorBidi"/>
      <w:sz w:val="22"/>
    </w:rPr>
  </w:style>
  <w:style w:type="paragraph" w:customStyle="1" w:styleId="TTitel">
    <w:name w:val="T_Titel"/>
    <w:basedOn w:val="Standard"/>
    <w:rsid w:val="00426142"/>
    <w:pPr>
      <w:spacing w:after="0" w:line="240" w:lineRule="auto"/>
      <w:contextualSpacing/>
    </w:pPr>
    <w:rPr>
      <w:rFonts w:eastAsiaTheme="majorEastAsia" w:cstheme="majorBidi"/>
      <w:b/>
      <w:color w:val="FF0000"/>
      <w:spacing w:val="5"/>
      <w:kern w:val="28"/>
      <w:sz w:val="32"/>
      <w:szCs w:val="52"/>
      <w:lang w:eastAsia="de-DE"/>
    </w:rPr>
  </w:style>
  <w:style w:type="paragraph" w:customStyle="1" w:styleId="TZielnanalyseKopf">
    <w:name w:val="T_ZielnanalyseKopf"/>
    <w:basedOn w:val="Standard"/>
    <w:rsid w:val="00426142"/>
    <w:pPr>
      <w:spacing w:after="0" w:line="240" w:lineRule="auto"/>
    </w:pPr>
    <w:rPr>
      <w:rFonts w:eastAsia="Times New Roman"/>
      <w:sz w:val="12"/>
      <w:szCs w:val="12"/>
      <w:lang w:eastAsia="de-DE"/>
    </w:rPr>
  </w:style>
  <w:style w:type="paragraph" w:customStyle="1" w:styleId="TZielnanalyseKopf2">
    <w:name w:val="T_ZielnanalyseKopf2"/>
    <w:basedOn w:val="Standard"/>
    <w:rsid w:val="00426142"/>
    <w:pPr>
      <w:spacing w:before="20" w:after="20" w:line="240" w:lineRule="auto"/>
    </w:pPr>
    <w:rPr>
      <w:rFonts w:eastAsia="Times New Roman"/>
      <w:b/>
      <w:sz w:val="28"/>
      <w:szCs w:val="28"/>
      <w:lang w:eastAsia="de-DE"/>
    </w:rPr>
  </w:style>
  <w:style w:type="paragraph" w:customStyle="1" w:styleId="TZielnanalyseKopf3">
    <w:name w:val="T_ZielnanalyseKopf3"/>
    <w:basedOn w:val="Standard"/>
    <w:rsid w:val="00426142"/>
    <w:pPr>
      <w:spacing w:before="20" w:after="20" w:line="240" w:lineRule="auto"/>
      <w:jc w:val="center"/>
    </w:pPr>
    <w:rPr>
      <w:rFonts w:eastAsia="Times New Roman"/>
      <w:lang w:eastAsia="de-DE"/>
    </w:rPr>
  </w:style>
  <w:style w:type="paragraph" w:customStyle="1" w:styleId="TZielnanalyseKopf4">
    <w:name w:val="T_ZielnanalyseKopf4"/>
    <w:basedOn w:val="Standard"/>
    <w:rsid w:val="00426142"/>
    <w:pPr>
      <w:spacing w:after="0" w:line="240" w:lineRule="auto"/>
    </w:pPr>
    <w:rPr>
      <w:rFonts w:eastAsia="Times New Roman"/>
      <w:b/>
      <w:bCs/>
      <w:sz w:val="20"/>
      <w:szCs w:val="20"/>
      <w:lang w:eastAsia="de-DE"/>
    </w:rPr>
  </w:style>
  <w:style w:type="paragraph" w:customStyle="1" w:styleId="TZielnanalyseKopf5">
    <w:name w:val="T_ZielnanalyseKopf5"/>
    <w:basedOn w:val="TZielnanalyseKopf4"/>
    <w:rsid w:val="00426142"/>
    <w:rPr>
      <w:sz w:val="16"/>
    </w:rPr>
  </w:style>
  <w:style w:type="paragraph" w:styleId="Funotentext">
    <w:name w:val="footnote text"/>
    <w:basedOn w:val="Standard"/>
    <w:link w:val="FunotentextZchn"/>
    <w:uiPriority w:val="99"/>
    <w:semiHidden/>
    <w:unhideWhenUsed/>
    <w:rsid w:val="00426142"/>
    <w:pPr>
      <w:spacing w:after="0" w:line="240" w:lineRule="auto"/>
    </w:pPr>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426142"/>
    <w:rPr>
      <w:rFonts w:eastAsia="Times New Roman"/>
      <w:sz w:val="20"/>
      <w:szCs w:val="20"/>
      <w:lang w:eastAsia="de-DE"/>
    </w:rPr>
  </w:style>
  <w:style w:type="character" w:styleId="Funotenzeichen">
    <w:name w:val="footnote reference"/>
    <w:basedOn w:val="Absatz-Standardschriftart"/>
    <w:uiPriority w:val="99"/>
    <w:semiHidden/>
    <w:unhideWhenUsed/>
    <w:rsid w:val="00426142"/>
    <w:rPr>
      <w:vertAlign w:val="superscript"/>
    </w:rPr>
  </w:style>
  <w:style w:type="paragraph" w:styleId="Sprechblasentext">
    <w:name w:val="Balloon Text"/>
    <w:basedOn w:val="Standard"/>
    <w:link w:val="SprechblasentextZchn"/>
    <w:uiPriority w:val="99"/>
    <w:semiHidden/>
    <w:unhideWhenUsed/>
    <w:rsid w:val="008D60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00B"/>
    <w:rPr>
      <w:rFonts w:ascii="Segoe UI" w:hAnsi="Segoe UI" w:cs="Segoe UI"/>
      <w:sz w:val="18"/>
      <w:szCs w:val="18"/>
    </w:rPr>
  </w:style>
  <w:style w:type="paragraph" w:styleId="berarbeitung">
    <w:name w:val="Revision"/>
    <w:hidden/>
    <w:uiPriority w:val="99"/>
    <w:semiHidden/>
    <w:rsid w:val="000E3F84"/>
    <w:pPr>
      <w:spacing w:line="240" w:lineRule="auto"/>
    </w:pPr>
    <w:rPr>
      <w:rFonts w:cstheme="minorBidi"/>
      <w:sz w:val="22"/>
    </w:rPr>
  </w:style>
  <w:style w:type="paragraph" w:customStyle="1" w:styleId="LSTitelgrn">
    <w:name w:val="LS_Titel grün"/>
    <w:basedOn w:val="NL-Kopfzeilen-Titel"/>
    <w:link w:val="LSTitelgrnZchn"/>
    <w:qFormat/>
    <w:rsid w:val="00514539"/>
    <w:pPr>
      <w:spacing w:line="360" w:lineRule="auto"/>
    </w:pPr>
    <w:rPr>
      <w:rFonts w:asciiTheme="minorHAnsi" w:hAnsiTheme="minorHAnsi" w:cstheme="minorHAnsi"/>
      <w:b/>
      <w:i/>
      <w:vanish/>
      <w:color w:val="00B050"/>
      <w:sz w:val="48"/>
      <w:szCs w:val="48"/>
    </w:rPr>
  </w:style>
  <w:style w:type="paragraph" w:customStyle="1" w:styleId="LSText">
    <w:name w:val="LS_Text"/>
    <w:basedOn w:val="Standard"/>
    <w:link w:val="LSTextZchn"/>
    <w:qFormat/>
    <w:rsid w:val="007808FD"/>
    <w:pPr>
      <w:tabs>
        <w:tab w:val="left" w:pos="3686"/>
      </w:tabs>
      <w:autoSpaceDE w:val="0"/>
      <w:autoSpaceDN w:val="0"/>
      <w:adjustRightInd w:val="0"/>
      <w:spacing w:after="0"/>
      <w:ind w:right="-30"/>
      <w:jc w:val="both"/>
    </w:pPr>
    <w:rPr>
      <w:sz w:val="22"/>
      <w:szCs w:val="22"/>
    </w:rPr>
  </w:style>
  <w:style w:type="character" w:customStyle="1" w:styleId="LSTitelgrnZchn">
    <w:name w:val="LS_Titel grün Zchn"/>
    <w:basedOn w:val="NL-Kopfzeilen-TitelZchn"/>
    <w:link w:val="LSTitelgrn"/>
    <w:rsid w:val="00514539"/>
    <w:rPr>
      <w:rFonts w:asciiTheme="minorHAnsi" w:eastAsia="Times New Roman" w:hAnsiTheme="minorHAnsi" w:cstheme="minorHAnsi"/>
      <w:b/>
      <w:i/>
      <w:vanish/>
      <w:color w:val="00B050"/>
      <w:sz w:val="48"/>
      <w:szCs w:val="48"/>
    </w:rPr>
  </w:style>
  <w:style w:type="paragraph" w:customStyle="1" w:styleId="LSAuftragnummeriert">
    <w:name w:val="LS_Auftrag_nummeriert"/>
    <w:basedOn w:val="Standard"/>
    <w:link w:val="LSAuftragnummeriertZchn"/>
    <w:qFormat/>
    <w:rsid w:val="002764CC"/>
    <w:pPr>
      <w:numPr>
        <w:numId w:val="1"/>
      </w:numPr>
      <w:spacing w:after="0" w:line="276" w:lineRule="auto"/>
      <w:jc w:val="both"/>
    </w:pPr>
    <w:rPr>
      <w:rFonts w:eastAsia="Times New Roman" w:cs="Times New Roman"/>
      <w:color w:val="000000" w:themeColor="text1"/>
      <w:sz w:val="22"/>
      <w:szCs w:val="22"/>
      <w:lang w:eastAsia="de-DE"/>
    </w:rPr>
  </w:style>
  <w:style w:type="character" w:customStyle="1" w:styleId="LSTextZchn">
    <w:name w:val="LS_Text Zchn"/>
    <w:basedOn w:val="TextSituationZchn"/>
    <w:link w:val="LSText"/>
    <w:rsid w:val="007808FD"/>
    <w:rPr>
      <w:rFonts w:cstheme="minorBidi"/>
      <w:color w:val="000000" w:themeColor="text1"/>
      <w:sz w:val="22"/>
      <w:szCs w:val="22"/>
    </w:rPr>
  </w:style>
  <w:style w:type="paragraph" w:customStyle="1" w:styleId="LSAuftragEbene2">
    <w:name w:val="LS_Auftrag_Ebene2"/>
    <w:basedOn w:val="TZielnanalysetext"/>
    <w:link w:val="LSAuftragEbene2Zchn"/>
    <w:qFormat/>
    <w:rsid w:val="00514539"/>
    <w:pPr>
      <w:numPr>
        <w:numId w:val="3"/>
      </w:numPr>
      <w:spacing w:before="60" w:after="60" w:line="276" w:lineRule="auto"/>
      <w:ind w:left="709" w:hanging="142"/>
    </w:pPr>
    <w:rPr>
      <w:sz w:val="22"/>
      <w:szCs w:val="22"/>
    </w:rPr>
  </w:style>
  <w:style w:type="character" w:customStyle="1" w:styleId="LSAuftragnummeriertZchn">
    <w:name w:val="LS_Auftrag_nummeriert Zchn"/>
    <w:basedOn w:val="Absatz-Standardschriftart"/>
    <w:link w:val="LSAuftragnummeriert"/>
    <w:rsid w:val="002764CC"/>
    <w:rPr>
      <w:sz w:val="22"/>
      <w:szCs w:val="22"/>
    </w:rPr>
  </w:style>
  <w:style w:type="paragraph" w:customStyle="1" w:styleId="LSAuftrag">
    <w:name w:val="LS_Auftrag"/>
    <w:basedOn w:val="LSBalkengrau"/>
    <w:link w:val="LSAuftragZchn"/>
    <w:qFormat/>
    <w:rsid w:val="00C42E70"/>
    <w:rPr>
      <w:szCs w:val="22"/>
    </w:rPr>
  </w:style>
  <w:style w:type="character" w:customStyle="1" w:styleId="TZielnanalysetextZchn">
    <w:name w:val="T_Zielnanalysetext Zchn"/>
    <w:basedOn w:val="Absatz-Standardschriftart"/>
    <w:link w:val="TZielnanalysetext"/>
    <w:rsid w:val="00514539"/>
    <w:rPr>
      <w:rFonts w:eastAsia="Times New Roman"/>
      <w:sz w:val="16"/>
      <w:szCs w:val="28"/>
      <w:lang w:eastAsia="de-DE"/>
    </w:rPr>
  </w:style>
  <w:style w:type="character" w:customStyle="1" w:styleId="LSAuftragEbene2Zchn">
    <w:name w:val="LS_Auftrag_Ebene2 Zchn"/>
    <w:basedOn w:val="TZielnanalysetextZchn"/>
    <w:link w:val="LSAuftragEbene2"/>
    <w:rsid w:val="00514539"/>
    <w:rPr>
      <w:rFonts w:eastAsia="Times New Roman"/>
      <w:sz w:val="22"/>
      <w:szCs w:val="22"/>
      <w:lang w:eastAsia="de-DE"/>
    </w:rPr>
  </w:style>
  <w:style w:type="paragraph" w:customStyle="1" w:styleId="LSLsungTextgrn">
    <w:name w:val="LS_Lösung_Text_grün"/>
    <w:basedOn w:val="Standard"/>
    <w:link w:val="LSLsungTextgrnZchn"/>
    <w:qFormat/>
    <w:rsid w:val="009F1619"/>
    <w:pPr>
      <w:spacing w:after="0" w:line="276" w:lineRule="auto"/>
    </w:pPr>
    <w:rPr>
      <w:rFonts w:ascii="Calibri" w:hAnsi="Calibri" w:cstheme="majorBidi"/>
      <w:bCs/>
      <w:i/>
      <w:color w:val="007D46"/>
      <w:kern w:val="2"/>
      <w:sz w:val="22"/>
      <w:szCs w:val="22"/>
      <w14:ligatures w14:val="standardContextual"/>
    </w:rPr>
  </w:style>
  <w:style w:type="character" w:customStyle="1" w:styleId="TextkrperGrauhinterlegtZchn">
    <w:name w:val="Textkörper Grau hinterlegt Zchn"/>
    <w:basedOn w:val="Absatz-Standardschriftart"/>
    <w:link w:val="TextkrperGrauhinterlegt"/>
    <w:rsid w:val="00514539"/>
    <w:rPr>
      <w:rFonts w:eastAsia="Times New Roman" w:cs="Times New Roman"/>
      <w:color w:val="000000" w:themeColor="text1"/>
      <w:sz w:val="22"/>
      <w:szCs w:val="20"/>
      <w:shd w:val="clear" w:color="auto" w:fill="D9D9D9" w:themeFill="background1" w:themeFillShade="D9"/>
      <w:lang w:eastAsia="de-DE"/>
    </w:rPr>
  </w:style>
  <w:style w:type="character" w:customStyle="1" w:styleId="LSAuftragZchn">
    <w:name w:val="LS_Auftrag Zchn"/>
    <w:basedOn w:val="TextkrperGrauhinterlegtZchn"/>
    <w:link w:val="LSAuftrag"/>
    <w:rsid w:val="00C42E70"/>
    <w:rPr>
      <w:rFonts w:eastAsia="Times New Roman" w:cs="Times New Roman"/>
      <w:b/>
      <w:color w:val="000000" w:themeColor="text1"/>
      <w:sz w:val="22"/>
      <w:szCs w:val="22"/>
      <w:shd w:val="clear" w:color="auto" w:fill="D9D9D9" w:themeFill="background1" w:themeFillShade="D9"/>
      <w:lang w:eastAsia="de-DE"/>
    </w:rPr>
  </w:style>
  <w:style w:type="paragraph" w:customStyle="1" w:styleId="LSLsungshinweisgrn">
    <w:name w:val="LS_Lösungshinweis_grün"/>
    <w:basedOn w:val="TextkrperGrauhinterlegt"/>
    <w:link w:val="LSLsungshinweisgrnZchn"/>
    <w:qFormat/>
    <w:rsid w:val="00C42E70"/>
    <w:pPr>
      <w:shd w:val="clear" w:color="auto" w:fill="F2F2F2" w:themeFill="background1" w:themeFillShade="F2"/>
    </w:pPr>
    <w:rPr>
      <w:rFonts w:ascii="Calibri" w:hAnsi="Calibri" w:cs="Calibri"/>
      <w:b/>
      <w:i/>
      <w:color w:val="00B050"/>
      <w:sz w:val="22"/>
      <w:szCs w:val="22"/>
    </w:rPr>
  </w:style>
  <w:style w:type="character" w:customStyle="1" w:styleId="LSLsungTextgrnZchn">
    <w:name w:val="LS_Lösung_Text_grün Zchn"/>
    <w:basedOn w:val="Absatz-Standardschriftart"/>
    <w:link w:val="LSLsungTextgrn"/>
    <w:rsid w:val="009F1619"/>
    <w:rPr>
      <w:rFonts w:ascii="Calibri" w:hAnsi="Calibri" w:cstheme="majorBidi"/>
      <w:bCs/>
      <w:i/>
      <w:color w:val="007D46"/>
      <w:kern w:val="2"/>
      <w:sz w:val="22"/>
      <w:szCs w:val="22"/>
      <w14:ligatures w14:val="standardContextual"/>
    </w:rPr>
  </w:style>
  <w:style w:type="paragraph" w:customStyle="1" w:styleId="LSLsungTextschwarz">
    <w:name w:val="LS_Lösung_Text_schwarz"/>
    <w:basedOn w:val="Standard"/>
    <w:link w:val="LSLsungTextschwarzZchn"/>
    <w:qFormat/>
    <w:rsid w:val="002764CC"/>
    <w:pPr>
      <w:pBdr>
        <w:top w:val="single" w:sz="4" w:space="1" w:color="auto"/>
        <w:left w:val="single" w:sz="4" w:space="4" w:color="auto"/>
        <w:bottom w:val="single" w:sz="4" w:space="1" w:color="auto"/>
        <w:right w:val="single" w:sz="4" w:space="4" w:color="auto"/>
      </w:pBdr>
    </w:pPr>
    <w:rPr>
      <w:rFonts w:ascii="Calibri" w:hAnsi="Calibri" w:cs="Calibri"/>
      <w:bCs/>
      <w:i/>
      <w:kern w:val="2"/>
      <w:sz w:val="20"/>
      <w:szCs w:val="20"/>
      <w14:ligatures w14:val="standardContextual"/>
    </w:rPr>
  </w:style>
  <w:style w:type="character" w:customStyle="1" w:styleId="LSLsungshinweisgrnZchn">
    <w:name w:val="LS_Lösungshinweis_grün Zchn"/>
    <w:basedOn w:val="TextkrperGrauhinterlegtZchn"/>
    <w:link w:val="LSLsungshinweisgrn"/>
    <w:rsid w:val="00C42E70"/>
    <w:rPr>
      <w:rFonts w:ascii="Calibri" w:eastAsia="Times New Roman" w:hAnsi="Calibri" w:cs="Calibri"/>
      <w:b/>
      <w:i/>
      <w:color w:val="00B050"/>
      <w:sz w:val="22"/>
      <w:szCs w:val="22"/>
      <w:shd w:val="clear" w:color="auto" w:fill="F2F2F2" w:themeFill="background1" w:themeFillShade="F2"/>
      <w:lang w:eastAsia="de-DE"/>
    </w:rPr>
  </w:style>
  <w:style w:type="paragraph" w:customStyle="1" w:styleId="LSLsungTextschwarzfett">
    <w:name w:val="LS_Lösung_Text_schwarz_fett"/>
    <w:basedOn w:val="Standard"/>
    <w:link w:val="LSLsungTextschwarzfettZchn"/>
    <w:qFormat/>
    <w:rsid w:val="002764CC"/>
    <w:pPr>
      <w:pBdr>
        <w:top w:val="single" w:sz="4" w:space="1" w:color="auto"/>
        <w:left w:val="single" w:sz="4" w:space="4" w:color="auto"/>
        <w:bottom w:val="single" w:sz="4" w:space="1" w:color="auto"/>
        <w:right w:val="single" w:sz="4" w:space="4" w:color="auto"/>
      </w:pBdr>
    </w:pPr>
    <w:rPr>
      <w:rFonts w:asciiTheme="majorBidi" w:hAnsiTheme="majorBidi" w:cstheme="majorBidi"/>
      <w:b/>
      <w:i/>
      <w:kern w:val="2"/>
      <w14:ligatures w14:val="standardContextual"/>
    </w:rPr>
  </w:style>
  <w:style w:type="character" w:customStyle="1" w:styleId="LSLsungTextschwarzZchn">
    <w:name w:val="LS_Lösung_Text_schwarz Zchn"/>
    <w:basedOn w:val="Absatz-Standardschriftart"/>
    <w:link w:val="LSLsungTextschwarz"/>
    <w:rsid w:val="002764CC"/>
    <w:rPr>
      <w:rFonts w:ascii="Calibri" w:hAnsi="Calibri" w:cs="Calibri"/>
      <w:bCs/>
      <w:i/>
      <w:kern w:val="2"/>
      <w:sz w:val="20"/>
      <w:szCs w:val="20"/>
      <w14:ligatures w14:val="standardContextual"/>
    </w:rPr>
  </w:style>
  <w:style w:type="paragraph" w:customStyle="1" w:styleId="LSLsungberschriftschwarz">
    <w:name w:val="LS_Lösung_Überschrift_schwarz"/>
    <w:basedOn w:val="Standard"/>
    <w:link w:val="LSLsungberschriftschwarzZchn"/>
    <w:qFormat/>
    <w:rsid w:val="002764CC"/>
    <w:rPr>
      <w:rFonts w:asciiTheme="minorHAnsi" w:hAnsiTheme="minorHAnsi" w:cstheme="minorHAnsi"/>
      <w:b/>
      <w:i/>
      <w:kern w:val="2"/>
      <w:sz w:val="32"/>
      <w:szCs w:val="32"/>
      <w14:ligatures w14:val="standardContextual"/>
    </w:rPr>
  </w:style>
  <w:style w:type="character" w:customStyle="1" w:styleId="LSLsungTextschwarzfettZchn">
    <w:name w:val="LS_Lösung_Text_schwarz_fett Zchn"/>
    <w:basedOn w:val="Absatz-Standardschriftart"/>
    <w:link w:val="LSLsungTextschwarzfett"/>
    <w:rsid w:val="002764CC"/>
    <w:rPr>
      <w:rFonts w:asciiTheme="majorBidi" w:hAnsiTheme="majorBidi" w:cstheme="majorBidi"/>
      <w:b/>
      <w:i/>
      <w:kern w:val="2"/>
      <w14:ligatures w14:val="standardContextual"/>
    </w:rPr>
  </w:style>
  <w:style w:type="paragraph" w:customStyle="1" w:styleId="LSLsungberschriftgrn">
    <w:name w:val="LS_Lösung_Überschrift_grün"/>
    <w:basedOn w:val="LSLsungberschriftschwarz"/>
    <w:link w:val="LSLsungberschriftgrnZchn"/>
    <w:qFormat/>
    <w:rsid w:val="00950738"/>
    <w:rPr>
      <w:color w:val="00B050"/>
      <w:sz w:val="28"/>
    </w:rPr>
  </w:style>
  <w:style w:type="character" w:customStyle="1" w:styleId="LSLsungberschriftschwarzZchn">
    <w:name w:val="LS_Lösung_Überschrift_schwarz Zchn"/>
    <w:basedOn w:val="Absatz-Standardschriftart"/>
    <w:link w:val="LSLsungberschriftschwarz"/>
    <w:rsid w:val="002764CC"/>
    <w:rPr>
      <w:rFonts w:asciiTheme="minorHAnsi" w:hAnsiTheme="minorHAnsi" w:cstheme="minorHAnsi"/>
      <w:b/>
      <w:i/>
      <w:kern w:val="2"/>
      <w:sz w:val="32"/>
      <w:szCs w:val="32"/>
      <w14:ligatures w14:val="standardContextual"/>
    </w:rPr>
  </w:style>
  <w:style w:type="paragraph" w:customStyle="1" w:styleId="LsLsungTextgrnfett">
    <w:name w:val="Ls_Lösung_Text_grün_fett"/>
    <w:basedOn w:val="LSLsungTextgrn"/>
    <w:link w:val="LsLsungTextgrnfettZchn"/>
    <w:qFormat/>
    <w:rsid w:val="00C42E70"/>
    <w:rPr>
      <w:b/>
    </w:rPr>
  </w:style>
  <w:style w:type="character" w:customStyle="1" w:styleId="LSLsungberschriftgrnZchn">
    <w:name w:val="LS_Lösung_Überschrift_grün Zchn"/>
    <w:basedOn w:val="LSLsungberschriftschwarzZchn"/>
    <w:link w:val="LSLsungberschriftgrn"/>
    <w:rsid w:val="00950738"/>
    <w:rPr>
      <w:rFonts w:asciiTheme="minorHAnsi" w:hAnsiTheme="minorHAnsi" w:cstheme="minorHAnsi"/>
      <w:b/>
      <w:i/>
      <w:color w:val="00B050"/>
      <w:kern w:val="2"/>
      <w:sz w:val="28"/>
      <w:szCs w:val="32"/>
      <w14:ligatures w14:val="standardContextual"/>
    </w:rPr>
  </w:style>
  <w:style w:type="character" w:customStyle="1" w:styleId="LsLsungTextgrnfettZchn">
    <w:name w:val="Ls_Lösung_Text_grün_fett Zchn"/>
    <w:basedOn w:val="LSLsungTextgrnZchn"/>
    <w:link w:val="LsLsungTextgrnfett"/>
    <w:rsid w:val="00C42E70"/>
    <w:rPr>
      <w:rFonts w:ascii="Calibri" w:hAnsi="Calibri" w:cstheme="majorBidi"/>
      <w:b/>
      <w:bCs/>
      <w:i/>
      <w:vanish w:val="0"/>
      <w:color w:val="00B050"/>
      <w:kern w:val="2"/>
      <w:sz w:val="22"/>
      <w:szCs w:val="22"/>
      <w14:ligatures w14:val="standardContextual"/>
    </w:rPr>
  </w:style>
  <w:style w:type="paragraph" w:customStyle="1" w:styleId="LSBalkengrau">
    <w:name w:val="LS_Balken_grau"/>
    <w:basedOn w:val="TextkrperGrauhinterlegt"/>
    <w:link w:val="LSBalkengrauZchn"/>
    <w:qFormat/>
    <w:rsid w:val="002764CC"/>
    <w:rPr>
      <w:b/>
      <w:sz w:val="22"/>
    </w:rPr>
  </w:style>
  <w:style w:type="paragraph" w:customStyle="1" w:styleId="LSAnlage">
    <w:name w:val="LS_Anlage"/>
    <w:basedOn w:val="Standard"/>
    <w:link w:val="LSAnlageZchn"/>
    <w:qFormat/>
    <w:rsid w:val="00C42E70"/>
    <w:pPr>
      <w:tabs>
        <w:tab w:val="left" w:pos="2531"/>
      </w:tabs>
      <w:spacing w:after="0"/>
    </w:pPr>
    <w:rPr>
      <w:b/>
      <w:bCs/>
      <w:sz w:val="22"/>
      <w:szCs w:val="22"/>
    </w:rPr>
  </w:style>
  <w:style w:type="character" w:customStyle="1" w:styleId="LSBalkengrauZchn">
    <w:name w:val="LS_Balken_grau Zchn"/>
    <w:basedOn w:val="TextkrperGrauhinterlegtZchn"/>
    <w:link w:val="LSBalkengrau"/>
    <w:rsid w:val="002764CC"/>
    <w:rPr>
      <w:rFonts w:eastAsia="Times New Roman" w:cs="Times New Roman"/>
      <w:b/>
      <w:color w:val="000000" w:themeColor="text1"/>
      <w:sz w:val="22"/>
      <w:szCs w:val="20"/>
      <w:shd w:val="clear" w:color="auto" w:fill="D9D9D9" w:themeFill="background1" w:themeFillShade="D9"/>
      <w:lang w:eastAsia="de-DE"/>
    </w:rPr>
  </w:style>
  <w:style w:type="character" w:customStyle="1" w:styleId="LSAnlageZchn">
    <w:name w:val="LS_Anlage Zchn"/>
    <w:basedOn w:val="Absatz-Standardschriftart"/>
    <w:link w:val="LSAnlage"/>
    <w:rsid w:val="00C42E70"/>
    <w:rPr>
      <w:b/>
      <w:bCs/>
      <w:sz w:val="22"/>
      <w:szCs w:val="22"/>
    </w:rPr>
  </w:style>
  <w:style w:type="paragraph" w:customStyle="1" w:styleId="LSLsungAbbildunggrn">
    <w:name w:val="LS_Lösung_Abbildung_grün"/>
    <w:basedOn w:val="LSLsungTextgrn"/>
    <w:link w:val="LSLsungAbbildunggrnZchn"/>
    <w:qFormat/>
    <w:rsid w:val="0041177C"/>
    <w:pPr>
      <w:spacing w:line="240" w:lineRule="auto"/>
    </w:pPr>
  </w:style>
  <w:style w:type="paragraph" w:customStyle="1" w:styleId="LSVertiefungText">
    <w:name w:val="LS_Vertiefung_Text"/>
    <w:basedOn w:val="Standard"/>
    <w:link w:val="LSVertiefungTextZchn"/>
    <w:qFormat/>
    <w:rsid w:val="0041177C"/>
    <w:pPr>
      <w:spacing w:after="0" w:line="276" w:lineRule="auto"/>
      <w:jc w:val="both"/>
    </w:pPr>
    <w:rPr>
      <w:vanish/>
    </w:rPr>
  </w:style>
  <w:style w:type="character" w:customStyle="1" w:styleId="LSLsungAbbildunggrnZchn">
    <w:name w:val="LS_Lösung_Abbildung_grün Zchn"/>
    <w:basedOn w:val="LSLsungTextgrnZchn"/>
    <w:link w:val="LSLsungAbbildunggrn"/>
    <w:rsid w:val="0041177C"/>
    <w:rPr>
      <w:rFonts w:ascii="Calibri" w:hAnsi="Calibri" w:cstheme="majorBidi"/>
      <w:bCs/>
      <w:i/>
      <w:vanish w:val="0"/>
      <w:color w:val="00B050"/>
      <w:kern w:val="2"/>
      <w:sz w:val="22"/>
      <w:szCs w:val="22"/>
      <w14:ligatures w14:val="standardContextual"/>
    </w:rPr>
  </w:style>
  <w:style w:type="character" w:customStyle="1" w:styleId="LSVertiefungTextZchn">
    <w:name w:val="LS_Vertiefung_Text Zchn"/>
    <w:basedOn w:val="Absatz-Standardschriftart"/>
    <w:link w:val="LSVertiefungText"/>
    <w:rsid w:val="0041177C"/>
    <w:rPr>
      <w:vanish/>
      <w:sz w:val="22"/>
    </w:rPr>
  </w:style>
  <w:style w:type="paragraph" w:customStyle="1" w:styleId="LSLsungnummeriertgrn">
    <w:name w:val="LS_Lösung_nummeriert_grün"/>
    <w:basedOn w:val="LSLsungTextgrn"/>
    <w:link w:val="LSLsungnummeriertgrnZchn"/>
    <w:qFormat/>
    <w:rsid w:val="00C42E70"/>
    <w:pPr>
      <w:numPr>
        <w:numId w:val="4"/>
      </w:numPr>
    </w:pPr>
  </w:style>
  <w:style w:type="character" w:customStyle="1" w:styleId="LSLsungnummeriertgrnZchn">
    <w:name w:val="LS_Lösung_nummeriert_grün Zchn"/>
    <w:basedOn w:val="LSLsungTextgrnZchn"/>
    <w:link w:val="LSLsungnummeriertgrn"/>
    <w:rsid w:val="00C42E70"/>
    <w:rPr>
      <w:rFonts w:ascii="Calibri" w:hAnsi="Calibri" w:cstheme="majorBidi"/>
      <w:bCs/>
      <w:i/>
      <w:vanish w:val="0"/>
      <w:color w:val="00B050"/>
      <w:kern w:val="2"/>
      <w:sz w:val="22"/>
      <w:szCs w:val="22"/>
      <w14:ligatures w14:val="standardContextual"/>
    </w:rPr>
  </w:style>
  <w:style w:type="paragraph" w:customStyle="1" w:styleId="Aufzhlung">
    <w:name w:val="Aufzählung"/>
    <w:basedOn w:val="Textkrper2"/>
    <w:rsid w:val="003D1D76"/>
    <w:pPr>
      <w:numPr>
        <w:numId w:val="8"/>
      </w:numPr>
      <w:tabs>
        <w:tab w:val="left" w:pos="236"/>
        <w:tab w:val="right" w:pos="9498"/>
      </w:tabs>
      <w:spacing w:after="0" w:line="240" w:lineRule="auto"/>
    </w:pPr>
    <w:rPr>
      <w:rFonts w:eastAsia="Times New Roman" w:cs="Calibri"/>
      <w:sz w:val="16"/>
      <w:szCs w:val="20"/>
      <w:lang w:eastAsia="de-DE"/>
    </w:rPr>
  </w:style>
  <w:style w:type="paragraph" w:customStyle="1" w:styleId="KA1Ebene">
    <w:name w:val="KA_1. Ebene"/>
    <w:basedOn w:val="Standard"/>
    <w:qFormat/>
    <w:rsid w:val="00653D44"/>
    <w:pPr>
      <w:numPr>
        <w:numId w:val="9"/>
      </w:numPr>
      <w:spacing w:after="0" w:line="276" w:lineRule="auto"/>
      <w:ind w:hanging="567"/>
      <w:jc w:val="both"/>
    </w:pPr>
    <w:rPr>
      <w:rFonts w:eastAsia="Times New Roman"/>
      <w:color w:val="000000" w:themeColor="text1"/>
      <w:sz w:val="22"/>
    </w:rPr>
  </w:style>
  <w:style w:type="paragraph" w:customStyle="1" w:styleId="KA2Ebene">
    <w:name w:val="KA_2. Ebene"/>
    <w:basedOn w:val="KA1Ebene"/>
    <w:qFormat/>
    <w:rsid w:val="00B763D8"/>
    <w:pPr>
      <w:numPr>
        <w:ilvl w:val="1"/>
      </w:numPr>
      <w:ind w:left="680"/>
    </w:pPr>
  </w:style>
  <w:style w:type="paragraph" w:customStyle="1" w:styleId="KA3Ebene">
    <w:name w:val="KA_3. Ebene"/>
    <w:basedOn w:val="KA2Ebene"/>
    <w:qFormat/>
    <w:rsid w:val="003C377F"/>
    <w:pPr>
      <w:numPr>
        <w:ilvl w:val="2"/>
      </w:numPr>
      <w:ind w:left="680"/>
    </w:pPr>
  </w:style>
  <w:style w:type="paragraph" w:customStyle="1" w:styleId="KA1EbeneAufzhlung">
    <w:name w:val="KA_1. Ebene_Aufzählung"/>
    <w:basedOn w:val="Standard"/>
    <w:qFormat/>
    <w:rsid w:val="00653D44"/>
    <w:pPr>
      <w:numPr>
        <w:numId w:val="10"/>
      </w:numPr>
      <w:spacing w:after="0" w:line="276" w:lineRule="auto"/>
      <w:ind w:left="993" w:hanging="284"/>
      <w:jc w:val="both"/>
    </w:pPr>
    <w:rPr>
      <w:rFonts w:eastAsia="Times New Roman"/>
      <w:color w:val="000000" w:themeColor="text1"/>
      <w:sz w:val="22"/>
    </w:rPr>
  </w:style>
  <w:style w:type="paragraph" w:customStyle="1" w:styleId="LSTextLink">
    <w:name w:val="LS_Text_Link"/>
    <w:basedOn w:val="Standard"/>
    <w:link w:val="LSTextLinkZchn"/>
    <w:qFormat/>
    <w:rsid w:val="00A60BC2"/>
    <w:pPr>
      <w:tabs>
        <w:tab w:val="left" w:pos="3686"/>
      </w:tabs>
      <w:autoSpaceDE w:val="0"/>
      <w:autoSpaceDN w:val="0"/>
      <w:adjustRightInd w:val="0"/>
      <w:spacing w:after="0" w:line="276" w:lineRule="auto"/>
    </w:pPr>
    <w:rPr>
      <w:sz w:val="22"/>
      <w:szCs w:val="22"/>
    </w:rPr>
  </w:style>
  <w:style w:type="paragraph" w:customStyle="1" w:styleId="LSTextkurz">
    <w:name w:val="LS_Text_kurz"/>
    <w:basedOn w:val="LSText"/>
    <w:link w:val="LSTextkurzZchn"/>
    <w:qFormat/>
    <w:rsid w:val="007808FD"/>
    <w:pPr>
      <w:ind w:right="2663"/>
    </w:pPr>
  </w:style>
  <w:style w:type="character" w:customStyle="1" w:styleId="LSTextLinkZchn">
    <w:name w:val="LS_Text_Link Zchn"/>
    <w:basedOn w:val="Absatz-Standardschriftart"/>
    <w:link w:val="LSTextLink"/>
    <w:rsid w:val="00A60BC2"/>
    <w:rPr>
      <w:sz w:val="22"/>
      <w:szCs w:val="22"/>
    </w:rPr>
  </w:style>
  <w:style w:type="character" w:customStyle="1" w:styleId="LSTextkurzZchn">
    <w:name w:val="LS_Text_kurz Zchn"/>
    <w:basedOn w:val="LSTextZchn"/>
    <w:link w:val="LSTextkurz"/>
    <w:rsid w:val="007808FD"/>
    <w:rPr>
      <w:rFonts w:cstheme="minorBidi"/>
      <w:color w:val="000000" w:themeColor="text1"/>
      <w:sz w:val="22"/>
      <w:szCs w:val="22"/>
    </w:rPr>
  </w:style>
  <w:style w:type="paragraph" w:customStyle="1" w:styleId="UPFuzeile">
    <w:name w:val="UP_Fußzeile"/>
    <w:basedOn w:val="Standard"/>
    <w:link w:val="UPFuzeileZchn"/>
    <w:qFormat/>
    <w:rsid w:val="007C2403"/>
    <w:pPr>
      <w:tabs>
        <w:tab w:val="left" w:pos="8551"/>
      </w:tabs>
      <w:spacing w:before="96"/>
    </w:pPr>
    <w:rPr>
      <w:rFonts w:eastAsia="Times New Roman"/>
      <w:spacing w:val="-2"/>
      <w:sz w:val="16"/>
      <w:szCs w:val="16"/>
    </w:rPr>
  </w:style>
  <w:style w:type="character" w:customStyle="1" w:styleId="UPFuzeileZchn">
    <w:name w:val="UP_Fußzeile Zchn"/>
    <w:basedOn w:val="Absatz-Standardschriftart"/>
    <w:link w:val="UPFuzeile"/>
    <w:locked/>
    <w:rsid w:val="007C2403"/>
    <w:rPr>
      <w:rFonts w:eastAsia="Times New Roman"/>
      <w:spacing w:val="-2"/>
      <w:sz w:val="16"/>
      <w:szCs w:val="16"/>
    </w:rPr>
  </w:style>
  <w:style w:type="paragraph" w:customStyle="1" w:styleId="LSLsungAufzhlunggrn">
    <w:name w:val="LS_Lösung_Aufzählung_grün"/>
    <w:basedOn w:val="LSLsungnummeriertgrn"/>
    <w:link w:val="LSLsungAufzhlunggrnZchn"/>
    <w:qFormat/>
    <w:rsid w:val="00950738"/>
    <w:pPr>
      <w:numPr>
        <w:numId w:val="11"/>
      </w:numPr>
    </w:pPr>
  </w:style>
  <w:style w:type="paragraph" w:customStyle="1" w:styleId="LSLsungAufzhlungE2">
    <w:name w:val="LS_Lösung_Aufzählung_E2"/>
    <w:basedOn w:val="LSLsungAufzhlunggrn"/>
    <w:link w:val="LSLsungAufzhlungE2Zchn"/>
    <w:qFormat/>
    <w:rsid w:val="00950738"/>
    <w:pPr>
      <w:numPr>
        <w:numId w:val="13"/>
      </w:numPr>
    </w:pPr>
  </w:style>
  <w:style w:type="character" w:customStyle="1" w:styleId="LSLsungAufzhlunggrnZchn">
    <w:name w:val="LS_Lösung_Aufzählung_grün Zchn"/>
    <w:basedOn w:val="LSLsungnummeriertgrnZchn"/>
    <w:link w:val="LSLsungAufzhlunggrn"/>
    <w:rsid w:val="00950738"/>
    <w:rPr>
      <w:rFonts w:ascii="Calibri" w:hAnsi="Calibri" w:cstheme="majorBidi"/>
      <w:bCs/>
      <w:i/>
      <w:vanish w:val="0"/>
      <w:color w:val="00B050"/>
      <w:kern w:val="2"/>
      <w:sz w:val="22"/>
      <w:szCs w:val="22"/>
      <w14:ligatures w14:val="standardContextual"/>
    </w:rPr>
  </w:style>
  <w:style w:type="paragraph" w:customStyle="1" w:styleId="LSLsungQuellengrn">
    <w:name w:val="LS_Lösung_Quellen_grün"/>
    <w:basedOn w:val="LSLsungAbbildunggrn"/>
    <w:link w:val="LSLsungQuellengrnZchn"/>
    <w:qFormat/>
    <w:rsid w:val="00950738"/>
    <w:rPr>
      <w:sz w:val="20"/>
      <w:szCs w:val="20"/>
    </w:rPr>
  </w:style>
  <w:style w:type="character" w:customStyle="1" w:styleId="LSLsungAufzhlungE2Zchn">
    <w:name w:val="LS_Lösung_Aufzählung_E2 Zchn"/>
    <w:basedOn w:val="LSLsungAufzhlunggrnZchn"/>
    <w:link w:val="LSLsungAufzhlungE2"/>
    <w:rsid w:val="00950738"/>
    <w:rPr>
      <w:rFonts w:ascii="Calibri" w:hAnsi="Calibri" w:cstheme="majorBidi"/>
      <w:bCs/>
      <w:i/>
      <w:vanish w:val="0"/>
      <w:color w:val="00B050"/>
      <w:kern w:val="2"/>
      <w:sz w:val="22"/>
      <w:szCs w:val="22"/>
      <w14:ligatures w14:val="standardContextual"/>
    </w:rPr>
  </w:style>
  <w:style w:type="character" w:customStyle="1" w:styleId="LSLsungQuellengrnZchn">
    <w:name w:val="LS_Lösung_Quellen_grün Zchn"/>
    <w:basedOn w:val="LSLsungAbbildunggrnZchn"/>
    <w:link w:val="LSLsungQuellengrn"/>
    <w:rsid w:val="00950738"/>
    <w:rPr>
      <w:rFonts w:ascii="Calibri" w:hAnsi="Calibri" w:cstheme="majorBidi"/>
      <w:bCs/>
      <w:i/>
      <w:vanish w:val="0"/>
      <w:color w:val="00B050"/>
      <w:kern w:val="2"/>
      <w:sz w:val="20"/>
      <w:szCs w:val="20"/>
      <w14:ligatures w14:val="standardContextual"/>
    </w:rPr>
  </w:style>
  <w:style w:type="paragraph" w:customStyle="1" w:styleId="KALsungTextOperator">
    <w:name w:val="KA_Lösung_Text_Operator"/>
    <w:basedOn w:val="LSLsungTextgrn"/>
    <w:qFormat/>
    <w:rsid w:val="00060764"/>
    <w:rPr>
      <w:b/>
      <w:lang w:eastAsia="de-DE"/>
    </w:rPr>
  </w:style>
  <w:style w:type="paragraph" w:customStyle="1" w:styleId="KALsungTextgrn">
    <w:name w:val="KA_Lösung_Text_grün"/>
    <w:basedOn w:val="LSLsungTextgrn"/>
    <w:qFormat/>
    <w:rsid w:val="00060764"/>
    <w:rPr>
      <w:lang w:eastAsia="de-DE"/>
    </w:rPr>
  </w:style>
  <w:style w:type="paragraph" w:customStyle="1" w:styleId="KALsungshinweisgrn">
    <w:name w:val="KA_Lösungshinweis_grün"/>
    <w:basedOn w:val="LSLsungshinweisgrn"/>
    <w:qFormat/>
    <w:rsid w:val="00060764"/>
    <w:rPr>
      <w:color w:val="007D46"/>
    </w:rPr>
  </w:style>
  <w:style w:type="paragraph" w:customStyle="1" w:styleId="KALsungAufzhlunggrn">
    <w:name w:val="KA_Lösung_Aufzählung_grün"/>
    <w:basedOn w:val="KALsungTextgrn"/>
    <w:qFormat/>
    <w:rsid w:val="00653D44"/>
    <w:pPr>
      <w:numPr>
        <w:numId w:val="17"/>
      </w:numPr>
    </w:pPr>
  </w:style>
  <w:style w:type="paragraph" w:customStyle="1" w:styleId="KA2Ebene2Zeile">
    <w:name w:val="KA_2. Ebene_2. Zeile"/>
    <w:basedOn w:val="KA2Ebene"/>
    <w:qFormat/>
    <w:rsid w:val="00653D44"/>
    <w:pPr>
      <w:numPr>
        <w:ilvl w:val="0"/>
        <w:numId w:val="0"/>
      </w:numPr>
      <w:ind w:left="680"/>
    </w:pPr>
    <w:rPr>
      <w:color w:val="000000"/>
      <w:szCs w:val="22"/>
    </w:rPr>
  </w:style>
  <w:style w:type="paragraph" w:customStyle="1" w:styleId="KA1Ebene2Zeile">
    <w:name w:val="KA_1. Ebene_2. Zeile"/>
    <w:basedOn w:val="KA1Ebene"/>
    <w:qFormat/>
    <w:rsid w:val="00653D44"/>
    <w:pPr>
      <w:numPr>
        <w:numId w:val="0"/>
      </w:numPr>
      <w:ind w:left="680"/>
    </w:pPr>
    <w:rPr>
      <w:szCs w:val="22"/>
    </w:rPr>
  </w:style>
  <w:style w:type="paragraph" w:styleId="Listenabsatz">
    <w:name w:val="List Paragraph"/>
    <w:basedOn w:val="Standard"/>
    <w:uiPriority w:val="34"/>
    <w:qFormat/>
    <w:rsid w:val="007F3655"/>
    <w:pPr>
      <w:ind w:left="720"/>
      <w:contextualSpacing/>
    </w:pPr>
    <w:rPr>
      <w:rFonts w:eastAsia="Times New Roman"/>
      <w:sz w:val="22"/>
      <w:szCs w:val="22"/>
    </w:rPr>
  </w:style>
  <w:style w:type="paragraph" w:customStyle="1" w:styleId="LSAnlage0">
    <w:name w:val="LS Anlage"/>
    <w:basedOn w:val="Standard"/>
    <w:link w:val="LSAnlageZchn0"/>
    <w:qFormat/>
    <w:rsid w:val="007F3655"/>
    <w:pPr>
      <w:tabs>
        <w:tab w:val="left" w:pos="2531"/>
      </w:tabs>
      <w:spacing w:after="0"/>
    </w:pPr>
    <w:rPr>
      <w:rFonts w:eastAsia="Times New Roman"/>
      <w:b/>
      <w:bCs/>
      <w:sz w:val="22"/>
      <w:szCs w:val="22"/>
    </w:rPr>
  </w:style>
  <w:style w:type="character" w:customStyle="1" w:styleId="LSAnlageZchn0">
    <w:name w:val="LS Anlage Zchn"/>
    <w:basedOn w:val="Absatz-Standardschriftart"/>
    <w:link w:val="LSAnlage0"/>
    <w:locked/>
    <w:rsid w:val="007F3655"/>
    <w:rPr>
      <w:rFonts w:eastAsia="Times New Roman"/>
      <w:b/>
      <w:bCs/>
      <w:sz w:val="22"/>
      <w:szCs w:val="22"/>
    </w:rPr>
  </w:style>
  <w:style w:type="paragraph" w:styleId="StandardWeb">
    <w:name w:val="Normal (Web)"/>
    <w:basedOn w:val="Standard"/>
    <w:uiPriority w:val="99"/>
    <w:unhideWhenUsed/>
    <w:rsid w:val="007F3655"/>
    <w:pPr>
      <w:spacing w:before="100" w:beforeAutospacing="1" w:after="100" w:afterAutospacing="1" w:line="240" w:lineRule="auto"/>
    </w:pPr>
    <w:rPr>
      <w:rFonts w:ascii="Times New Roman" w:eastAsia="Times New Roman" w:hAnsi="Times New Roman" w:cs="Times New Roman"/>
      <w:lang w:eastAsia="de-DE"/>
    </w:rPr>
  </w:style>
  <w:style w:type="table" w:customStyle="1" w:styleId="Tabellenraster1">
    <w:name w:val="Tabellenraster1"/>
    <w:basedOn w:val="NormaleTabelle"/>
    <w:next w:val="Tabellenraster"/>
    <w:uiPriority w:val="59"/>
    <w:rsid w:val="007F3655"/>
    <w:pPr>
      <w:spacing w:line="240" w:lineRule="auto"/>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F3655"/>
    <w:pPr>
      <w:spacing w:line="240" w:lineRule="auto"/>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0">
    <w:name w:val="t0"/>
    <w:basedOn w:val="Standard"/>
    <w:link w:val="T0ZchnZchn"/>
    <w:uiPriority w:val="99"/>
    <w:qFormat/>
    <w:rsid w:val="007F3655"/>
    <w:pPr>
      <w:widowControl w:val="0"/>
      <w:autoSpaceDE w:val="0"/>
      <w:autoSpaceDN w:val="0"/>
      <w:adjustRightInd w:val="0"/>
      <w:spacing w:after="0" w:line="240" w:lineRule="auto"/>
    </w:pPr>
    <w:rPr>
      <w:rFonts w:eastAsia="Times New Roman" w:cs="Times New Roman"/>
      <w:lang w:eastAsia="de-DE"/>
    </w:rPr>
  </w:style>
  <w:style w:type="character" w:customStyle="1" w:styleId="T0ZchnZchn">
    <w:name w:val="T0 Zchn Zchn"/>
    <w:link w:val="t0"/>
    <w:uiPriority w:val="99"/>
    <w:locked/>
    <w:rsid w:val="007F3655"/>
    <w:rPr>
      <w:rFonts w:eastAsia="Times New Roman" w:cs="Times New Roman"/>
      <w:lang w:eastAsia="de-DE"/>
    </w:rPr>
  </w:style>
  <w:style w:type="paragraph" w:customStyle="1" w:styleId="KAAnlage">
    <w:name w:val="KA_Anlage"/>
    <w:basedOn w:val="LSAnlage"/>
    <w:qFormat/>
    <w:rsid w:val="007F3655"/>
  </w:style>
  <w:style w:type="paragraph" w:customStyle="1" w:styleId="KAHinweisseparateDatei">
    <w:name w:val="KA_Hinweis_separate Datei"/>
    <w:basedOn w:val="KALsungTextgrn"/>
    <w:qFormat/>
    <w:rsid w:val="007F3655"/>
  </w:style>
  <w:style w:type="paragraph" w:customStyle="1" w:styleId="KAAuftrag">
    <w:name w:val="KA_Auftrag"/>
    <w:basedOn w:val="LSAuftrag"/>
    <w:qFormat/>
    <w:rsid w:val="007F3655"/>
  </w:style>
  <w:style w:type="paragraph" w:customStyle="1" w:styleId="KAText">
    <w:name w:val="KA_Text"/>
    <w:basedOn w:val="LSText"/>
    <w:qFormat/>
    <w:rsid w:val="00D36617"/>
  </w:style>
  <w:style w:type="paragraph" w:customStyle="1" w:styleId="KABalkengrau">
    <w:name w:val="KA_Balken_grau"/>
    <w:basedOn w:val="LSBalkengrau"/>
    <w:qFormat/>
    <w:rsid w:val="00D36617"/>
  </w:style>
  <w:style w:type="paragraph" w:customStyle="1" w:styleId="KATabellenkopf">
    <w:name w:val="KA_Tabellenkopf"/>
    <w:basedOn w:val="KAText"/>
    <w:qFormat/>
    <w:rsid w:val="003B0443"/>
    <w:pPr>
      <w:spacing w:line="276" w:lineRule="auto"/>
      <w:jc w:val="left"/>
    </w:pPr>
    <w:rPr>
      <w:b/>
      <w:sz w:val="24"/>
      <w:szCs w:val="24"/>
    </w:rPr>
  </w:style>
  <w:style w:type="paragraph" w:customStyle="1" w:styleId="KAKopfzeile">
    <w:name w:val="KA_Kopfzeile"/>
    <w:basedOn w:val="Kopfzeile"/>
    <w:link w:val="KAKopfzeileZchn"/>
    <w:qFormat/>
    <w:rsid w:val="005C7CDC"/>
    <w:pPr>
      <w:tabs>
        <w:tab w:val="clear" w:pos="4536"/>
        <w:tab w:val="clear" w:pos="9072"/>
        <w:tab w:val="left" w:pos="2140"/>
        <w:tab w:val="left" w:pos="3135"/>
      </w:tabs>
      <w:jc w:val="right"/>
    </w:pPr>
    <w:rPr>
      <w:rFonts w:asciiTheme="minorHAnsi" w:hAnsiTheme="minorHAnsi" w:cstheme="minorHAnsi"/>
      <w:b/>
      <w:i/>
      <w:color w:val="007D46"/>
      <w:sz w:val="48"/>
      <w:szCs w:val="48"/>
    </w:rPr>
  </w:style>
  <w:style w:type="character" w:customStyle="1" w:styleId="KAKopfzeileZchn">
    <w:name w:val="KA_Kopfzeile Zchn"/>
    <w:basedOn w:val="KopfzeileZchn"/>
    <w:link w:val="KAKopfzeile"/>
    <w:rsid w:val="005C7CDC"/>
    <w:rPr>
      <w:rFonts w:asciiTheme="minorHAnsi" w:eastAsia="Times New Roman" w:hAnsiTheme="minorHAnsi" w:cstheme="minorHAnsi"/>
      <w:b/>
      <w:i/>
      <w:color w:val="007D4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8599">
      <w:bodyDiv w:val="1"/>
      <w:marLeft w:val="0"/>
      <w:marRight w:val="0"/>
      <w:marTop w:val="0"/>
      <w:marBottom w:val="0"/>
      <w:divBdr>
        <w:top w:val="none" w:sz="0" w:space="0" w:color="auto"/>
        <w:left w:val="none" w:sz="0" w:space="0" w:color="auto"/>
        <w:bottom w:val="none" w:sz="0" w:space="0" w:color="auto"/>
        <w:right w:val="none" w:sz="0" w:space="0" w:color="auto"/>
      </w:divBdr>
    </w:div>
    <w:div w:id="192501481">
      <w:bodyDiv w:val="1"/>
      <w:marLeft w:val="0"/>
      <w:marRight w:val="0"/>
      <w:marTop w:val="0"/>
      <w:marBottom w:val="0"/>
      <w:divBdr>
        <w:top w:val="none" w:sz="0" w:space="0" w:color="auto"/>
        <w:left w:val="none" w:sz="0" w:space="0" w:color="auto"/>
        <w:bottom w:val="none" w:sz="0" w:space="0" w:color="auto"/>
        <w:right w:val="none" w:sz="0" w:space="0" w:color="auto"/>
      </w:divBdr>
    </w:div>
    <w:div w:id="249581735">
      <w:bodyDiv w:val="1"/>
      <w:marLeft w:val="0"/>
      <w:marRight w:val="0"/>
      <w:marTop w:val="0"/>
      <w:marBottom w:val="0"/>
      <w:divBdr>
        <w:top w:val="none" w:sz="0" w:space="0" w:color="auto"/>
        <w:left w:val="none" w:sz="0" w:space="0" w:color="auto"/>
        <w:bottom w:val="none" w:sz="0" w:space="0" w:color="auto"/>
        <w:right w:val="none" w:sz="0" w:space="0" w:color="auto"/>
      </w:divBdr>
    </w:div>
    <w:div w:id="502358284">
      <w:bodyDiv w:val="1"/>
      <w:marLeft w:val="0"/>
      <w:marRight w:val="0"/>
      <w:marTop w:val="0"/>
      <w:marBottom w:val="0"/>
      <w:divBdr>
        <w:top w:val="none" w:sz="0" w:space="0" w:color="auto"/>
        <w:left w:val="none" w:sz="0" w:space="0" w:color="auto"/>
        <w:bottom w:val="none" w:sz="0" w:space="0" w:color="auto"/>
        <w:right w:val="none" w:sz="0" w:space="0" w:color="auto"/>
      </w:divBdr>
    </w:div>
    <w:div w:id="758646211">
      <w:bodyDiv w:val="1"/>
      <w:marLeft w:val="0"/>
      <w:marRight w:val="0"/>
      <w:marTop w:val="0"/>
      <w:marBottom w:val="0"/>
      <w:divBdr>
        <w:top w:val="none" w:sz="0" w:space="0" w:color="auto"/>
        <w:left w:val="none" w:sz="0" w:space="0" w:color="auto"/>
        <w:bottom w:val="none" w:sz="0" w:space="0" w:color="auto"/>
        <w:right w:val="none" w:sz="0" w:space="0" w:color="auto"/>
      </w:divBdr>
    </w:div>
    <w:div w:id="1012495524">
      <w:bodyDiv w:val="1"/>
      <w:marLeft w:val="0"/>
      <w:marRight w:val="0"/>
      <w:marTop w:val="0"/>
      <w:marBottom w:val="0"/>
      <w:divBdr>
        <w:top w:val="none" w:sz="0" w:space="0" w:color="auto"/>
        <w:left w:val="none" w:sz="0" w:space="0" w:color="auto"/>
        <w:bottom w:val="none" w:sz="0" w:space="0" w:color="auto"/>
        <w:right w:val="none" w:sz="0" w:space="0" w:color="auto"/>
      </w:divBdr>
    </w:div>
    <w:div w:id="1292593600">
      <w:bodyDiv w:val="1"/>
      <w:marLeft w:val="0"/>
      <w:marRight w:val="0"/>
      <w:marTop w:val="0"/>
      <w:marBottom w:val="0"/>
      <w:divBdr>
        <w:top w:val="none" w:sz="0" w:space="0" w:color="auto"/>
        <w:left w:val="none" w:sz="0" w:space="0" w:color="auto"/>
        <w:bottom w:val="none" w:sz="0" w:space="0" w:color="auto"/>
        <w:right w:val="none" w:sz="0" w:space="0" w:color="auto"/>
      </w:divBdr>
    </w:div>
    <w:div w:id="1747611370">
      <w:bodyDiv w:val="1"/>
      <w:marLeft w:val="0"/>
      <w:marRight w:val="0"/>
      <w:marTop w:val="0"/>
      <w:marBottom w:val="0"/>
      <w:divBdr>
        <w:top w:val="none" w:sz="0" w:space="0" w:color="auto"/>
        <w:left w:val="none" w:sz="0" w:space="0" w:color="auto"/>
        <w:bottom w:val="none" w:sz="0" w:space="0" w:color="auto"/>
        <w:right w:val="none" w:sz="0" w:space="0" w:color="auto"/>
      </w:divBdr>
    </w:div>
    <w:div w:id="1839421740">
      <w:bodyDiv w:val="1"/>
      <w:marLeft w:val="0"/>
      <w:marRight w:val="0"/>
      <w:marTop w:val="0"/>
      <w:marBottom w:val="0"/>
      <w:divBdr>
        <w:top w:val="none" w:sz="0" w:space="0" w:color="auto"/>
        <w:left w:val="none" w:sz="0" w:space="0" w:color="auto"/>
        <w:bottom w:val="none" w:sz="0" w:space="0" w:color="auto"/>
        <w:right w:val="none" w:sz="0" w:space="0" w:color="auto"/>
      </w:divBdr>
    </w:div>
    <w:div w:id="20739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72"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71"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esetze-im-internet.de/bgb/"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0F01-8098-4CD6-9065-6AE94745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2270</Words>
  <Characters>14305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WKI-LF03-LF04-KA-S</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WKI-LF03-LF04-KA-S</dc:title>
  <dc:subject/>
  <dc:creator/>
  <cp:keywords/>
  <dc:description/>
  <cp:lastModifiedBy/>
  <cp:revision>1</cp:revision>
  <dcterms:created xsi:type="dcterms:W3CDTF">2024-12-09T09:25:00Z</dcterms:created>
  <dcterms:modified xsi:type="dcterms:W3CDTF">2024-12-09T13:33:00Z</dcterms:modified>
</cp:coreProperties>
</file>