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1C750F" w:rsidP="00B93D19">
      <w:pPr>
        <w:pStyle w:val="Standard1"/>
        <w:widowControl w:val="0"/>
        <w:spacing w:after="200"/>
      </w:pPr>
      <w:r>
        <w:rPr>
          <w:b/>
          <w:sz w:val="24"/>
          <w:u w:val="single"/>
        </w:rPr>
        <w:t>Aktivitätsverfolgung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726E25">
        <w:rPr>
          <w:b/>
          <w:sz w:val="24"/>
          <w:u w:val="single"/>
        </w:rPr>
        <w:t xml:space="preserve"> </w:t>
      </w:r>
      <w:r w:rsidR="00106868">
        <w:rPr>
          <w:b/>
          <w:sz w:val="24"/>
          <w:u w:val="single"/>
        </w:rPr>
        <w:t>1</w:t>
      </w:r>
    </w:p>
    <w:tbl>
      <w:tblPr>
        <w:tblW w:w="128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11"/>
        <w:gridCol w:w="7610"/>
        <w:gridCol w:w="425"/>
      </w:tblGrid>
      <w:tr w:rsidR="005B01DC" w:rsidRPr="005B01DC" w:rsidTr="00494CD4">
        <w:trPr>
          <w:trHeight w:val="782"/>
        </w:trPr>
        <w:tc>
          <w:tcPr>
            <w:tcW w:w="4253" w:type="dxa"/>
            <w:shd w:val="clear" w:color="auto" w:fill="auto"/>
          </w:tcPr>
          <w:p w:rsidR="005B01DC" w:rsidRDefault="009F1397" w:rsidP="00106868">
            <w:pPr>
              <w:pStyle w:val="Standard1"/>
              <w:tabs>
                <w:tab w:val="left" w:pos="459"/>
              </w:tabs>
              <w:spacing w:before="120" w:line="240" w:lineRule="auto"/>
              <w:ind w:left="743" w:hanging="743"/>
            </w:pPr>
            <w:r>
              <w:rPr>
                <w:color w:val="auto"/>
                <w:szCs w:val="22"/>
              </w:rPr>
              <w:t>1</w:t>
            </w:r>
            <w:r w:rsidR="005B01DC" w:rsidRPr="005B01DC">
              <w:rPr>
                <w:color w:val="auto"/>
                <w:szCs w:val="22"/>
              </w:rPr>
              <w:tab/>
            </w:r>
            <w:r w:rsidR="00106868">
              <w:rPr>
                <w:color w:val="auto"/>
                <w:szCs w:val="22"/>
              </w:rPr>
              <w:sym w:font="Wingdings" w:char="F0A7"/>
            </w:r>
            <w:r w:rsidR="00106868">
              <w:rPr>
                <w:color w:val="auto"/>
                <w:szCs w:val="22"/>
              </w:rPr>
              <w:tab/>
              <w:t>Wiederkehrende Abläufe erkennen und beschreiben</w:t>
            </w:r>
            <w:r w:rsidR="00EA1B24">
              <w:t>.</w:t>
            </w:r>
          </w:p>
          <w:p w:rsidR="00106868" w:rsidRDefault="00106868" w:rsidP="00106868">
            <w:pPr>
              <w:pStyle w:val="Standard1"/>
              <w:tabs>
                <w:tab w:val="left" w:pos="459"/>
              </w:tabs>
              <w:spacing w:before="120" w:line="240" w:lineRule="auto"/>
              <w:ind w:left="74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Abläufe formfrei strukturieren und skizzieren</w:t>
            </w:r>
          </w:p>
          <w:p w:rsidR="005B01DC" w:rsidRPr="005B01DC" w:rsidRDefault="00106868" w:rsidP="00106868">
            <w:pPr>
              <w:pStyle w:val="Standard1"/>
              <w:tabs>
                <w:tab w:val="left" w:pos="459"/>
              </w:tabs>
              <w:spacing w:before="120" w:after="120" w:line="240" w:lineRule="auto"/>
              <w:ind w:left="74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Notwendigkeit einer standardi</w:t>
            </w:r>
            <w:r>
              <w:rPr>
                <w:color w:val="auto"/>
                <w:szCs w:val="22"/>
              </w:rPr>
              <w:softHyphen/>
              <w:t>sierten Darstellung erkennen</w:t>
            </w:r>
          </w:p>
        </w:tc>
        <w:tc>
          <w:tcPr>
            <w:tcW w:w="611" w:type="dxa"/>
          </w:tcPr>
          <w:p w:rsidR="009F1397" w:rsidRP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  <w:r w:rsidR="00211770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7610" w:type="dxa"/>
            <w:shd w:val="clear" w:color="auto" w:fill="auto"/>
          </w:tcPr>
          <w:p w:rsidR="009F1397" w:rsidRDefault="009F1397" w:rsidP="00AE541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106868">
              <w:rPr>
                <w:rFonts w:ascii="Arial" w:hAnsi="Arial" w:cs="Arial"/>
                <w:sz w:val="22"/>
                <w:szCs w:val="22"/>
              </w:rPr>
              <w:t>1_1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5414">
              <w:rPr>
                <w:rFonts w:ascii="Arial" w:hAnsi="Arial" w:cs="Arial"/>
                <w:sz w:val="22"/>
                <w:szCs w:val="22"/>
              </w:rPr>
              <w:tab/>
            </w:r>
            <w:r w:rsidR="00106868" w:rsidRPr="00106868">
              <w:rPr>
                <w:rFonts w:ascii="Arial" w:hAnsi="Arial" w:cs="Arial"/>
                <w:sz w:val="22"/>
                <w:szCs w:val="22"/>
              </w:rPr>
              <w:t>Aufgabe Kuchenrezept.docx</w:t>
            </w:r>
            <w:r w:rsidR="00211770">
              <w:rPr>
                <w:rFonts w:ascii="Arial" w:hAnsi="Arial" w:cs="Arial"/>
                <w:sz w:val="22"/>
                <w:szCs w:val="22"/>
              </w:rPr>
              <w:br/>
            </w:r>
          </w:p>
          <w:p w:rsidR="005B01DC" w:rsidRPr="005B01DC" w:rsidRDefault="005B01DC" w:rsidP="005A1AD9">
            <w:pPr>
              <w:tabs>
                <w:tab w:val="left" w:pos="98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</w:tcPr>
          <w:p w:rsidR="009F1397" w:rsidRDefault="009F0FF9" w:rsidP="00C27B6E">
            <w:pPr>
              <w:spacing w:before="1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47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27B6E">
              <w:rPr>
                <w:rFonts w:ascii="Arial" w:hAnsi="Arial" w:cs="Arial"/>
                <w:sz w:val="22"/>
                <w:szCs w:val="22"/>
              </w:rPr>
              <w:br/>
            </w:r>
          </w:p>
          <w:p w:rsidR="005B01DC" w:rsidRPr="005B01DC" w:rsidRDefault="005B01DC" w:rsidP="005B01D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01DC" w:rsidRPr="005B01DC" w:rsidTr="00494CD4">
        <w:trPr>
          <w:trHeight w:val="719"/>
        </w:trPr>
        <w:tc>
          <w:tcPr>
            <w:tcW w:w="4253" w:type="dxa"/>
            <w:shd w:val="clear" w:color="auto" w:fill="auto"/>
          </w:tcPr>
          <w:p w:rsidR="005B01DC" w:rsidRPr="005B01DC" w:rsidRDefault="00106868" w:rsidP="00106868">
            <w:pPr>
              <w:pStyle w:val="Standard1"/>
              <w:tabs>
                <w:tab w:val="left" w:pos="601"/>
              </w:tabs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 w:rsidR="005B01DC" w:rsidRPr="005B01DC"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>Vertiefungsaufgabe</w:t>
            </w:r>
          </w:p>
        </w:tc>
        <w:tc>
          <w:tcPr>
            <w:tcW w:w="611" w:type="dxa"/>
          </w:tcPr>
          <w:p w:rsidR="005B01DC" w:rsidRP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610" w:type="dxa"/>
            <w:shd w:val="clear" w:color="auto" w:fill="auto"/>
          </w:tcPr>
          <w:p w:rsidR="005B01DC" w:rsidRPr="005B01DC" w:rsidRDefault="00106868" w:rsidP="008657DC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</w:t>
            </w:r>
            <w:r w:rsidR="006F1095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B01DC" w:rsidRPr="005B01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5414">
              <w:rPr>
                <w:rFonts w:ascii="Arial" w:hAnsi="Arial" w:cs="Arial"/>
                <w:sz w:val="22"/>
                <w:szCs w:val="22"/>
              </w:rPr>
              <w:tab/>
            </w:r>
            <w:r w:rsidRPr="00106868">
              <w:rPr>
                <w:rFonts w:ascii="Arial" w:hAnsi="Arial" w:cs="Arial"/>
                <w:sz w:val="22"/>
                <w:szCs w:val="22"/>
              </w:rPr>
              <w:t>Vertiefungsaufgabe Schulweg.docx</w:t>
            </w:r>
          </w:p>
        </w:tc>
        <w:tc>
          <w:tcPr>
            <w:tcW w:w="425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1836727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B01DC" w:rsidRPr="005B01DC" w:rsidRDefault="007E0C06" w:rsidP="005B01DC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:rsidR="00AE5414" w:rsidRDefault="00AE5414" w:rsidP="00AE5414"/>
    <w:sectPr w:rsidR="00AE5414" w:rsidSect="00616255">
      <w:foot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FF9" w:rsidRDefault="009F0FF9" w:rsidP="005B01DC">
      <w:r>
        <w:separator/>
      </w:r>
    </w:p>
  </w:endnote>
  <w:endnote w:type="continuationSeparator" w:id="0">
    <w:p w:rsidR="009F0FF9" w:rsidRDefault="009F0FF9" w:rsidP="005B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1DC" w:rsidRPr="005B01DC" w:rsidRDefault="005B01DC" w:rsidP="005B01DC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FF9" w:rsidRDefault="009F0FF9" w:rsidP="005B01DC">
      <w:r>
        <w:separator/>
      </w:r>
    </w:p>
  </w:footnote>
  <w:footnote w:type="continuationSeparator" w:id="0">
    <w:p w:rsidR="009F0FF9" w:rsidRDefault="009F0FF9" w:rsidP="005B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317424"/>
    <w:multiLevelType w:val="multilevel"/>
    <w:tmpl w:val="4DE010D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2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960CC1"/>
    <w:multiLevelType w:val="multilevel"/>
    <w:tmpl w:val="DD52271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3D43F7A"/>
    <w:multiLevelType w:val="multilevel"/>
    <w:tmpl w:val="D1902B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F0D50E9"/>
    <w:multiLevelType w:val="multilevel"/>
    <w:tmpl w:val="64AA3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2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7"/>
  </w:num>
  <w:num w:numId="6">
    <w:abstractNumId w:val="15"/>
  </w:num>
  <w:num w:numId="7">
    <w:abstractNumId w:val="5"/>
  </w:num>
  <w:num w:numId="8">
    <w:abstractNumId w:val="0"/>
  </w:num>
  <w:num w:numId="9">
    <w:abstractNumId w:val="11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1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406DF"/>
    <w:rsid w:val="000410EC"/>
    <w:rsid w:val="000E0A59"/>
    <w:rsid w:val="00101F3F"/>
    <w:rsid w:val="00106868"/>
    <w:rsid w:val="00121A79"/>
    <w:rsid w:val="0017342E"/>
    <w:rsid w:val="00194E62"/>
    <w:rsid w:val="001B4162"/>
    <w:rsid w:val="001C750F"/>
    <w:rsid w:val="001F1AD2"/>
    <w:rsid w:val="0021058F"/>
    <w:rsid w:val="00211770"/>
    <w:rsid w:val="00232223"/>
    <w:rsid w:val="002523A4"/>
    <w:rsid w:val="002525B7"/>
    <w:rsid w:val="00266125"/>
    <w:rsid w:val="0026689F"/>
    <w:rsid w:val="002C5B42"/>
    <w:rsid w:val="003239C3"/>
    <w:rsid w:val="0034314B"/>
    <w:rsid w:val="00351EFF"/>
    <w:rsid w:val="00357B30"/>
    <w:rsid w:val="00392211"/>
    <w:rsid w:val="003D20FD"/>
    <w:rsid w:val="004600DA"/>
    <w:rsid w:val="00494CD4"/>
    <w:rsid w:val="004E2736"/>
    <w:rsid w:val="004E322C"/>
    <w:rsid w:val="004F16AD"/>
    <w:rsid w:val="004F60A2"/>
    <w:rsid w:val="0056143C"/>
    <w:rsid w:val="00567D02"/>
    <w:rsid w:val="00583C7D"/>
    <w:rsid w:val="005A1AD9"/>
    <w:rsid w:val="005A276E"/>
    <w:rsid w:val="005A28E3"/>
    <w:rsid w:val="005B01DC"/>
    <w:rsid w:val="005B728C"/>
    <w:rsid w:val="005D5431"/>
    <w:rsid w:val="00616255"/>
    <w:rsid w:val="0065457F"/>
    <w:rsid w:val="006D7494"/>
    <w:rsid w:val="006F1095"/>
    <w:rsid w:val="00706328"/>
    <w:rsid w:val="00726E25"/>
    <w:rsid w:val="00743747"/>
    <w:rsid w:val="0076041B"/>
    <w:rsid w:val="00766965"/>
    <w:rsid w:val="00793F63"/>
    <w:rsid w:val="007E0C06"/>
    <w:rsid w:val="00810A8A"/>
    <w:rsid w:val="0084724A"/>
    <w:rsid w:val="00856352"/>
    <w:rsid w:val="008657DC"/>
    <w:rsid w:val="00877BA1"/>
    <w:rsid w:val="00905C75"/>
    <w:rsid w:val="00926AAA"/>
    <w:rsid w:val="009576B1"/>
    <w:rsid w:val="009B4933"/>
    <w:rsid w:val="009F0FF9"/>
    <w:rsid w:val="009F1397"/>
    <w:rsid w:val="00A307D9"/>
    <w:rsid w:val="00A347F8"/>
    <w:rsid w:val="00A71DAF"/>
    <w:rsid w:val="00A857BF"/>
    <w:rsid w:val="00AE5414"/>
    <w:rsid w:val="00B773E3"/>
    <w:rsid w:val="00B90FAD"/>
    <w:rsid w:val="00B93D19"/>
    <w:rsid w:val="00BE2B5B"/>
    <w:rsid w:val="00C1591B"/>
    <w:rsid w:val="00C27B6E"/>
    <w:rsid w:val="00C521AC"/>
    <w:rsid w:val="00C90EE9"/>
    <w:rsid w:val="00CD0BEB"/>
    <w:rsid w:val="00CE23DC"/>
    <w:rsid w:val="00D47477"/>
    <w:rsid w:val="00D47F46"/>
    <w:rsid w:val="00D8719C"/>
    <w:rsid w:val="00DB51FA"/>
    <w:rsid w:val="00DC40A8"/>
    <w:rsid w:val="00DD012D"/>
    <w:rsid w:val="00DD0A0C"/>
    <w:rsid w:val="00E70AAA"/>
    <w:rsid w:val="00E9483D"/>
    <w:rsid w:val="00EA1B24"/>
    <w:rsid w:val="00EA21F8"/>
    <w:rsid w:val="00ED5999"/>
    <w:rsid w:val="00EF5EDE"/>
    <w:rsid w:val="00F61402"/>
    <w:rsid w:val="00FA152C"/>
    <w:rsid w:val="00FB7C60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CEACF-D8C0-41CB-85FE-3681576B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5B01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01DC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5B01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01DC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2689F-AF87-4ED0-A8C3-509E4ADF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subject/>
  <dc:creator>Hartmut.Tobiasch</dc:creator>
  <cp:keywords/>
  <dc:description/>
  <cp:lastModifiedBy>Hege</cp:lastModifiedBy>
  <cp:revision>6</cp:revision>
  <cp:lastPrinted>2018-02-01T16:17:00Z</cp:lastPrinted>
  <dcterms:created xsi:type="dcterms:W3CDTF">2015-09-15T08:10:00Z</dcterms:created>
  <dcterms:modified xsi:type="dcterms:W3CDTF">2018-07-07T11:44:00Z</dcterms:modified>
</cp:coreProperties>
</file>