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140"/>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8152"/>
      </w:tblGrid>
      <w:tr w:rsidR="00F45D4D" w:rsidRPr="0075762E" w14:paraId="5F7C3D68" w14:textId="77777777" w:rsidTr="00270B06">
        <w:tc>
          <w:tcPr>
            <w:tcW w:w="9923" w:type="dxa"/>
            <w:gridSpan w:val="2"/>
            <w:tcBorders>
              <w:top w:val="single" w:sz="4" w:space="0" w:color="auto"/>
              <w:left w:val="single" w:sz="4" w:space="0" w:color="auto"/>
              <w:right w:val="single" w:sz="4" w:space="0" w:color="auto"/>
            </w:tcBorders>
            <w:vAlign w:val="bottom"/>
          </w:tcPr>
          <w:p w14:paraId="6A768293" w14:textId="77777777" w:rsidR="00F45D4D" w:rsidRPr="002166BD" w:rsidRDefault="00F45D4D" w:rsidP="00270B06">
            <w:pPr>
              <w:ind w:left="720" w:hanging="720"/>
              <w:rPr>
                <w:rFonts w:asciiTheme="minorHAnsi" w:hAnsiTheme="minorHAnsi" w:cstheme="minorHAnsi"/>
                <w:bCs/>
                <w:color w:val="17365D" w:themeColor="text2" w:themeShade="BF"/>
                <w:sz w:val="18"/>
                <w:szCs w:val="18"/>
              </w:rPr>
            </w:pPr>
            <w:r w:rsidRPr="002166BD">
              <w:rPr>
                <w:rFonts w:asciiTheme="minorHAnsi" w:hAnsiTheme="minorHAnsi" w:cstheme="minorHAnsi"/>
                <w:bCs/>
                <w:sz w:val="18"/>
                <w:szCs w:val="18"/>
              </w:rPr>
              <w:t>Lernsituation</w:t>
            </w:r>
          </w:p>
        </w:tc>
      </w:tr>
      <w:tr w:rsidR="00F45D4D" w:rsidRPr="0075762E" w14:paraId="64EB1045" w14:textId="77777777" w:rsidTr="00F45D4D">
        <w:trPr>
          <w:trHeight w:val="388"/>
        </w:trPr>
        <w:tc>
          <w:tcPr>
            <w:tcW w:w="1771" w:type="dxa"/>
            <w:tcBorders>
              <w:left w:val="single" w:sz="4" w:space="0" w:color="auto"/>
              <w:bottom w:val="single" w:sz="4" w:space="0" w:color="auto"/>
              <w:right w:val="single" w:sz="4" w:space="0" w:color="auto"/>
            </w:tcBorders>
            <w:vAlign w:val="center"/>
          </w:tcPr>
          <w:p w14:paraId="3C4CB039" w14:textId="3C72906D" w:rsidR="00F45D4D" w:rsidRPr="002166BD" w:rsidRDefault="00F45D4D" w:rsidP="002166BD">
            <w:pPr>
              <w:pStyle w:val="Titel"/>
            </w:pPr>
            <w:r w:rsidRPr="002166BD">
              <w:t>WBM-LF04</w:t>
            </w:r>
          </w:p>
        </w:tc>
        <w:tc>
          <w:tcPr>
            <w:tcW w:w="8152" w:type="dxa"/>
            <w:tcBorders>
              <w:top w:val="single" w:sz="4" w:space="0" w:color="auto"/>
              <w:left w:val="single" w:sz="4" w:space="0" w:color="auto"/>
              <w:bottom w:val="single" w:sz="4" w:space="0" w:color="auto"/>
              <w:right w:val="single" w:sz="4" w:space="0" w:color="auto"/>
            </w:tcBorders>
            <w:vAlign w:val="center"/>
          </w:tcPr>
          <w:p w14:paraId="651154B2" w14:textId="2795E1D7" w:rsidR="00F45D4D" w:rsidRPr="002166BD" w:rsidRDefault="00F45D4D" w:rsidP="002166BD">
            <w:pPr>
              <w:pStyle w:val="Titel"/>
            </w:pPr>
            <w:r w:rsidRPr="002166BD">
              <w:t>Optimale Bestellmenge bestimmen</w:t>
            </w:r>
          </w:p>
        </w:tc>
      </w:tr>
    </w:tbl>
    <w:p w14:paraId="51B591EB" w14:textId="3B98CF05" w:rsidR="004E28B6" w:rsidRDefault="002166BD" w:rsidP="008C0EC6">
      <w:pPr>
        <w:pStyle w:val="berschrift1"/>
      </w:pPr>
      <w:r>
        <w:t>Situation</w:t>
      </w:r>
    </w:p>
    <w:p w14:paraId="6F056F8F" w14:textId="3EC72761" w:rsidR="007B5C86" w:rsidRDefault="003F72F0" w:rsidP="00BB0AC4">
      <w:pPr>
        <w:pStyle w:val="StandardWeb"/>
        <w:shd w:val="clear" w:color="auto" w:fill="FFFFFF"/>
        <w:spacing w:before="0" w:beforeAutospacing="0"/>
        <w:rPr>
          <w:rFonts w:ascii="Calibri" w:hAnsi="Calibri"/>
          <w:szCs w:val="20"/>
        </w:rPr>
      </w:pPr>
      <w:r>
        <w:rPr>
          <w:rFonts w:ascii="Calibri" w:hAnsi="Calibri"/>
          <w:noProof/>
          <w:szCs w:val="20"/>
        </w:rPr>
        <w:drawing>
          <wp:anchor distT="0" distB="0" distL="114300" distR="114300" simplePos="0" relativeHeight="251684864" behindDoc="0" locked="0" layoutInCell="1" allowOverlap="1" wp14:anchorId="3C798600" wp14:editId="5CEA0965">
            <wp:simplePos x="0" y="0"/>
            <wp:positionH relativeFrom="column">
              <wp:posOffset>22860</wp:posOffset>
            </wp:positionH>
            <wp:positionV relativeFrom="paragraph">
              <wp:posOffset>984250</wp:posOffset>
            </wp:positionV>
            <wp:extent cx="713105" cy="951865"/>
            <wp:effectExtent l="0" t="0" r="0" b="635"/>
            <wp:wrapSquare wrapText="bothSides"/>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 22"/>
                    <pic:cNvPicPr/>
                  </pic:nvPicPr>
                  <pic:blipFill>
                    <a:blip r:embed="rId7" cstate="print">
                      <a:extLst>
                        <a:ext uri="{28A0092B-C50C-407E-A947-70E740481C1C}">
                          <a14:useLocalDpi xmlns:a14="http://schemas.microsoft.com/office/drawing/2010/main" val="0"/>
                        </a:ext>
                      </a:extLst>
                    </a:blip>
                    <a:stretch>
                      <a:fillRect/>
                    </a:stretch>
                  </pic:blipFill>
                  <pic:spPr>
                    <a:xfrm>
                      <a:off x="0" y="0"/>
                      <a:ext cx="713105" cy="951865"/>
                    </a:xfrm>
                    <a:prstGeom prst="rect">
                      <a:avLst/>
                    </a:prstGeom>
                  </pic:spPr>
                </pic:pic>
              </a:graphicData>
            </a:graphic>
          </wp:anchor>
        </w:drawing>
      </w:r>
      <w:r>
        <w:rPr>
          <w:rFonts w:ascii="Calibri" w:hAnsi="Calibri"/>
          <w:noProof/>
          <w:szCs w:val="20"/>
        </w:rPr>
        <w:drawing>
          <wp:anchor distT="0" distB="0" distL="114300" distR="114300" simplePos="0" relativeHeight="251682816" behindDoc="0" locked="0" layoutInCell="1" allowOverlap="1" wp14:anchorId="663FD652" wp14:editId="5E16A397">
            <wp:simplePos x="0" y="0"/>
            <wp:positionH relativeFrom="column">
              <wp:posOffset>4296410</wp:posOffset>
            </wp:positionH>
            <wp:positionV relativeFrom="paragraph">
              <wp:posOffset>101600</wp:posOffset>
            </wp:positionV>
            <wp:extent cx="1943100" cy="882650"/>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43100" cy="882650"/>
                    </a:xfrm>
                    <a:prstGeom prst="rect">
                      <a:avLst/>
                    </a:prstGeom>
                  </pic:spPr>
                </pic:pic>
              </a:graphicData>
            </a:graphic>
            <wp14:sizeRelH relativeFrom="page">
              <wp14:pctWidth>0</wp14:pctWidth>
            </wp14:sizeRelH>
            <wp14:sizeRelV relativeFrom="page">
              <wp14:pctHeight>0</wp14:pctHeight>
            </wp14:sizeRelV>
          </wp:anchor>
        </w:drawing>
      </w:r>
      <w:r w:rsidR="007B5C86" w:rsidRPr="007B5C86">
        <w:rPr>
          <w:rFonts w:ascii="Calibri" w:hAnsi="Calibri"/>
          <w:szCs w:val="20"/>
        </w:rPr>
        <w:t xml:space="preserve">Die </w:t>
      </w:r>
      <w:proofErr w:type="spellStart"/>
      <w:r w:rsidR="007B5C86" w:rsidRPr="007B5C86">
        <w:rPr>
          <w:rFonts w:ascii="Calibri" w:hAnsi="Calibri"/>
          <w:szCs w:val="20"/>
        </w:rPr>
        <w:t>run</w:t>
      </w:r>
      <w:proofErr w:type="spellEnd"/>
      <w:r w:rsidR="007B5C86" w:rsidRPr="007B5C86">
        <w:rPr>
          <w:rFonts w:ascii="Calibri" w:hAnsi="Calibri"/>
          <w:szCs w:val="20"/>
        </w:rPr>
        <w:t xml:space="preserve"> </w:t>
      </w:r>
      <w:proofErr w:type="spellStart"/>
      <w:r w:rsidR="007B5C86" w:rsidRPr="007B5C86">
        <w:rPr>
          <w:rFonts w:ascii="Calibri" w:hAnsi="Calibri"/>
          <w:szCs w:val="20"/>
        </w:rPr>
        <w:t>team</w:t>
      </w:r>
      <w:proofErr w:type="spellEnd"/>
      <w:r w:rsidR="007B5C86" w:rsidRPr="007B5C86">
        <w:rPr>
          <w:rFonts w:ascii="Calibri" w:hAnsi="Calibri"/>
          <w:szCs w:val="20"/>
        </w:rPr>
        <w:t xml:space="preserve"> GmbH handelt mit Sportgeräten. Zum Kundenstamm zählen Vereine und Schulen, zu denen ein enges Geschäftsverhältnis gepflegt wird. Dies zahlte sich bisher durch eine konstant gute Auftragslage und sehr positiven Rückmeldungen bei Kundenbefragungen aus. Geschätzt wurde dabei insbesondere die schnelle Lieferung, auch bei kurzfristigen Großaufträgen. Seit einiger Zeit kommt es jedoch immer wieder zu Problemen bei der Beschaffung und der Lagerung.</w:t>
      </w:r>
      <w:r w:rsidR="007B5C86">
        <w:rPr>
          <w:rFonts w:ascii="Calibri" w:hAnsi="Calibri"/>
          <w:szCs w:val="20"/>
        </w:rPr>
        <w:t xml:space="preserve"> </w:t>
      </w:r>
      <w:r w:rsidR="007B5C86" w:rsidRPr="007B5C86">
        <w:rPr>
          <w:rFonts w:ascii="Calibri" w:hAnsi="Calibri"/>
          <w:szCs w:val="20"/>
        </w:rPr>
        <w:t>Nach der Lieferung von 2.400 Stück der Gymnastikmatte Premium war der Lagerplatz komplett ausgeschöpf</w:t>
      </w:r>
      <w:r w:rsidR="007B5C86">
        <w:rPr>
          <w:rFonts w:ascii="Calibri" w:hAnsi="Calibri"/>
          <w:szCs w:val="20"/>
        </w:rPr>
        <w:t xml:space="preserve">t. </w:t>
      </w:r>
      <w:r w:rsidR="007B5C86" w:rsidRPr="007B5C86">
        <w:rPr>
          <w:rFonts w:ascii="Calibri" w:hAnsi="Calibri"/>
          <w:szCs w:val="20"/>
        </w:rPr>
        <w:t>Der Lagerist, Herr Burscheid, weiß</w:t>
      </w:r>
      <w:r w:rsidR="004D48DD">
        <w:rPr>
          <w:rFonts w:ascii="Calibri" w:hAnsi="Calibri"/>
          <w:szCs w:val="20"/>
        </w:rPr>
        <w:t xml:space="preserve"> </w:t>
      </w:r>
      <w:r w:rsidR="007B5C86" w:rsidRPr="007B5C86">
        <w:rPr>
          <w:rFonts w:ascii="Calibri" w:hAnsi="Calibri"/>
          <w:szCs w:val="20"/>
        </w:rPr>
        <w:t>seitdem nicht mehr, wo er neu</w:t>
      </w:r>
      <w:r w:rsidR="004D48DD">
        <w:rPr>
          <w:rFonts w:ascii="Calibri" w:hAnsi="Calibri"/>
          <w:szCs w:val="20"/>
        </w:rPr>
        <w:t xml:space="preserve"> </w:t>
      </w:r>
      <w:r w:rsidR="007B5C86" w:rsidRPr="007B5C86">
        <w:rPr>
          <w:rFonts w:ascii="Calibri" w:hAnsi="Calibri"/>
          <w:szCs w:val="20"/>
        </w:rPr>
        <w:t>gelieferte Waren einlagern soll</w:t>
      </w:r>
      <w:r w:rsidR="007B5C86">
        <w:rPr>
          <w:rFonts w:ascii="Calibri" w:hAnsi="Calibri"/>
          <w:szCs w:val="20"/>
        </w:rPr>
        <w:t>.</w:t>
      </w:r>
    </w:p>
    <w:p w14:paraId="39355771" w14:textId="062B1902" w:rsidR="007B5C86" w:rsidRPr="007B5C86" w:rsidRDefault="007B5C86" w:rsidP="007B5C86">
      <w:pPr>
        <w:pStyle w:val="StandardWeb"/>
        <w:shd w:val="clear" w:color="auto" w:fill="FFFFFF"/>
        <w:spacing w:before="0" w:beforeAutospacing="0"/>
        <w:rPr>
          <w:rFonts w:ascii="Calibri" w:hAnsi="Calibri"/>
          <w:szCs w:val="20"/>
        </w:rPr>
      </w:pPr>
      <w:r w:rsidRPr="007B5C86">
        <w:rPr>
          <w:rFonts w:ascii="Calibri" w:hAnsi="Calibri"/>
          <w:szCs w:val="20"/>
        </w:rPr>
        <w:t xml:space="preserve">Sie sind Auszubildende/r zur Kauffrau bzw. zum Kaufmann für Büromanagement und unterstützen derzeit Frau Portman, die Leiterin der Abteilung Beschaffung. Heute nehmen Sie an einer Strategiebesprechung teil </w:t>
      </w:r>
      <w:r>
        <w:rPr>
          <w:rFonts w:ascii="Calibri" w:hAnsi="Calibri"/>
          <w:szCs w:val="20"/>
        </w:rPr>
        <w:t>(Anlage</w:t>
      </w:r>
      <w:r w:rsidR="003F72F0">
        <w:rPr>
          <w:rFonts w:ascii="Calibri" w:hAnsi="Calibri"/>
          <w:szCs w:val="20"/>
        </w:rPr>
        <w:t> </w:t>
      </w:r>
      <w:r>
        <w:rPr>
          <w:rFonts w:ascii="Calibri" w:hAnsi="Calibri"/>
          <w:szCs w:val="20"/>
        </w:rPr>
        <w:t>1</w:t>
      </w:r>
      <w:r w:rsidRPr="007B5C86">
        <w:rPr>
          <w:rFonts w:ascii="Calibri" w:hAnsi="Calibri"/>
          <w:szCs w:val="20"/>
        </w:rPr>
        <w:t>).</w:t>
      </w:r>
    </w:p>
    <w:p w14:paraId="4D57C52F" w14:textId="28CDCBDA" w:rsidR="00A25960" w:rsidRDefault="002166BD" w:rsidP="00312FD7">
      <w:pPr>
        <w:pStyle w:val="berschrift1"/>
      </w:pPr>
      <w:r>
        <w:t>Aufträge</w:t>
      </w:r>
    </w:p>
    <w:p w14:paraId="7504F041" w14:textId="0255E0F3" w:rsidR="007B5C86" w:rsidRPr="007B5C86" w:rsidRDefault="007B5C86" w:rsidP="007B5C86">
      <w:pPr>
        <w:pStyle w:val="StandardWeb"/>
        <w:numPr>
          <w:ilvl w:val="0"/>
          <w:numId w:val="3"/>
        </w:numPr>
        <w:shd w:val="clear" w:color="auto" w:fill="FFFFFF"/>
        <w:spacing w:before="0" w:beforeAutospacing="0"/>
        <w:rPr>
          <w:rFonts w:ascii="Calibri" w:hAnsi="Calibri"/>
          <w:szCs w:val="20"/>
        </w:rPr>
      </w:pPr>
      <w:r w:rsidRPr="007B5C86">
        <w:rPr>
          <w:rFonts w:ascii="Calibri" w:hAnsi="Calibri"/>
          <w:szCs w:val="20"/>
        </w:rPr>
        <w:t>Frau Portmann beauftragt Sie die Informationen für Herrn Bautz vorzubereiten (</w:t>
      </w:r>
      <w:r>
        <w:rPr>
          <w:rFonts w:ascii="Calibri" w:hAnsi="Calibri"/>
          <w:szCs w:val="20"/>
        </w:rPr>
        <w:t>Anlage</w:t>
      </w:r>
      <w:r w:rsidR="003F72F0">
        <w:rPr>
          <w:rFonts w:ascii="Calibri" w:hAnsi="Calibri"/>
          <w:szCs w:val="20"/>
        </w:rPr>
        <w:t> </w:t>
      </w:r>
      <w:r>
        <w:rPr>
          <w:rFonts w:ascii="Calibri" w:hAnsi="Calibri"/>
          <w:szCs w:val="20"/>
        </w:rPr>
        <w:t>2</w:t>
      </w:r>
      <w:r w:rsidRPr="007B5C86">
        <w:rPr>
          <w:rFonts w:ascii="Calibri" w:hAnsi="Calibri"/>
          <w:szCs w:val="20"/>
        </w:rPr>
        <w:t>). Die notwendigen Informationen zur Berechnung der Kosten für die Bestellung und Lagerung haben Sie bereits eingeholt (</w:t>
      </w:r>
      <w:r>
        <w:rPr>
          <w:rFonts w:ascii="Calibri" w:hAnsi="Calibri"/>
          <w:szCs w:val="20"/>
        </w:rPr>
        <w:t>Anlagen</w:t>
      </w:r>
      <w:r w:rsidR="003F72F0">
        <w:rPr>
          <w:rFonts w:ascii="Calibri" w:hAnsi="Calibri"/>
          <w:szCs w:val="20"/>
        </w:rPr>
        <w:t> </w:t>
      </w:r>
      <w:r>
        <w:rPr>
          <w:rFonts w:ascii="Calibri" w:hAnsi="Calibri"/>
          <w:szCs w:val="20"/>
        </w:rPr>
        <w:t>3 und</w:t>
      </w:r>
      <w:r w:rsidR="003F72F0">
        <w:rPr>
          <w:rFonts w:ascii="Calibri" w:hAnsi="Calibri"/>
          <w:szCs w:val="20"/>
        </w:rPr>
        <w:t> </w:t>
      </w:r>
      <w:r>
        <w:rPr>
          <w:rFonts w:ascii="Calibri" w:hAnsi="Calibri"/>
          <w:szCs w:val="20"/>
        </w:rPr>
        <w:t>4).</w:t>
      </w:r>
    </w:p>
    <w:p w14:paraId="5981ED84" w14:textId="6ED2A6CE" w:rsidR="007B5C86" w:rsidRPr="007B5C86" w:rsidRDefault="007B5C86" w:rsidP="004D48DD">
      <w:pPr>
        <w:pStyle w:val="textbody0"/>
        <w:numPr>
          <w:ilvl w:val="0"/>
          <w:numId w:val="9"/>
        </w:numPr>
        <w:shd w:val="clear" w:color="auto" w:fill="FFFFFF"/>
        <w:spacing w:before="0" w:beforeAutospacing="0"/>
        <w:rPr>
          <w:rFonts w:ascii="Calibri" w:hAnsi="Calibri"/>
          <w:szCs w:val="20"/>
        </w:rPr>
      </w:pPr>
      <w:r w:rsidRPr="007B5C86">
        <w:rPr>
          <w:rFonts w:ascii="Calibri" w:hAnsi="Calibri"/>
          <w:szCs w:val="20"/>
        </w:rPr>
        <w:t>Ermitteln Sie die optimale Bestellmenge für die Gymnastikmatte Premium mithilfe eines Tabellenkalkulationsprogramms unter Verwendung kopierbarer Formeln (Hilfsmittel:</w:t>
      </w:r>
      <w:r w:rsidR="003F72F0">
        <w:rPr>
          <w:rFonts w:ascii="Calibri" w:hAnsi="Calibri"/>
          <w:szCs w:val="20"/>
        </w:rPr>
        <w:t xml:space="preserve"> </w:t>
      </w:r>
      <w:r>
        <w:rPr>
          <w:rFonts w:ascii="Calibri" w:hAnsi="Calibri"/>
          <w:szCs w:val="20"/>
        </w:rPr>
        <w:t>Anlagen</w:t>
      </w:r>
      <w:r w:rsidR="003F72F0">
        <w:rPr>
          <w:rFonts w:ascii="Calibri" w:hAnsi="Calibri"/>
          <w:szCs w:val="20"/>
        </w:rPr>
        <w:t> </w:t>
      </w:r>
      <w:r>
        <w:rPr>
          <w:rFonts w:ascii="Calibri" w:hAnsi="Calibri"/>
          <w:szCs w:val="20"/>
        </w:rPr>
        <w:t>5 und 6</w:t>
      </w:r>
      <w:r w:rsidRPr="007B5C86">
        <w:rPr>
          <w:rFonts w:ascii="Calibri" w:hAnsi="Calibri"/>
          <w:szCs w:val="20"/>
        </w:rPr>
        <w:t>)</w:t>
      </w:r>
    </w:p>
    <w:p w14:paraId="6881BD30" w14:textId="4F8622F2" w:rsidR="007B5C86" w:rsidRPr="007B5C86" w:rsidRDefault="007B5C86" w:rsidP="004D48DD">
      <w:pPr>
        <w:pStyle w:val="textbody0"/>
        <w:numPr>
          <w:ilvl w:val="0"/>
          <w:numId w:val="9"/>
        </w:numPr>
        <w:shd w:val="clear" w:color="auto" w:fill="FFFFFF"/>
        <w:spacing w:before="0" w:beforeAutospacing="0"/>
        <w:rPr>
          <w:rFonts w:ascii="Calibri" w:hAnsi="Calibri"/>
          <w:szCs w:val="20"/>
        </w:rPr>
      </w:pPr>
      <w:r w:rsidRPr="007B5C86">
        <w:rPr>
          <w:rFonts w:ascii="Calibri" w:hAnsi="Calibri"/>
          <w:szCs w:val="20"/>
        </w:rPr>
        <w:t>Erstellen Sie ein Diagramm mithilfe eines Tabellenkalkulationsprogramms, das die Kostenverläufe verdeutlicht (</w:t>
      </w:r>
      <w:r>
        <w:rPr>
          <w:rFonts w:ascii="Calibri" w:hAnsi="Calibri"/>
          <w:szCs w:val="20"/>
        </w:rPr>
        <w:t>Anlage</w:t>
      </w:r>
      <w:r w:rsidR="003F72F0">
        <w:rPr>
          <w:rFonts w:ascii="Calibri" w:hAnsi="Calibri"/>
          <w:szCs w:val="20"/>
        </w:rPr>
        <w:t> </w:t>
      </w:r>
      <w:r>
        <w:rPr>
          <w:rFonts w:ascii="Calibri" w:hAnsi="Calibri"/>
          <w:szCs w:val="20"/>
        </w:rPr>
        <w:t>6</w:t>
      </w:r>
      <w:r w:rsidRPr="007B5C86">
        <w:rPr>
          <w:rFonts w:ascii="Calibri" w:hAnsi="Calibri"/>
          <w:szCs w:val="20"/>
        </w:rPr>
        <w:t>).</w:t>
      </w:r>
    </w:p>
    <w:p w14:paraId="2926F3E7" w14:textId="77777777" w:rsidR="007B5C86" w:rsidRPr="007B5C86" w:rsidRDefault="007B5C86" w:rsidP="007B5C86">
      <w:pPr>
        <w:pStyle w:val="Textbody"/>
        <w:numPr>
          <w:ilvl w:val="0"/>
          <w:numId w:val="3"/>
        </w:numPr>
      </w:pPr>
      <w:r w:rsidRPr="007B5C86">
        <w:t>Erstellen Sie mithilfe eines Textverarbeitungsprogrammes eine Übersicht möglicher weiterer Einflussfaktoren, die bei der Ermittlung der optimalen Bestellmenge nicht berücksichtigt werden.</w:t>
      </w:r>
    </w:p>
    <w:p w14:paraId="083C475F" w14:textId="663C0F61" w:rsidR="007E031E" w:rsidRPr="007B5C86" w:rsidRDefault="007B5C86" w:rsidP="007B5C86">
      <w:pPr>
        <w:pStyle w:val="Textbody"/>
        <w:numPr>
          <w:ilvl w:val="0"/>
          <w:numId w:val="3"/>
        </w:numPr>
      </w:pPr>
      <w:r w:rsidRPr="007B5C86">
        <w:t>Formulieren Sie mithilfe eines Textverarbeitungsprogrammes eine Handlungsempfehlung für die Gymnastikmatte Premium.</w:t>
      </w:r>
      <w:r w:rsidR="007E031E">
        <w:br w:type="page"/>
      </w:r>
    </w:p>
    <w:p w14:paraId="18B32D75" w14:textId="369B8B50" w:rsidR="002166BD" w:rsidRDefault="002166BD" w:rsidP="002166BD">
      <w:pPr>
        <w:pStyle w:val="berschrift1"/>
      </w:pPr>
      <w:r>
        <w:lastRenderedPageBreak/>
        <w:t>Datenkranz</w:t>
      </w:r>
    </w:p>
    <w:p w14:paraId="4AD4A65D" w14:textId="056F5A61" w:rsidR="002166BD" w:rsidRPr="007B5C86" w:rsidRDefault="002166BD" w:rsidP="007B5C86">
      <w:pPr>
        <w:pStyle w:val="Textbody"/>
        <w:spacing w:after="60"/>
        <w:rPr>
          <w:b/>
          <w:bCs/>
        </w:rPr>
      </w:pPr>
      <w:r w:rsidRPr="007B5C86">
        <w:rPr>
          <w:b/>
          <w:bCs/>
        </w:rPr>
        <w:t>Anlage</w:t>
      </w:r>
      <w:r w:rsidR="00C00A04" w:rsidRPr="007B5C86">
        <w:rPr>
          <w:b/>
          <w:bCs/>
        </w:rPr>
        <w:t> </w:t>
      </w:r>
      <w:r w:rsidRPr="007B5C86">
        <w:rPr>
          <w:b/>
          <w:bCs/>
        </w:rPr>
        <w:t>1</w:t>
      </w:r>
    </w:p>
    <w:p w14:paraId="0AE517FD" w14:textId="77777777" w:rsidR="007B5C86" w:rsidRDefault="007B5C86" w:rsidP="007B5C86">
      <w:pPr>
        <w:jc w:val="center"/>
      </w:pPr>
      <w:r>
        <w:t>Strategiebesprechung Beschaffung</w:t>
      </w:r>
    </w:p>
    <w:p w14:paraId="11D5EF2C" w14:textId="77777777" w:rsidR="007B5C86" w:rsidRDefault="007B5C86" w:rsidP="007B5C86">
      <w:pPr>
        <w:jc w:val="center"/>
      </w:pPr>
    </w:p>
    <w:tbl>
      <w:tblPr>
        <w:tblStyle w:val="Tabellenraster"/>
        <w:tblW w:w="0" w:type="auto"/>
        <w:tblLook w:val="04A0" w:firstRow="1" w:lastRow="0" w:firstColumn="1" w:lastColumn="0" w:noHBand="0" w:noVBand="1"/>
      </w:tblPr>
      <w:tblGrid>
        <w:gridCol w:w="2093"/>
        <w:gridCol w:w="7685"/>
      </w:tblGrid>
      <w:tr w:rsidR="007B5C86" w14:paraId="1D8C7223" w14:textId="77777777" w:rsidTr="00D4370B">
        <w:tc>
          <w:tcPr>
            <w:tcW w:w="2093" w:type="dxa"/>
          </w:tcPr>
          <w:p w14:paraId="57452F8B" w14:textId="77777777" w:rsidR="007B5C86" w:rsidRPr="00332626" w:rsidRDefault="007B5C86" w:rsidP="00D4370B">
            <w:pPr>
              <w:rPr>
                <w:b/>
                <w:bCs/>
              </w:rPr>
            </w:pPr>
            <w:r w:rsidRPr="00332626">
              <w:rPr>
                <w:b/>
                <w:bCs/>
              </w:rPr>
              <w:t>Holger Bautz</w:t>
            </w:r>
          </w:p>
          <w:p w14:paraId="143DC90E" w14:textId="77777777" w:rsidR="007B5C86" w:rsidRPr="007B1352" w:rsidRDefault="007B5C86" w:rsidP="00D4370B">
            <w:pPr>
              <w:rPr>
                <w:sz w:val="20"/>
              </w:rPr>
            </w:pPr>
            <w:r w:rsidRPr="007B1352">
              <w:rPr>
                <w:sz w:val="20"/>
              </w:rPr>
              <w:t>(Geschäftsführer)</w:t>
            </w:r>
          </w:p>
        </w:tc>
        <w:tc>
          <w:tcPr>
            <w:tcW w:w="7685" w:type="dxa"/>
          </w:tcPr>
          <w:p w14:paraId="2156E498" w14:textId="77777777" w:rsidR="007B5C86" w:rsidRDefault="007B5C86" w:rsidP="00D4370B">
            <w:r>
              <w:t>„[…] Nun kommen wir zu unserem Lagerproblem. Unser Lagerist, Herr Burscheid, kam in den letzten Monaten immer wieder auf mich zu und beschwerte sich über zu wenig Lagerplatz. Die Bestellmengen würden immer größer und er wisse nicht mehr, wo er die Waren noch unterbringen solle. Er meinte, dass vergangene Woche 2.400 Gymnastikmatten Premium geliefert wurden. Mir kommt das auch etwas viel vor!“</w:t>
            </w:r>
          </w:p>
        </w:tc>
      </w:tr>
      <w:tr w:rsidR="007B5C86" w14:paraId="51F8198D" w14:textId="77777777" w:rsidTr="00D4370B">
        <w:tc>
          <w:tcPr>
            <w:tcW w:w="2093" w:type="dxa"/>
          </w:tcPr>
          <w:p w14:paraId="3003772B" w14:textId="77777777" w:rsidR="007B5C86" w:rsidRPr="00332626" w:rsidRDefault="007B5C86" w:rsidP="00D4370B">
            <w:pPr>
              <w:rPr>
                <w:b/>
                <w:bCs/>
              </w:rPr>
            </w:pPr>
            <w:r w:rsidRPr="00332626">
              <w:rPr>
                <w:b/>
                <w:bCs/>
              </w:rPr>
              <w:t>Kristin Portmann</w:t>
            </w:r>
          </w:p>
          <w:p w14:paraId="0FFF66EB" w14:textId="77777777" w:rsidR="007B5C86" w:rsidRDefault="007B5C86" w:rsidP="00D4370B">
            <w:r w:rsidRPr="007B1352">
              <w:rPr>
                <w:sz w:val="20"/>
              </w:rPr>
              <w:t>(Leiterin Beschaffung)</w:t>
            </w:r>
          </w:p>
        </w:tc>
        <w:tc>
          <w:tcPr>
            <w:tcW w:w="7685" w:type="dxa"/>
          </w:tcPr>
          <w:p w14:paraId="541C04FC" w14:textId="77777777" w:rsidR="007B5C86" w:rsidRDefault="007B5C86" w:rsidP="00D4370B">
            <w:r>
              <w:t>„Ich kann bestätigen, dass sich die Bestellmengen erhöht haben. Wie Sie wissen, sind wir derzeit unterbesetzt. Frau Lorenzo ist unsere einzige Sachbearbeiterin im Einkauf. Damit sie nicht so häufig bestellen muss, haben wir die Bestellmengen erhöht und z. B. bei der Gymnastikmatte Premium den kompletten Jahresbedarf auf einmal bestellt.“</w:t>
            </w:r>
          </w:p>
        </w:tc>
      </w:tr>
      <w:tr w:rsidR="007B5C86" w14:paraId="533508BE" w14:textId="77777777" w:rsidTr="00D4370B">
        <w:tc>
          <w:tcPr>
            <w:tcW w:w="2093" w:type="dxa"/>
          </w:tcPr>
          <w:p w14:paraId="35F9268B" w14:textId="77777777" w:rsidR="007B5C86" w:rsidRPr="00332626" w:rsidRDefault="007B5C86" w:rsidP="00D4370B">
            <w:pPr>
              <w:rPr>
                <w:b/>
                <w:bCs/>
              </w:rPr>
            </w:pPr>
            <w:r w:rsidRPr="00332626">
              <w:rPr>
                <w:b/>
                <w:bCs/>
              </w:rPr>
              <w:t>Paul-Konrad Faller</w:t>
            </w:r>
          </w:p>
          <w:p w14:paraId="324860B0" w14:textId="77777777" w:rsidR="007B5C86" w:rsidRDefault="007B5C86" w:rsidP="00D4370B">
            <w:r w:rsidRPr="007B1352">
              <w:rPr>
                <w:sz w:val="20"/>
              </w:rPr>
              <w:t>(Leiter Finanzen)</w:t>
            </w:r>
          </w:p>
        </w:tc>
        <w:tc>
          <w:tcPr>
            <w:tcW w:w="7685" w:type="dxa"/>
          </w:tcPr>
          <w:p w14:paraId="1DB210A3" w14:textId="77777777" w:rsidR="007B5C86" w:rsidRDefault="007B5C86" w:rsidP="00D4370B">
            <w:r>
              <w:t>„Mir ist der Personalmangel bekannt. Die Lösung kann aber nicht sein, dass größere Mengen bestellt werden. Wir bekommen derzeit schon Liquiditätsengpässe, da wir die Rechnungen zu den riesigen Bestellmengen begleichen müssen. So kann das nicht weitergehen! Im Lager stecken mittlerweile hunderttausende Euro. Und wenn wir die Produkte erst im Laufe des nächsten Jahres verkaufen, steckt das Geld bis dahin im Lager fest. So geht das doch nicht!“</w:t>
            </w:r>
          </w:p>
        </w:tc>
      </w:tr>
      <w:tr w:rsidR="007B5C86" w14:paraId="22D3C826" w14:textId="77777777" w:rsidTr="00D4370B">
        <w:tc>
          <w:tcPr>
            <w:tcW w:w="2093" w:type="dxa"/>
          </w:tcPr>
          <w:p w14:paraId="349D3E76" w14:textId="77777777" w:rsidR="007B5C86" w:rsidRPr="00C823E8" w:rsidRDefault="007B5C86" w:rsidP="00D4370B">
            <w:pPr>
              <w:rPr>
                <w:b/>
                <w:bCs/>
              </w:rPr>
            </w:pPr>
            <w:r w:rsidRPr="00332626">
              <w:rPr>
                <w:b/>
                <w:bCs/>
              </w:rPr>
              <w:t>Sie</w:t>
            </w:r>
          </w:p>
        </w:tc>
        <w:tc>
          <w:tcPr>
            <w:tcW w:w="7685" w:type="dxa"/>
          </w:tcPr>
          <w:p w14:paraId="0F71FBC1" w14:textId="77777777" w:rsidR="007B5C86" w:rsidRDefault="007B5C86" w:rsidP="00D4370B">
            <w:r>
              <w:t>„Frau Maurer aus dem Vertrieb hat mir mitgeteilt, dass sich das volle Lager und die damit kurzen Lieferfristen sehr positiv auf unsere Verkaufszahlen im Online-Shop ausgewirkt haben. Produkte, die seither eine Lieferzeit von fünf Werktagen hatten, konnten wir innerhalb von ein bis zwei Werktagen ausliefern. Die Verkaufszahlen haben sich dadurch verfünffacht!“</w:t>
            </w:r>
          </w:p>
        </w:tc>
      </w:tr>
      <w:tr w:rsidR="007B5C86" w14:paraId="53B65F3E" w14:textId="77777777" w:rsidTr="00D4370B">
        <w:tc>
          <w:tcPr>
            <w:tcW w:w="2093" w:type="dxa"/>
          </w:tcPr>
          <w:p w14:paraId="31B213A7" w14:textId="77777777" w:rsidR="007B5C86" w:rsidRPr="00332626" w:rsidRDefault="007B5C86" w:rsidP="00D4370B">
            <w:pPr>
              <w:rPr>
                <w:b/>
                <w:bCs/>
              </w:rPr>
            </w:pPr>
            <w:r w:rsidRPr="00332626">
              <w:rPr>
                <w:b/>
                <w:bCs/>
              </w:rPr>
              <w:t>Holger Bautz</w:t>
            </w:r>
          </w:p>
          <w:p w14:paraId="17A8A9D7" w14:textId="77777777" w:rsidR="007B5C86" w:rsidRDefault="007B5C86" w:rsidP="00D4370B">
            <w:r w:rsidRPr="007B1352">
              <w:rPr>
                <w:sz w:val="20"/>
              </w:rPr>
              <w:t>(Geschäftsführer)</w:t>
            </w:r>
          </w:p>
        </w:tc>
        <w:tc>
          <w:tcPr>
            <w:tcW w:w="7685" w:type="dxa"/>
          </w:tcPr>
          <w:p w14:paraId="3C884B1D" w14:textId="77777777" w:rsidR="007B5C86" w:rsidRDefault="007B5C86" w:rsidP="00BB0AC4">
            <w:r>
              <w:t>„Wir haben hier viele Punkte, die wir berücksichtigen müssen. Ich benötige für weitere strategische Entscheidungen nun zunächst folgende Informationen: Wie hoch sind die Kosten, die bei einer Bestellung anfallen und wie hoch sind die Kosten im Lager? Frau Portmann, berechnen Sie danach bitte für die Gymnastikmatte Premium, bei welcher Bestellmenge wir am günstigsten fahren. Bis zu unserem nächsten Treffen möchte ich zudem eine übersichtliche Darstellung, welche weiteren Faktoren zu berücksichtigen sind. Nun zu unserem nächsten Thema […]“</w:t>
            </w:r>
          </w:p>
        </w:tc>
      </w:tr>
    </w:tbl>
    <w:p w14:paraId="4EACA42A" w14:textId="77777777" w:rsidR="007E031E" w:rsidRDefault="007E031E">
      <w:pPr>
        <w:spacing w:after="0" w:line="240" w:lineRule="auto"/>
      </w:pPr>
      <w:r>
        <w:br w:type="page"/>
      </w:r>
    </w:p>
    <w:p w14:paraId="6FB6C507" w14:textId="6EEECF61" w:rsidR="007B1352" w:rsidRPr="007B5C86" w:rsidRDefault="00FB6DDF" w:rsidP="00BB0AC4">
      <w:pPr>
        <w:spacing w:afterLines="60" w:after="144"/>
        <w:rPr>
          <w:b/>
          <w:bCs/>
        </w:rPr>
      </w:pPr>
      <w:r w:rsidRPr="007B5C86">
        <w:rPr>
          <w:b/>
          <w:bCs/>
        </w:rPr>
        <w:lastRenderedPageBreak/>
        <w:t>Anlage</w:t>
      </w:r>
      <w:r w:rsidR="00C00A04" w:rsidRPr="007B5C86">
        <w:rPr>
          <w:b/>
          <w:bCs/>
        </w:rPr>
        <w:t> </w:t>
      </w:r>
      <w:r w:rsidRPr="007B5C86">
        <w:rPr>
          <w:b/>
          <w:bCs/>
        </w:rPr>
        <w:t>2</w:t>
      </w:r>
    </w:p>
    <w:p w14:paraId="5A96B03A" w14:textId="61F381CD" w:rsidR="00495C8B" w:rsidRDefault="00495C8B" w:rsidP="00BB0AC4">
      <w:pPr>
        <w:spacing w:afterLines="60" w:after="144"/>
      </w:pPr>
    </w:p>
    <w:tbl>
      <w:tblPr>
        <w:tblStyle w:val="Tabellenraster"/>
        <w:tblW w:w="0" w:type="auto"/>
        <w:tblLook w:val="04A0" w:firstRow="1" w:lastRow="0" w:firstColumn="1" w:lastColumn="0" w:noHBand="0" w:noVBand="1"/>
      </w:tblPr>
      <w:tblGrid>
        <w:gridCol w:w="1501"/>
        <w:gridCol w:w="8353"/>
      </w:tblGrid>
      <w:tr w:rsidR="007B5C86" w14:paraId="2BD8DCEA" w14:textId="77777777" w:rsidTr="00D4370B">
        <w:tc>
          <w:tcPr>
            <w:tcW w:w="1501" w:type="dxa"/>
          </w:tcPr>
          <w:p w14:paraId="719DBA28" w14:textId="77777777" w:rsidR="007B5C86" w:rsidRDefault="007B5C86" w:rsidP="00D4370B">
            <w:pPr>
              <w:pStyle w:val="Textbody"/>
            </w:pPr>
            <w:r>
              <w:t>Von:</w:t>
            </w:r>
          </w:p>
        </w:tc>
        <w:tc>
          <w:tcPr>
            <w:tcW w:w="8410" w:type="dxa"/>
          </w:tcPr>
          <w:p w14:paraId="4AFB7589" w14:textId="77777777" w:rsidR="007B5C86" w:rsidRDefault="007B5C86" w:rsidP="00D4370B">
            <w:pPr>
              <w:pStyle w:val="Textbody"/>
            </w:pPr>
            <w:r>
              <w:t>k.portmann@runteam.de</w:t>
            </w:r>
          </w:p>
        </w:tc>
      </w:tr>
      <w:tr w:rsidR="007B5C86" w14:paraId="3E5FB93D" w14:textId="77777777" w:rsidTr="00D4370B">
        <w:tc>
          <w:tcPr>
            <w:tcW w:w="1501" w:type="dxa"/>
          </w:tcPr>
          <w:p w14:paraId="399FD62C" w14:textId="77777777" w:rsidR="007B5C86" w:rsidRDefault="007B5C86" w:rsidP="00D4370B">
            <w:pPr>
              <w:pStyle w:val="Textbody"/>
            </w:pPr>
            <w:r>
              <w:t>An:</w:t>
            </w:r>
          </w:p>
        </w:tc>
        <w:tc>
          <w:tcPr>
            <w:tcW w:w="8410" w:type="dxa"/>
          </w:tcPr>
          <w:p w14:paraId="43E835AB" w14:textId="77777777" w:rsidR="007B5C86" w:rsidRDefault="007B5C86" w:rsidP="00D4370B">
            <w:pPr>
              <w:pStyle w:val="Textbody"/>
            </w:pPr>
            <w:r>
              <w:t>&lt;</w:t>
            </w:r>
            <w:proofErr w:type="spellStart"/>
            <w:r>
              <w:t>schüler</w:t>
            </w:r>
            <w:proofErr w:type="spellEnd"/>
            <w:r>
              <w:t>/</w:t>
            </w:r>
            <w:proofErr w:type="spellStart"/>
            <w:r>
              <w:t>innenname</w:t>
            </w:r>
            <w:proofErr w:type="spellEnd"/>
            <w:r>
              <w:t>&gt;@runteam.de</w:t>
            </w:r>
          </w:p>
        </w:tc>
      </w:tr>
      <w:tr w:rsidR="007B5C86" w14:paraId="2D02DDE4" w14:textId="77777777" w:rsidTr="00D4370B">
        <w:tc>
          <w:tcPr>
            <w:tcW w:w="1501" w:type="dxa"/>
          </w:tcPr>
          <w:p w14:paraId="79522403" w14:textId="77777777" w:rsidR="007B5C86" w:rsidRDefault="007B5C86" w:rsidP="00D4370B">
            <w:pPr>
              <w:pStyle w:val="Textbody"/>
            </w:pPr>
            <w:r>
              <w:t>Betreff:</w:t>
            </w:r>
          </w:p>
        </w:tc>
        <w:tc>
          <w:tcPr>
            <w:tcW w:w="8410" w:type="dxa"/>
          </w:tcPr>
          <w:p w14:paraId="5F3C7289" w14:textId="77777777" w:rsidR="007B5C86" w:rsidRDefault="007B5C86" w:rsidP="00D4370B">
            <w:pPr>
              <w:pStyle w:val="Textbody"/>
            </w:pPr>
            <w:r>
              <w:t>Bestellmenge Gymnastikmatte Premium</w:t>
            </w:r>
          </w:p>
        </w:tc>
      </w:tr>
      <w:tr w:rsidR="007B5C86" w14:paraId="3F9EB778" w14:textId="77777777" w:rsidTr="00D4370B">
        <w:tc>
          <w:tcPr>
            <w:tcW w:w="9911" w:type="dxa"/>
            <w:gridSpan w:val="2"/>
          </w:tcPr>
          <w:p w14:paraId="620751C9" w14:textId="77777777" w:rsidR="007B5C86" w:rsidRDefault="007B5C86" w:rsidP="00D4370B"/>
          <w:p w14:paraId="4DD983AE" w14:textId="77777777" w:rsidR="007B5C86" w:rsidRDefault="007B5C86" w:rsidP="00D4370B">
            <w:r>
              <w:t>Hallo Schüler/</w:t>
            </w:r>
            <w:proofErr w:type="spellStart"/>
            <w:r>
              <w:t>innenname</w:t>
            </w:r>
            <w:proofErr w:type="spellEnd"/>
            <w:r>
              <w:t>,</w:t>
            </w:r>
          </w:p>
          <w:p w14:paraId="2C9D8720" w14:textId="77777777" w:rsidR="007B5C86" w:rsidRDefault="007B5C86" w:rsidP="00D4370B"/>
          <w:p w14:paraId="32559318" w14:textId="77777777" w:rsidR="007B5C86" w:rsidRPr="00495C8B" w:rsidRDefault="007B5C86" w:rsidP="00D4370B">
            <w:r w:rsidRPr="00495C8B">
              <w:t>im Internet habe ich einen Screenshot einer Tabelle gefunden, mit der man die optimale Bestellmenge ermitteln kann</w:t>
            </w:r>
            <w:r>
              <w:t xml:space="preserve"> (Anhang)</w:t>
            </w:r>
            <w:r w:rsidRPr="00495C8B">
              <w:t>.</w:t>
            </w:r>
            <w:r>
              <w:t xml:space="preserve"> Genauso habe ich mir das vorgestellt! Nutzen Sie</w:t>
            </w:r>
            <w:r w:rsidRPr="00495C8B">
              <w:t xml:space="preserve"> für unsere Berechnungen bitte dieselben möglichen Anzahlen der Bestellungen pro Jahr (Spalte A).</w:t>
            </w:r>
          </w:p>
          <w:p w14:paraId="17F8C99A" w14:textId="77777777" w:rsidR="007B5C86" w:rsidRDefault="007B5C86" w:rsidP="00D4370B"/>
          <w:p w14:paraId="3E5AD02B" w14:textId="77777777" w:rsidR="007B5C86" w:rsidRDefault="007B5C86" w:rsidP="00D4370B">
            <w:r>
              <w:t>Viele Grüße</w:t>
            </w:r>
          </w:p>
          <w:p w14:paraId="3CF0D671" w14:textId="77777777" w:rsidR="007B5C86" w:rsidRDefault="007B5C86" w:rsidP="00D4370B">
            <w:pPr>
              <w:spacing w:after="240"/>
            </w:pPr>
          </w:p>
          <w:p w14:paraId="7E5F7833" w14:textId="77777777" w:rsidR="007B5C86" w:rsidRDefault="007B5C86" w:rsidP="00D4370B">
            <w:pPr>
              <w:spacing w:after="240"/>
            </w:pPr>
            <w:r>
              <w:t>K. Portmann</w:t>
            </w:r>
          </w:p>
          <w:p w14:paraId="2F9343D9" w14:textId="77777777" w:rsidR="007B5C86" w:rsidRPr="00495C8B" w:rsidRDefault="007B5C86" w:rsidP="00D4370B">
            <w:pPr>
              <w:spacing w:after="240"/>
            </w:pPr>
            <w:r>
              <w:t>Leiterin Beschaffung</w:t>
            </w:r>
          </w:p>
        </w:tc>
      </w:tr>
      <w:tr w:rsidR="007B5C86" w14:paraId="2E20ACD4" w14:textId="77777777" w:rsidTr="00D4370B">
        <w:tc>
          <w:tcPr>
            <w:tcW w:w="9911" w:type="dxa"/>
            <w:gridSpan w:val="2"/>
          </w:tcPr>
          <w:p w14:paraId="46F1560D" w14:textId="77777777" w:rsidR="007B5C86" w:rsidRDefault="007B5C86" w:rsidP="00D4370B">
            <w:r>
              <w:t>Anhang:</w:t>
            </w:r>
          </w:p>
          <w:p w14:paraId="337F1A4C" w14:textId="77777777" w:rsidR="007B5C86" w:rsidRDefault="007B5C86" w:rsidP="00D4370B">
            <w:r>
              <w:rPr>
                <w:noProof/>
              </w:rPr>
              <w:drawing>
                <wp:inline distT="0" distB="0" distL="0" distR="0" wp14:anchorId="369304FA" wp14:editId="4132BAFE">
                  <wp:extent cx="6120130" cy="2700655"/>
                  <wp:effectExtent l="0" t="0" r="0" b="444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9">
                            <a:extLst>
                              <a:ext uri="{28A0092B-C50C-407E-A947-70E740481C1C}">
                                <a14:useLocalDpi xmlns:a14="http://schemas.microsoft.com/office/drawing/2010/main" val="0"/>
                              </a:ext>
                            </a:extLst>
                          </a:blip>
                          <a:stretch>
                            <a:fillRect/>
                          </a:stretch>
                        </pic:blipFill>
                        <pic:spPr>
                          <a:xfrm>
                            <a:off x="0" y="0"/>
                            <a:ext cx="6120130" cy="2700655"/>
                          </a:xfrm>
                          <a:prstGeom prst="rect">
                            <a:avLst/>
                          </a:prstGeom>
                        </pic:spPr>
                      </pic:pic>
                    </a:graphicData>
                  </a:graphic>
                </wp:inline>
              </w:drawing>
            </w:r>
          </w:p>
        </w:tc>
      </w:tr>
    </w:tbl>
    <w:p w14:paraId="7803CFB1" w14:textId="77777777" w:rsidR="007E031E" w:rsidRDefault="007E031E">
      <w:pPr>
        <w:spacing w:after="0" w:line="240" w:lineRule="auto"/>
      </w:pPr>
      <w:r>
        <w:br w:type="page"/>
      </w:r>
    </w:p>
    <w:p w14:paraId="23DC2DA3" w14:textId="67956669" w:rsidR="00706ACB" w:rsidRPr="007B5C86" w:rsidRDefault="00B91D3A" w:rsidP="00BB0AC4">
      <w:pPr>
        <w:pStyle w:val="Textbody"/>
        <w:spacing w:afterLines="60" w:after="144"/>
        <w:rPr>
          <w:b/>
          <w:bCs/>
        </w:rPr>
      </w:pPr>
      <w:r w:rsidRPr="007B5C86">
        <w:rPr>
          <w:b/>
          <w:bCs/>
        </w:rPr>
        <w:lastRenderedPageBreak/>
        <w:t>Anlage</w:t>
      </w:r>
      <w:r w:rsidR="00C00A04" w:rsidRPr="007B5C86">
        <w:rPr>
          <w:b/>
          <w:bCs/>
        </w:rPr>
        <w:t> </w:t>
      </w:r>
      <w:r w:rsidR="00FB6DDF" w:rsidRPr="007B5C86">
        <w:rPr>
          <w:b/>
          <w:bCs/>
        </w:rPr>
        <w:t>3</w:t>
      </w:r>
    </w:p>
    <w:p w14:paraId="503B05DB" w14:textId="511E0499" w:rsidR="00FA4C21" w:rsidRDefault="00FA4C21" w:rsidP="00BB0AC4">
      <w:pPr>
        <w:pStyle w:val="Textbody"/>
        <w:spacing w:afterLines="60" w:after="144"/>
      </w:pPr>
    </w:p>
    <w:tbl>
      <w:tblPr>
        <w:tblStyle w:val="Tabellenraster"/>
        <w:tblW w:w="0" w:type="auto"/>
        <w:tblLook w:val="04A0" w:firstRow="1" w:lastRow="0" w:firstColumn="1" w:lastColumn="0" w:noHBand="0" w:noVBand="1"/>
      </w:tblPr>
      <w:tblGrid>
        <w:gridCol w:w="1242"/>
        <w:gridCol w:w="8536"/>
      </w:tblGrid>
      <w:tr w:rsidR="007B5C86" w14:paraId="28F8E3CA" w14:textId="77777777" w:rsidTr="00D4370B">
        <w:tc>
          <w:tcPr>
            <w:tcW w:w="1242" w:type="dxa"/>
          </w:tcPr>
          <w:p w14:paraId="3E3AF9CF" w14:textId="77777777" w:rsidR="007B5C86" w:rsidRDefault="007B5C86" w:rsidP="00D4370B">
            <w:pPr>
              <w:pStyle w:val="Textbody"/>
            </w:pPr>
            <w:r>
              <w:t>Von:</w:t>
            </w:r>
          </w:p>
        </w:tc>
        <w:tc>
          <w:tcPr>
            <w:tcW w:w="8536" w:type="dxa"/>
          </w:tcPr>
          <w:p w14:paraId="778E4BA5" w14:textId="77777777" w:rsidR="007B5C86" w:rsidRDefault="007B5C86" w:rsidP="00D4370B">
            <w:pPr>
              <w:pStyle w:val="Textbody"/>
            </w:pPr>
            <w:r>
              <w:t>p.brenner@runteam.de</w:t>
            </w:r>
          </w:p>
        </w:tc>
      </w:tr>
      <w:tr w:rsidR="007B5C86" w14:paraId="6BC58B77" w14:textId="77777777" w:rsidTr="00D4370B">
        <w:tc>
          <w:tcPr>
            <w:tcW w:w="1242" w:type="dxa"/>
          </w:tcPr>
          <w:p w14:paraId="6F47971E" w14:textId="77777777" w:rsidR="007B5C86" w:rsidRDefault="007B5C86" w:rsidP="00D4370B">
            <w:pPr>
              <w:pStyle w:val="Textbody"/>
            </w:pPr>
            <w:r>
              <w:t>An:</w:t>
            </w:r>
          </w:p>
        </w:tc>
        <w:tc>
          <w:tcPr>
            <w:tcW w:w="8536" w:type="dxa"/>
          </w:tcPr>
          <w:p w14:paraId="287D58D4" w14:textId="77777777" w:rsidR="007B5C86" w:rsidRDefault="007B5C86" w:rsidP="00D4370B">
            <w:pPr>
              <w:pStyle w:val="Textbody"/>
            </w:pPr>
            <w:r>
              <w:t>&lt;</w:t>
            </w:r>
            <w:proofErr w:type="spellStart"/>
            <w:r>
              <w:t>schüler</w:t>
            </w:r>
            <w:proofErr w:type="spellEnd"/>
            <w:r>
              <w:t>/</w:t>
            </w:r>
            <w:proofErr w:type="spellStart"/>
            <w:r>
              <w:t>innenname</w:t>
            </w:r>
            <w:proofErr w:type="spellEnd"/>
            <w:r>
              <w:t>&gt;@runteam.de</w:t>
            </w:r>
          </w:p>
        </w:tc>
      </w:tr>
      <w:tr w:rsidR="007B5C86" w14:paraId="741B66CC" w14:textId="77777777" w:rsidTr="00D4370B">
        <w:tc>
          <w:tcPr>
            <w:tcW w:w="1242" w:type="dxa"/>
          </w:tcPr>
          <w:p w14:paraId="148434E4" w14:textId="77777777" w:rsidR="007B5C86" w:rsidRDefault="007B5C86" w:rsidP="00D4370B">
            <w:pPr>
              <w:pStyle w:val="Textbody"/>
            </w:pPr>
            <w:r>
              <w:t>Betreff:</w:t>
            </w:r>
          </w:p>
        </w:tc>
        <w:tc>
          <w:tcPr>
            <w:tcW w:w="8536" w:type="dxa"/>
          </w:tcPr>
          <w:p w14:paraId="2EEDCE98" w14:textId="77777777" w:rsidR="007B5C86" w:rsidRDefault="007B5C86" w:rsidP="00D4370B">
            <w:pPr>
              <w:pStyle w:val="Textbody"/>
            </w:pPr>
            <w:r>
              <w:t>Kosten für Bestellung und Lagerung</w:t>
            </w:r>
          </w:p>
        </w:tc>
      </w:tr>
      <w:tr w:rsidR="007B5C86" w14:paraId="1386F167" w14:textId="77777777" w:rsidTr="00D4370B">
        <w:tc>
          <w:tcPr>
            <w:tcW w:w="9778" w:type="dxa"/>
            <w:gridSpan w:val="2"/>
          </w:tcPr>
          <w:p w14:paraId="5A43882F" w14:textId="77777777" w:rsidR="007B5C86" w:rsidRDefault="007B5C86" w:rsidP="00D4370B"/>
          <w:p w14:paraId="6BCC5873" w14:textId="77777777" w:rsidR="007B5C86" w:rsidRDefault="007B5C86" w:rsidP="00D4370B">
            <w:r w:rsidRPr="00FA4C21">
              <w:t>Liebe/r Schüler/</w:t>
            </w:r>
            <w:proofErr w:type="spellStart"/>
            <w:r w:rsidRPr="00FA4C21">
              <w:t>innenname</w:t>
            </w:r>
            <w:proofErr w:type="spellEnd"/>
            <w:r w:rsidRPr="00FA4C21">
              <w:t>,</w:t>
            </w:r>
          </w:p>
          <w:p w14:paraId="196A2AC4" w14:textId="77777777" w:rsidR="007B5C86" w:rsidRPr="00FA4C21" w:rsidRDefault="007B5C86" w:rsidP="00D4370B"/>
          <w:p w14:paraId="18F765C4" w14:textId="77777777" w:rsidR="007B5C86" w:rsidRDefault="007B5C86" w:rsidP="00D4370B">
            <w:r>
              <w:t xml:space="preserve">es tut mir leid, dass ich gestern nur wenig Zeit hatte mit Dir zu sprechen. Ich habe mir Deine Fragen notiert und hoffe, dass ich sie Dir mit dieser Nachricht ausreichend und verständlich beantworte. </w:t>
            </w:r>
          </w:p>
          <w:p w14:paraId="6607CB65" w14:textId="77777777" w:rsidR="007B5C86" w:rsidRDefault="007B5C86" w:rsidP="00D4370B"/>
          <w:p w14:paraId="5412CE90" w14:textId="77777777" w:rsidR="007B5C86" w:rsidRPr="00FA4C21" w:rsidRDefault="007B5C86" w:rsidP="00D4370B">
            <w:r>
              <w:t>Z</w:t>
            </w:r>
            <w:r w:rsidRPr="00FA4C21">
              <w:t>unächst zu den</w:t>
            </w:r>
            <w:r>
              <w:t xml:space="preserve"> Kosten, die anfallen, wenn wir eine Bestellung durchführen</w:t>
            </w:r>
            <w:r w:rsidRPr="00FA4C21">
              <w:t>. Vor zwei Jahren haben wir zuletzt den Prozess analysiert und sind damals auf Kosten pro Bestellung von 150,00</w:t>
            </w:r>
            <w:r>
              <w:t> </w:t>
            </w:r>
            <w:r w:rsidRPr="00FA4C21">
              <w:t>EUR gekommen. Darin enthalten waren d</w:t>
            </w:r>
            <w:r>
              <w:t>as Lesen</w:t>
            </w:r>
            <w:r w:rsidRPr="00FA4C21">
              <w:t xml:space="preserve"> der Bedarfsmeldung, das Einholen und Vergleichen von Angeboten, die Erstellung und der Versand der Bestellung, die Wareneingangsprüfung</w:t>
            </w:r>
            <w:r>
              <w:t xml:space="preserve"> und </w:t>
            </w:r>
            <w:r w:rsidRPr="00FA4C21">
              <w:t>Einlagerung, die Prüfung und das Begleichen der Rechnung sowie d</w:t>
            </w:r>
            <w:r>
              <w:t xml:space="preserve">ie </w:t>
            </w:r>
            <w:r w:rsidRPr="00FA4C21">
              <w:t>Erfassung</w:t>
            </w:r>
            <w:r>
              <w:t xml:space="preserve"> in der Buchhaltung</w:t>
            </w:r>
            <w:r w:rsidRPr="00FA4C21">
              <w:t>. Zudem wurden darin auch die Sachkosten berücksichtigt.</w:t>
            </w:r>
          </w:p>
          <w:p w14:paraId="708B413A" w14:textId="77777777" w:rsidR="007B5C86" w:rsidRPr="00FA4C21" w:rsidRDefault="007B5C86" w:rsidP="00D4370B"/>
          <w:p w14:paraId="295242E3" w14:textId="77777777" w:rsidR="007B5C86" w:rsidRPr="00FA4C21" w:rsidRDefault="007B5C86" w:rsidP="00D4370B">
            <w:r w:rsidRPr="00FA4C21">
              <w:t>Unsere Lagerkosten ermitteln wir laufend. Sie setze</w:t>
            </w:r>
            <w:r>
              <w:t>n</w:t>
            </w:r>
            <w:r w:rsidRPr="00FA4C21">
              <w:t xml:space="preserve"> sich zusammen aus der Miete</w:t>
            </w:r>
            <w:r>
              <w:t xml:space="preserve"> der Lagerräume</w:t>
            </w:r>
            <w:r w:rsidRPr="00FA4C21">
              <w:t>, de</w:t>
            </w:r>
            <w:r>
              <w:t>r Abnutzung</w:t>
            </w:r>
            <w:r w:rsidRPr="00FA4C21">
              <w:t xml:space="preserve"> der Lagereinrichtung, den Energiekosten</w:t>
            </w:r>
            <w:r>
              <w:t xml:space="preserve"> im Lager</w:t>
            </w:r>
            <w:r w:rsidRPr="00FA4C21">
              <w:t>, den Personalkosten im Lager, d</w:t>
            </w:r>
            <w:r>
              <w:t>er</w:t>
            </w:r>
            <w:r w:rsidRPr="00FA4C21">
              <w:t xml:space="preserve"> Versicherung für die gelagerten Waren und nicht zu vergessen den Zinskosten durch das im Lagerbestand gebundene Kapital. </w:t>
            </w:r>
            <w:r>
              <w:t>Diese</w:t>
            </w:r>
            <w:r w:rsidRPr="00FA4C21">
              <w:t xml:space="preserve"> Lagerkosten </w:t>
            </w:r>
            <w:r>
              <w:t xml:space="preserve">setzen wir nun </w:t>
            </w:r>
            <w:r w:rsidRPr="00FA4C21">
              <w:t>ins Verhältnis zu unserem durchschnittlichen Lage</w:t>
            </w:r>
            <w:r>
              <w:t>r</w:t>
            </w:r>
            <w:r w:rsidRPr="00FA4C21">
              <w:t>wert</w:t>
            </w:r>
            <w:r>
              <w:t xml:space="preserve"> und erhalten dann den Lagerhaltungssatz. Derzeit beträgt dieser 17 %.</w:t>
            </w:r>
          </w:p>
          <w:p w14:paraId="53DCB8D5" w14:textId="77777777" w:rsidR="007B5C86" w:rsidRDefault="007B5C86" w:rsidP="00D4370B"/>
          <w:p w14:paraId="55ABB053" w14:textId="77777777" w:rsidR="007B5C86" w:rsidRDefault="007B5C86" w:rsidP="00D4370B">
            <w:r>
              <w:t>Ich bin schon gespannt auf Deine Berechnungen!</w:t>
            </w:r>
          </w:p>
          <w:p w14:paraId="36983E0A" w14:textId="77777777" w:rsidR="007B5C86" w:rsidRDefault="007B5C86" w:rsidP="00D4370B"/>
          <w:p w14:paraId="0990CFF7" w14:textId="77777777" w:rsidR="007B5C86" w:rsidRPr="00FA4C21" w:rsidRDefault="007B5C86" w:rsidP="00D4370B">
            <w:r w:rsidRPr="00FA4C21">
              <w:t>Gruß Peter</w:t>
            </w:r>
          </w:p>
        </w:tc>
      </w:tr>
    </w:tbl>
    <w:p w14:paraId="4F65B7F6" w14:textId="77777777" w:rsidR="00F27BBC" w:rsidRDefault="00F27BBC">
      <w:pPr>
        <w:spacing w:after="0" w:line="240" w:lineRule="auto"/>
      </w:pPr>
      <w:r>
        <w:br w:type="page"/>
      </w:r>
    </w:p>
    <w:p w14:paraId="5DE519C2" w14:textId="6EA5D4BC" w:rsidR="007E031E" w:rsidRPr="007B5C86" w:rsidRDefault="006E10C3" w:rsidP="00BB0AC4">
      <w:pPr>
        <w:pStyle w:val="Textbody"/>
        <w:spacing w:afterLines="60" w:after="144"/>
        <w:rPr>
          <w:b/>
          <w:bCs/>
        </w:rPr>
      </w:pPr>
      <w:r w:rsidRPr="007B5C86">
        <w:rPr>
          <w:b/>
          <w:bCs/>
        </w:rPr>
        <w:lastRenderedPageBreak/>
        <w:t>Anlage</w:t>
      </w:r>
      <w:r w:rsidR="007E031E" w:rsidRPr="007B5C86">
        <w:rPr>
          <w:b/>
          <w:bCs/>
        </w:rPr>
        <w:t> </w:t>
      </w:r>
      <w:r w:rsidR="00D533FC" w:rsidRPr="007B5C86">
        <w:rPr>
          <w:b/>
          <w:bCs/>
        </w:rPr>
        <w:t>4</w:t>
      </w:r>
    </w:p>
    <w:p w14:paraId="5B4439B8" w14:textId="77777777" w:rsidR="007B5C86" w:rsidRDefault="007B5C86" w:rsidP="00BB0AC4">
      <w:pPr>
        <w:spacing w:afterLines="60" w:after="144"/>
      </w:pPr>
    </w:p>
    <w:tbl>
      <w:tblPr>
        <w:tblStyle w:val="Tabellenraster"/>
        <w:tblW w:w="0" w:type="auto"/>
        <w:tblLook w:val="04A0" w:firstRow="1" w:lastRow="0" w:firstColumn="1" w:lastColumn="0" w:noHBand="0" w:noVBand="1"/>
      </w:tblPr>
      <w:tblGrid>
        <w:gridCol w:w="1242"/>
        <w:gridCol w:w="8536"/>
      </w:tblGrid>
      <w:tr w:rsidR="007B5C86" w14:paraId="1022960A" w14:textId="77777777" w:rsidTr="00D4370B">
        <w:tc>
          <w:tcPr>
            <w:tcW w:w="1242" w:type="dxa"/>
          </w:tcPr>
          <w:p w14:paraId="1D3675C0" w14:textId="77777777" w:rsidR="007B5C86" w:rsidRDefault="007B5C86" w:rsidP="00D4370B">
            <w:pPr>
              <w:pStyle w:val="Textbody"/>
            </w:pPr>
            <w:r>
              <w:t>Von:</w:t>
            </w:r>
          </w:p>
        </w:tc>
        <w:tc>
          <w:tcPr>
            <w:tcW w:w="8536" w:type="dxa"/>
          </w:tcPr>
          <w:p w14:paraId="4D4FF97A" w14:textId="77777777" w:rsidR="007B5C86" w:rsidRDefault="007B5C86" w:rsidP="00D4370B">
            <w:pPr>
              <w:pStyle w:val="Textbody"/>
            </w:pPr>
            <w:r>
              <w:t>p.lorenzo@runteam.de</w:t>
            </w:r>
          </w:p>
        </w:tc>
      </w:tr>
      <w:tr w:rsidR="007B5C86" w14:paraId="7E44845B" w14:textId="77777777" w:rsidTr="00D4370B">
        <w:tc>
          <w:tcPr>
            <w:tcW w:w="1242" w:type="dxa"/>
          </w:tcPr>
          <w:p w14:paraId="19E2B382" w14:textId="77777777" w:rsidR="007B5C86" w:rsidRDefault="007B5C86" w:rsidP="00D4370B">
            <w:pPr>
              <w:pStyle w:val="Textbody"/>
            </w:pPr>
            <w:r>
              <w:t>An:</w:t>
            </w:r>
          </w:p>
        </w:tc>
        <w:tc>
          <w:tcPr>
            <w:tcW w:w="8536" w:type="dxa"/>
          </w:tcPr>
          <w:p w14:paraId="290D4CB5" w14:textId="77777777" w:rsidR="007B5C86" w:rsidRDefault="007B5C86" w:rsidP="00D4370B">
            <w:pPr>
              <w:pStyle w:val="Textbody"/>
            </w:pPr>
            <w:r>
              <w:t>&lt;</w:t>
            </w:r>
            <w:proofErr w:type="spellStart"/>
            <w:r>
              <w:t>schüler</w:t>
            </w:r>
            <w:proofErr w:type="spellEnd"/>
            <w:r>
              <w:t>/</w:t>
            </w:r>
            <w:proofErr w:type="spellStart"/>
            <w:r>
              <w:t>innenname</w:t>
            </w:r>
            <w:proofErr w:type="spellEnd"/>
            <w:r>
              <w:t>&gt;@runteam.de</w:t>
            </w:r>
          </w:p>
        </w:tc>
      </w:tr>
      <w:tr w:rsidR="007B5C86" w14:paraId="581AD8EE" w14:textId="77777777" w:rsidTr="00D4370B">
        <w:tc>
          <w:tcPr>
            <w:tcW w:w="1242" w:type="dxa"/>
          </w:tcPr>
          <w:p w14:paraId="259697A3" w14:textId="77777777" w:rsidR="007B5C86" w:rsidRDefault="007B5C86" w:rsidP="00D4370B">
            <w:pPr>
              <w:pStyle w:val="Textbody"/>
            </w:pPr>
            <w:r>
              <w:t>Betreff:</w:t>
            </w:r>
          </w:p>
        </w:tc>
        <w:tc>
          <w:tcPr>
            <w:tcW w:w="8536" w:type="dxa"/>
          </w:tcPr>
          <w:p w14:paraId="1D44165E" w14:textId="77777777" w:rsidR="007B5C86" w:rsidRDefault="007B5C86" w:rsidP="00D4370B">
            <w:pPr>
              <w:pStyle w:val="Textbody"/>
            </w:pPr>
            <w:r>
              <w:t>Einstandspreis Gymnastikmatte Premium</w:t>
            </w:r>
          </w:p>
        </w:tc>
      </w:tr>
      <w:tr w:rsidR="007B5C86" w14:paraId="6E66D8B3" w14:textId="77777777" w:rsidTr="00D4370B">
        <w:tc>
          <w:tcPr>
            <w:tcW w:w="9778" w:type="dxa"/>
            <w:gridSpan w:val="2"/>
          </w:tcPr>
          <w:p w14:paraId="190118ED" w14:textId="77777777" w:rsidR="007B5C86" w:rsidRDefault="007B5C86" w:rsidP="00D4370B"/>
          <w:p w14:paraId="5A25F63E" w14:textId="77777777" w:rsidR="007B5C86" w:rsidRDefault="007B5C86" w:rsidP="00D4370B">
            <w:r>
              <w:t>Hallo Schüler/</w:t>
            </w:r>
            <w:proofErr w:type="spellStart"/>
            <w:r>
              <w:t>innenname</w:t>
            </w:r>
            <w:proofErr w:type="spellEnd"/>
            <w:r>
              <w:t>,</w:t>
            </w:r>
          </w:p>
          <w:p w14:paraId="7D648090" w14:textId="77777777" w:rsidR="007B5C86" w:rsidRDefault="007B5C86" w:rsidP="00D4370B"/>
          <w:p w14:paraId="13A4FE90" w14:textId="77777777" w:rsidR="007B5C86" w:rsidRDefault="007B5C86" w:rsidP="00D4370B">
            <w:r>
              <w:t>gerne gebe ich Dir Auskunft!</w:t>
            </w:r>
          </w:p>
          <w:p w14:paraId="3BC6A3AB" w14:textId="77777777" w:rsidR="007B5C86" w:rsidRDefault="007B5C86" w:rsidP="00D4370B"/>
          <w:p w14:paraId="4E81AA4A" w14:textId="77777777" w:rsidR="007B5C86" w:rsidRDefault="007B5C86" w:rsidP="00D4370B">
            <w:r>
              <w:t>Der aktuelle Einkaufspreis der Gymnastikmatte Premium beträgt 88,50 Euro. Rabatt bekommen wir bei unserem Lieferanten nicht, Skonto und Lieferkosten sind bereits verrechnet. Bitte beachte aber, dass der Preis tagesaktuell ist. Du hast mir geschrieben, dass es um die Berechnung für das kommende Jahr geht. Du solltest wissen, dass sich der Preis hier häufiger ändert. Ich erinnere mich, dass wir vor etwa sechs Monaten noch über 100 Euro gezahlt haben.</w:t>
            </w:r>
          </w:p>
          <w:p w14:paraId="5F6ECA8C" w14:textId="77777777" w:rsidR="007B5C86" w:rsidRDefault="007B5C86" w:rsidP="00D4370B"/>
          <w:p w14:paraId="385D4BC1" w14:textId="77777777" w:rsidR="007B5C86" w:rsidRDefault="007B5C86" w:rsidP="00D4370B">
            <w:r>
              <w:t>Melde Dich gerne, wenn Du noch Fragen hast.</w:t>
            </w:r>
          </w:p>
          <w:p w14:paraId="6E2FFE5B" w14:textId="77777777" w:rsidR="007B5C86" w:rsidRDefault="007B5C86" w:rsidP="00D4370B"/>
          <w:p w14:paraId="423DE1B1" w14:textId="77777777" w:rsidR="007B5C86" w:rsidRDefault="007B5C86" w:rsidP="00D4370B">
            <w:r>
              <w:t>Viele Grüße</w:t>
            </w:r>
          </w:p>
          <w:p w14:paraId="5B082E39" w14:textId="77777777" w:rsidR="007B5C86" w:rsidRDefault="007B5C86" w:rsidP="00D4370B">
            <w:pPr>
              <w:spacing w:after="240"/>
            </w:pPr>
          </w:p>
          <w:p w14:paraId="63E22243" w14:textId="77777777" w:rsidR="007B5C86" w:rsidRDefault="007B5C86" w:rsidP="00D4370B">
            <w:pPr>
              <w:spacing w:after="240"/>
            </w:pPr>
            <w:r>
              <w:t>Paula</w:t>
            </w:r>
          </w:p>
          <w:p w14:paraId="75495135" w14:textId="77777777" w:rsidR="007B5C86" w:rsidRDefault="007B5C86" w:rsidP="00D4370B">
            <w:pPr>
              <w:spacing w:after="240"/>
              <w:ind w:left="567"/>
            </w:pPr>
            <w:r>
              <w:t>Am 16.10.xx um 15:52 schrieb &lt;</w:t>
            </w:r>
            <w:proofErr w:type="spellStart"/>
            <w:r>
              <w:t>schüler</w:t>
            </w:r>
            <w:proofErr w:type="spellEnd"/>
            <w:r>
              <w:t>/</w:t>
            </w:r>
            <w:proofErr w:type="spellStart"/>
            <w:r>
              <w:t>innenname</w:t>
            </w:r>
            <w:proofErr w:type="spellEnd"/>
            <w:r>
              <w:t>&gt;@runteam.de:</w:t>
            </w:r>
          </w:p>
          <w:p w14:paraId="18BD5B89" w14:textId="77777777" w:rsidR="007B5C86" w:rsidRDefault="007B5C86" w:rsidP="00D4370B">
            <w:pPr>
              <w:ind w:left="567"/>
            </w:pPr>
            <w:r>
              <w:t>﻿</w:t>
            </w:r>
          </w:p>
          <w:p w14:paraId="336D6538" w14:textId="77777777" w:rsidR="007B5C86" w:rsidRDefault="007B5C86" w:rsidP="00D4370B">
            <w:pPr>
              <w:ind w:left="567"/>
            </w:pPr>
            <w:r>
              <w:t>Liebe Paula,</w:t>
            </w:r>
          </w:p>
          <w:p w14:paraId="06D0F601" w14:textId="77777777" w:rsidR="007B5C86" w:rsidRDefault="007B5C86" w:rsidP="00D4370B">
            <w:pPr>
              <w:ind w:left="567"/>
            </w:pPr>
          </w:p>
          <w:p w14:paraId="197A43FB" w14:textId="77777777" w:rsidR="007B5C86" w:rsidRDefault="007B5C86" w:rsidP="00D4370B">
            <w:pPr>
              <w:ind w:left="567"/>
              <w:rPr>
                <w:rFonts w:eastAsiaTheme="minorHAnsi"/>
                <w:lang w:eastAsia="en-US"/>
              </w:rPr>
            </w:pPr>
            <w:r>
              <w:rPr>
                <w:rFonts w:eastAsiaTheme="minorHAnsi"/>
                <w:lang w:eastAsia="en-US"/>
              </w:rPr>
              <w:t>momentan bin ich dabei die Bestellmengen unserer Waren für das nächste Jahr zu berechnen. Dazu benötige ich den Einstandspreis der Gymnastikmatte Premium. Kannst Du mir diesen bitte mailen?</w:t>
            </w:r>
          </w:p>
          <w:p w14:paraId="028EAFD5" w14:textId="77777777" w:rsidR="007B5C86" w:rsidRDefault="007B5C86" w:rsidP="00D4370B">
            <w:pPr>
              <w:ind w:left="567"/>
              <w:rPr>
                <w:rFonts w:eastAsiaTheme="minorHAnsi"/>
                <w:lang w:eastAsia="en-US"/>
              </w:rPr>
            </w:pPr>
          </w:p>
          <w:p w14:paraId="36FC21F9" w14:textId="77777777" w:rsidR="007B5C86" w:rsidRDefault="007B5C86" w:rsidP="00D4370B">
            <w:pPr>
              <w:ind w:left="567"/>
              <w:rPr>
                <w:rFonts w:eastAsiaTheme="minorHAnsi"/>
                <w:lang w:eastAsia="en-US"/>
              </w:rPr>
            </w:pPr>
            <w:r>
              <w:rPr>
                <w:rFonts w:eastAsiaTheme="minorHAnsi"/>
                <w:lang w:eastAsia="en-US"/>
              </w:rPr>
              <w:t>Herzlichen Dank und viele Grüße</w:t>
            </w:r>
          </w:p>
          <w:p w14:paraId="01B00BA7" w14:textId="77777777" w:rsidR="007B5C86" w:rsidRDefault="007B5C86" w:rsidP="00D4370B">
            <w:pPr>
              <w:ind w:left="567"/>
              <w:rPr>
                <w:rFonts w:eastAsiaTheme="minorHAnsi"/>
                <w:lang w:eastAsia="en-US"/>
              </w:rPr>
            </w:pPr>
          </w:p>
          <w:p w14:paraId="13CE5A31" w14:textId="39E84259" w:rsidR="007B5C86" w:rsidRPr="00FB1812" w:rsidRDefault="007B5C86" w:rsidP="00BB0AC4">
            <w:pPr>
              <w:ind w:left="567"/>
              <w:rPr>
                <w:rFonts w:eastAsiaTheme="minorHAnsi"/>
                <w:lang w:eastAsia="en-US"/>
              </w:rPr>
            </w:pPr>
            <w:r>
              <w:rPr>
                <w:rFonts w:eastAsiaTheme="minorHAnsi"/>
                <w:lang w:eastAsia="en-US"/>
              </w:rPr>
              <w:t>Schüler/</w:t>
            </w:r>
            <w:proofErr w:type="spellStart"/>
            <w:r>
              <w:rPr>
                <w:rFonts w:eastAsiaTheme="minorHAnsi"/>
                <w:lang w:eastAsia="en-US"/>
              </w:rPr>
              <w:t>innenname</w:t>
            </w:r>
            <w:proofErr w:type="spellEnd"/>
          </w:p>
        </w:tc>
      </w:tr>
    </w:tbl>
    <w:p w14:paraId="55067961" w14:textId="6367310B" w:rsidR="00F27BBC" w:rsidRDefault="00F27BBC">
      <w:pPr>
        <w:spacing w:after="0" w:line="240" w:lineRule="auto"/>
      </w:pPr>
      <w:r>
        <w:br w:type="page"/>
      </w:r>
    </w:p>
    <w:p w14:paraId="3D24D4C2" w14:textId="30D8EA31" w:rsidR="00E90348" w:rsidRPr="00BB0AC4" w:rsidRDefault="00E90348" w:rsidP="00BB0AC4">
      <w:pPr>
        <w:pStyle w:val="Textbody"/>
        <w:spacing w:afterLines="60" w:after="144"/>
        <w:rPr>
          <w:b/>
          <w:bCs/>
        </w:rPr>
      </w:pPr>
      <w:r w:rsidRPr="00BB0AC4">
        <w:rPr>
          <w:b/>
          <w:bCs/>
        </w:rPr>
        <w:lastRenderedPageBreak/>
        <w:t>Anlage</w:t>
      </w:r>
      <w:r w:rsidR="00BB0AC4">
        <w:rPr>
          <w:b/>
          <w:bCs/>
        </w:rPr>
        <w:t> </w:t>
      </w:r>
      <w:r w:rsidR="00512C32" w:rsidRPr="00BB0AC4">
        <w:rPr>
          <w:b/>
          <w:bCs/>
        </w:rPr>
        <w:t>5</w:t>
      </w:r>
    </w:p>
    <w:p w14:paraId="04AD3AF9" w14:textId="77777777" w:rsidR="007B5C86" w:rsidRPr="00512C32" w:rsidRDefault="007B5C86" w:rsidP="007B5C86">
      <w:pPr>
        <w:pStyle w:val="Textbody"/>
        <w:jc w:val="center"/>
        <w:rPr>
          <w:b/>
          <w:bCs/>
          <w:smallCaps/>
          <w:szCs w:val="24"/>
        </w:rPr>
      </w:pPr>
      <w:r w:rsidRPr="00512C32">
        <w:rPr>
          <w:b/>
          <w:bCs/>
          <w:smallCaps/>
          <w:szCs w:val="24"/>
        </w:rPr>
        <w:t>Handbuch der Beschaffung</w:t>
      </w:r>
    </w:p>
    <w:p w14:paraId="04BC1A5C" w14:textId="77777777" w:rsidR="007B5C86" w:rsidRPr="00512C32" w:rsidRDefault="007B5C86" w:rsidP="007B5C86">
      <w:pPr>
        <w:pStyle w:val="Textbody"/>
        <w:rPr>
          <w:b/>
          <w:bCs/>
          <w:sz w:val="20"/>
        </w:rPr>
      </w:pPr>
      <w:r>
        <w:rPr>
          <w:b/>
          <w:bCs/>
          <w:sz w:val="20"/>
        </w:rPr>
        <w:t>D</w:t>
      </w:r>
      <w:r w:rsidRPr="00512C32">
        <w:rPr>
          <w:b/>
          <w:bCs/>
          <w:sz w:val="20"/>
        </w:rPr>
        <w:t>urchschnittlicher Lagerbestand in Stück</w:t>
      </w:r>
    </w:p>
    <w:p w14:paraId="3F4BDBDE" w14:textId="77777777" w:rsidR="007B5C86" w:rsidRPr="00512C32" w:rsidRDefault="007B5C86" w:rsidP="007B5C86">
      <w:pPr>
        <w:pStyle w:val="Textbody"/>
        <w:rPr>
          <w:sz w:val="20"/>
        </w:rPr>
      </w:pPr>
      <w:r>
        <w:rPr>
          <w:sz w:val="20"/>
        </w:rPr>
        <w:t xml:space="preserve">Wird </w:t>
      </w:r>
      <w:r w:rsidRPr="00512C32">
        <w:rPr>
          <w:sz w:val="20"/>
        </w:rPr>
        <w:t xml:space="preserve">einmal pro Jahr </w:t>
      </w:r>
      <w:r>
        <w:rPr>
          <w:sz w:val="20"/>
        </w:rPr>
        <w:t>der ganze Jahresbedarf bestellt</w:t>
      </w:r>
      <w:r w:rsidRPr="00512C32">
        <w:rPr>
          <w:sz w:val="20"/>
        </w:rPr>
        <w:t>, entspricht der maximale Lagerbestand der Bestellmenge. Am Ende des Jahres ist das Lager dann leer. Durchschnittlich befindet sich also die Hälfte der Bestellmenge auf Lager</w:t>
      </w:r>
      <w:r>
        <w:rPr>
          <w:sz w:val="20"/>
        </w:rPr>
        <w:t>.</w:t>
      </w:r>
    </w:p>
    <w:p w14:paraId="5C3EA013" w14:textId="4959CA08" w:rsidR="007B5C86" w:rsidRPr="00512C32" w:rsidRDefault="00370946" w:rsidP="007B5C86">
      <w:pPr>
        <w:pStyle w:val="Textbody"/>
        <w:rPr>
          <w:sz w:val="20"/>
        </w:rPr>
      </w:pPr>
      <w:r>
        <w:rPr>
          <w:noProof/>
          <w:sz w:val="20"/>
        </w:rPr>
        <mc:AlternateContent>
          <mc:Choice Requires="wpg">
            <w:drawing>
              <wp:anchor distT="0" distB="0" distL="114300" distR="114300" simplePos="0" relativeHeight="251662336" behindDoc="0" locked="0" layoutInCell="1" allowOverlap="1" wp14:anchorId="25AF1F85" wp14:editId="76AD3B67">
                <wp:simplePos x="0" y="0"/>
                <wp:positionH relativeFrom="column">
                  <wp:posOffset>118110</wp:posOffset>
                </wp:positionH>
                <wp:positionV relativeFrom="paragraph">
                  <wp:posOffset>477520</wp:posOffset>
                </wp:positionV>
                <wp:extent cx="3003550" cy="1943100"/>
                <wp:effectExtent l="0" t="0" r="0" b="95250"/>
                <wp:wrapNone/>
                <wp:docPr id="4" name="Gruppieren 4"/>
                <wp:cNvGraphicFramePr/>
                <a:graphic xmlns:a="http://schemas.openxmlformats.org/drawingml/2006/main">
                  <a:graphicData uri="http://schemas.microsoft.com/office/word/2010/wordprocessingGroup">
                    <wpg:wgp>
                      <wpg:cNvGrpSpPr/>
                      <wpg:grpSpPr>
                        <a:xfrm>
                          <a:off x="0" y="0"/>
                          <a:ext cx="3003550" cy="1943100"/>
                          <a:chOff x="0" y="0"/>
                          <a:chExt cx="3003550" cy="1943100"/>
                        </a:xfrm>
                      </wpg:grpSpPr>
                      <wpg:grpSp>
                        <wpg:cNvPr id="16" name="Gruppieren 16"/>
                        <wpg:cNvGrpSpPr/>
                        <wpg:grpSpPr>
                          <a:xfrm>
                            <a:off x="0" y="0"/>
                            <a:ext cx="3003550" cy="1943100"/>
                            <a:chOff x="0" y="0"/>
                            <a:chExt cx="3003550" cy="1943100"/>
                          </a:xfrm>
                        </wpg:grpSpPr>
                        <wps:wsp>
                          <wps:cNvPr id="8" name="Gerade Verbindung mit Pfeil 8"/>
                          <wps:cNvCnPr/>
                          <wps:spPr>
                            <a:xfrm>
                              <a:off x="241300" y="1943100"/>
                              <a:ext cx="26416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 name="Gerade Verbindung mit Pfeil 9"/>
                          <wps:cNvCnPr/>
                          <wps:spPr>
                            <a:xfrm flipV="1">
                              <a:off x="241300" y="400050"/>
                              <a:ext cx="0" cy="15430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17" name="Textfeld 2"/>
                          <wps:cNvSpPr txBox="1">
                            <a:spLocks noChangeArrowheads="1"/>
                          </wps:cNvSpPr>
                          <wps:spPr bwMode="auto">
                            <a:xfrm>
                              <a:off x="0" y="0"/>
                              <a:ext cx="755650" cy="406400"/>
                            </a:xfrm>
                            <a:prstGeom prst="rect">
                              <a:avLst/>
                            </a:prstGeom>
                            <a:noFill/>
                            <a:ln w="9525">
                              <a:noFill/>
                              <a:miter lim="800000"/>
                              <a:headEnd/>
                              <a:tailEnd/>
                            </a:ln>
                          </wps:spPr>
                          <wps:txbx>
                            <w:txbxContent>
                              <w:p w14:paraId="0AB519C4" w14:textId="77777777" w:rsidR="007B5C86" w:rsidRPr="00E90348" w:rsidRDefault="007B5C86" w:rsidP="007B5C86">
                                <w:pPr>
                                  <w:rPr>
                                    <w:sz w:val="16"/>
                                    <w:szCs w:val="16"/>
                                  </w:rPr>
                                </w:pPr>
                                <w:r w:rsidRPr="00E90348">
                                  <w:rPr>
                                    <w:sz w:val="16"/>
                                    <w:szCs w:val="16"/>
                                  </w:rPr>
                                  <w:t>Lagerbestand in Stück</w:t>
                                </w:r>
                              </w:p>
                            </w:txbxContent>
                          </wps:txbx>
                          <wps:bodyPr rot="0" vert="horz" wrap="square" lIns="91440" tIns="45720" rIns="91440" bIns="45720" anchor="t" anchorCtr="0">
                            <a:noAutofit/>
                          </wps:bodyPr>
                        </wps:wsp>
                        <wps:wsp>
                          <wps:cNvPr id="10" name="Textfeld 2"/>
                          <wps:cNvSpPr txBox="1">
                            <a:spLocks noChangeArrowheads="1"/>
                          </wps:cNvSpPr>
                          <wps:spPr bwMode="auto">
                            <a:xfrm>
                              <a:off x="2628900" y="1689100"/>
                              <a:ext cx="374650" cy="254000"/>
                            </a:xfrm>
                            <a:prstGeom prst="rect">
                              <a:avLst/>
                            </a:prstGeom>
                            <a:noFill/>
                            <a:ln w="9525">
                              <a:noFill/>
                              <a:miter lim="800000"/>
                              <a:headEnd/>
                              <a:tailEnd/>
                            </a:ln>
                          </wps:spPr>
                          <wps:txbx>
                            <w:txbxContent>
                              <w:p w14:paraId="60AA3B02" w14:textId="77777777" w:rsidR="007B5C86" w:rsidRPr="00E90348" w:rsidRDefault="007B5C86" w:rsidP="007B5C86">
                                <w:pPr>
                                  <w:rPr>
                                    <w:sz w:val="16"/>
                                    <w:szCs w:val="16"/>
                                  </w:rPr>
                                </w:pPr>
                                <w:r>
                                  <w:rPr>
                                    <w:sz w:val="16"/>
                                    <w:szCs w:val="16"/>
                                  </w:rPr>
                                  <w:t>Zeit</w:t>
                                </w:r>
                              </w:p>
                            </w:txbxContent>
                          </wps:txbx>
                          <wps:bodyPr rot="0" vert="horz" wrap="square" lIns="91440" tIns="45720" rIns="91440" bIns="45720" anchor="t" anchorCtr="0">
                            <a:noAutofit/>
                          </wps:bodyPr>
                        </wps:wsp>
                      </wpg:grpSp>
                      <wps:wsp>
                        <wps:cNvPr id="11" name="Gerader Verbinder 11"/>
                        <wps:cNvCnPr/>
                        <wps:spPr>
                          <a:xfrm flipV="1">
                            <a:off x="469900" y="450850"/>
                            <a:ext cx="0" cy="147955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2" name="Gerader Verbinder 12"/>
                        <wps:cNvCnPr/>
                        <wps:spPr>
                          <a:xfrm>
                            <a:off x="476250" y="450850"/>
                            <a:ext cx="2159000" cy="147955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5" name="Textfeld 2"/>
                        <wps:cNvSpPr txBox="1">
                          <a:spLocks noChangeArrowheads="1"/>
                        </wps:cNvSpPr>
                        <wps:spPr bwMode="auto">
                          <a:xfrm rot="16200000">
                            <a:off x="44450" y="1035050"/>
                            <a:ext cx="800100" cy="317500"/>
                          </a:xfrm>
                          <a:prstGeom prst="rect">
                            <a:avLst/>
                          </a:prstGeom>
                          <a:noFill/>
                          <a:ln w="9525">
                            <a:noFill/>
                            <a:miter lim="800000"/>
                            <a:headEnd/>
                            <a:tailEnd/>
                          </a:ln>
                        </wps:spPr>
                        <wps:txbx>
                          <w:txbxContent>
                            <w:p w14:paraId="36C04F75" w14:textId="77777777" w:rsidR="007B5C86" w:rsidRPr="00E10BF3" w:rsidRDefault="007B5C86" w:rsidP="007B5C86">
                              <w:pPr>
                                <w:rPr>
                                  <w:color w:val="4F81BD" w:themeColor="accent1"/>
                                  <w:sz w:val="16"/>
                                  <w:szCs w:val="16"/>
                                </w:rPr>
                              </w:pPr>
                              <w:r w:rsidRPr="00E10BF3">
                                <w:rPr>
                                  <w:color w:val="4F81BD" w:themeColor="accent1"/>
                                  <w:sz w:val="16"/>
                                  <w:szCs w:val="16"/>
                                </w:rPr>
                                <w:t>Bestellmenge</w:t>
                              </w:r>
                            </w:p>
                          </w:txbxContent>
                        </wps:txbx>
                        <wps:bodyPr rot="0" vert="horz" wrap="square" lIns="91440" tIns="45720" rIns="91440" bIns="45720" anchor="t" anchorCtr="0">
                          <a:noAutofit/>
                        </wps:bodyPr>
                      </wps:wsp>
                      <wps:wsp>
                        <wps:cNvPr id="14" name="Textfeld 2"/>
                        <wps:cNvSpPr txBox="1">
                          <a:spLocks noChangeArrowheads="1"/>
                        </wps:cNvSpPr>
                        <wps:spPr bwMode="auto">
                          <a:xfrm>
                            <a:off x="1651000" y="965200"/>
                            <a:ext cx="1307939" cy="317500"/>
                          </a:xfrm>
                          <a:prstGeom prst="rect">
                            <a:avLst/>
                          </a:prstGeom>
                          <a:noFill/>
                          <a:ln w="9525">
                            <a:noFill/>
                            <a:miter lim="800000"/>
                            <a:headEnd/>
                            <a:tailEnd/>
                          </a:ln>
                        </wps:spPr>
                        <wps:txbx>
                          <w:txbxContent>
                            <w:p w14:paraId="4C11A2E6" w14:textId="77777777" w:rsidR="007B5C86" w:rsidRPr="00E10BF3" w:rsidRDefault="007B5C86" w:rsidP="007B5C86">
                              <w:pPr>
                                <w:rPr>
                                  <w:color w:val="C0504D" w:themeColor="accent2"/>
                                  <w:sz w:val="16"/>
                                  <w:szCs w:val="16"/>
                                </w:rPr>
                              </w:pPr>
                              <w:r w:rsidRPr="00E10BF3">
                                <w:rPr>
                                  <w:color w:val="C0504D" w:themeColor="accent2"/>
                                  <w:sz w:val="16"/>
                                  <w:szCs w:val="16"/>
                                </w:rPr>
                                <w:t>durchschn. Lagerbestand</w:t>
                              </w:r>
                            </w:p>
                          </w:txbxContent>
                        </wps:txbx>
                        <wps:bodyPr rot="0" vert="horz" wrap="square" lIns="91440" tIns="45720" rIns="91440" bIns="45720" anchor="t" anchorCtr="0">
                          <a:noAutofit/>
                        </wps:bodyPr>
                      </wps:wsp>
                      <wps:wsp>
                        <wps:cNvPr id="13" name="Gerader Verbinder 13"/>
                        <wps:cNvCnPr/>
                        <wps:spPr>
                          <a:xfrm>
                            <a:off x="476250" y="1200150"/>
                            <a:ext cx="2320724" cy="0"/>
                          </a:xfrm>
                          <a:prstGeom prst="line">
                            <a:avLst/>
                          </a:prstGeom>
                        </wps:spPr>
                        <wps:style>
                          <a:lnRef idx="1">
                            <a:schemeClr val="accent2"/>
                          </a:lnRef>
                          <a:fillRef idx="0">
                            <a:schemeClr val="accent2"/>
                          </a:fillRef>
                          <a:effectRef idx="0">
                            <a:schemeClr val="accent2"/>
                          </a:effectRef>
                          <a:fontRef idx="minor">
                            <a:schemeClr val="tx1"/>
                          </a:fontRef>
                        </wps:style>
                        <wps:bodyPr/>
                      </wps:wsp>
                    </wpg:wgp>
                  </a:graphicData>
                </a:graphic>
              </wp:anchor>
            </w:drawing>
          </mc:Choice>
          <mc:Fallback>
            <w:pict>
              <v:group w14:anchorId="25AF1F85" id="Gruppieren 4" o:spid="_x0000_s1026" style="position:absolute;margin-left:9.3pt;margin-top:37.6pt;width:236.5pt;height:153pt;z-index:251662336" coordsize="30035,19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">
                <v:group id="Gruppieren 16" o:spid="_x0000_s1027" style="position:absolute;width:30035;height:19431" coordsize="30035,19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type id="_x0000_t32" coordsize="21600,21600" o:spt="32" o:oned="t" path="m,l21600,21600e" filled="f">
                    <v:path arrowok="t" fillok="f" o:connecttype="none"/>
                    <o:lock v:ext="edit" shapetype="t"/>
                  </v:shapetype>
                  <v:shape id="Gerade Verbindung mit Pfeil 8" o:spid="_x0000_s1028" type="#_x0000_t32" style="position:absolute;left:2413;top:19431;width:264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" strokecolor="black [3213]">
                    <v:stroke endarrow="block"/>
                  </v:shape>
                  <v:shape id="Gerade Verbindung mit Pfeil 9" o:spid="_x0000_s1029" type="#_x0000_t32" style="position:absolute;left:2413;top:4000;width:0;height:1543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" strokecolor="black [3213]">
                    <v:stroke endarrow="block"/>
                  </v:shape>
                  <v:shapetype id="_x0000_t202" coordsize="21600,21600" o:spt="202" path="m,l,21600r21600,l21600,xe">
                    <v:stroke joinstyle="miter"/>
                    <v:path gradientshapeok="t" o:connecttype="rect"/>
                  </v:shapetype>
                  <v:shape id="_x0000_s1030" type="#_x0000_t202" style="position:absolute;width:7556;height:4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0AB519C4" w14:textId="77777777" w:rsidR="007B5C86" w:rsidRPr="00E90348" w:rsidRDefault="007B5C86" w:rsidP="007B5C86">
                          <w:pPr>
                            <w:rPr>
                              <w:sz w:val="16"/>
                              <w:szCs w:val="16"/>
                            </w:rPr>
                          </w:pPr>
                          <w:r w:rsidRPr="00E90348">
                            <w:rPr>
                              <w:sz w:val="16"/>
                              <w:szCs w:val="16"/>
                            </w:rPr>
                            <w:t>Lagerbestand in Stück</w:t>
                          </w:r>
                        </w:p>
                      </w:txbxContent>
                    </v:textbox>
                  </v:shape>
                  <v:shape id="_x0000_s1031" type="#_x0000_t202" style="position:absolute;left:26289;top:16891;width:374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60AA3B02" w14:textId="77777777" w:rsidR="007B5C86" w:rsidRPr="00E90348" w:rsidRDefault="007B5C86" w:rsidP="007B5C86">
                          <w:pPr>
                            <w:rPr>
                              <w:sz w:val="16"/>
                              <w:szCs w:val="16"/>
                            </w:rPr>
                          </w:pPr>
                          <w:r>
                            <w:rPr>
                              <w:sz w:val="16"/>
                              <w:szCs w:val="16"/>
                            </w:rPr>
                            <w:t>Zeit</w:t>
                          </w:r>
                        </w:p>
                      </w:txbxContent>
                    </v:textbox>
                  </v:shape>
                </v:group>
                <v:line id="Gerader Verbinder 11" o:spid="_x0000_s1032" style="position:absolute;flip:y;visibility:visible;mso-wrap-style:square" from="4699,4508" to="4699,19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" strokecolor="#4579b8 [3044]"/>
                <v:line id="Gerader Verbinder 12" o:spid="_x0000_s1033" style="position:absolute;visibility:visible;mso-wrap-style:square" from="4762,4508" to="26352,19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" strokecolor="#4579b8 [3044]"/>
                <v:shape id="_x0000_s1034" type="#_x0000_t202" style="position:absolute;left:444;top:10350;width:8001;height:317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" filled="f" stroked="f">
                  <v:textbox>
                    <w:txbxContent>
                      <w:p w14:paraId="36C04F75" w14:textId="77777777" w:rsidR="007B5C86" w:rsidRPr="00E10BF3" w:rsidRDefault="007B5C86" w:rsidP="007B5C86">
                        <w:pPr>
                          <w:rPr>
                            <w:color w:val="4F81BD" w:themeColor="accent1"/>
                            <w:sz w:val="16"/>
                            <w:szCs w:val="16"/>
                          </w:rPr>
                        </w:pPr>
                        <w:r w:rsidRPr="00E10BF3">
                          <w:rPr>
                            <w:color w:val="4F81BD" w:themeColor="accent1"/>
                            <w:sz w:val="16"/>
                            <w:szCs w:val="16"/>
                          </w:rPr>
                          <w:t>Bestellmenge</w:t>
                        </w:r>
                      </w:p>
                    </w:txbxContent>
                  </v:textbox>
                </v:shape>
                <v:shape id="_x0000_s1035" type="#_x0000_t202" style="position:absolute;left:16510;top:9652;width:13079;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4C11A2E6" w14:textId="77777777" w:rsidR="007B5C86" w:rsidRPr="00E10BF3" w:rsidRDefault="007B5C86" w:rsidP="007B5C86">
                        <w:pPr>
                          <w:rPr>
                            <w:color w:val="C0504D" w:themeColor="accent2"/>
                            <w:sz w:val="16"/>
                            <w:szCs w:val="16"/>
                          </w:rPr>
                        </w:pPr>
                        <w:r w:rsidRPr="00E10BF3">
                          <w:rPr>
                            <w:color w:val="C0504D" w:themeColor="accent2"/>
                            <w:sz w:val="16"/>
                            <w:szCs w:val="16"/>
                          </w:rPr>
                          <w:t>durchschn. Lagerbestand</w:t>
                        </w:r>
                      </w:p>
                    </w:txbxContent>
                  </v:textbox>
                </v:shape>
                <v:line id="Gerader Verbinder 13" o:spid="_x0000_s1036" style="position:absolute;visibility:visible;mso-wrap-style:square" from="4762,12001" to="27969,12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" strokecolor="#bc4542 [3045]"/>
              </v:group>
            </w:pict>
          </mc:Fallback>
        </mc:AlternateContent>
      </w:r>
      <w:r w:rsidR="007B5C86" w:rsidRPr="00512C32">
        <w:rPr>
          <w:sz w:val="20"/>
        </w:rPr>
        <w:t xml:space="preserve">Bestellt man zweimal pro Jahr, entspricht der maximale Lagerbestand </w:t>
      </w:r>
      <w:r w:rsidR="007B5C86">
        <w:rPr>
          <w:sz w:val="20"/>
        </w:rPr>
        <w:t xml:space="preserve">ebenfalls </w:t>
      </w:r>
      <w:r w:rsidR="007B5C86" w:rsidRPr="00512C32">
        <w:rPr>
          <w:sz w:val="20"/>
        </w:rPr>
        <w:t>der Bestellmen</w:t>
      </w:r>
      <w:r w:rsidR="007B5C86">
        <w:rPr>
          <w:sz w:val="20"/>
        </w:rPr>
        <w:t xml:space="preserve">ge. </w:t>
      </w:r>
      <w:r w:rsidR="007B5C86" w:rsidRPr="00512C32">
        <w:rPr>
          <w:sz w:val="20"/>
        </w:rPr>
        <w:t>Das Lager wird im Lauf</w:t>
      </w:r>
      <w:r w:rsidR="007B5C86">
        <w:rPr>
          <w:sz w:val="20"/>
        </w:rPr>
        <w:t>e</w:t>
      </w:r>
      <w:r w:rsidR="007B5C86" w:rsidRPr="00512C32">
        <w:rPr>
          <w:sz w:val="20"/>
        </w:rPr>
        <w:t xml:space="preserve"> des Jahres zweimal geleert</w:t>
      </w:r>
      <w:r w:rsidR="007B5C86">
        <w:rPr>
          <w:sz w:val="20"/>
        </w:rPr>
        <w:t>.</w:t>
      </w:r>
      <w:r w:rsidR="007B5C86" w:rsidRPr="00512C32">
        <w:rPr>
          <w:sz w:val="20"/>
        </w:rPr>
        <w:t xml:space="preserve"> Durchschnittlich befindet sich nun wieder die Hälfte der Bestellmenge auf Lager</w:t>
      </w:r>
      <w:r w:rsidR="007B5C86">
        <w:rPr>
          <w:sz w:val="20"/>
        </w:rPr>
        <w:t>.</w:t>
      </w:r>
    </w:p>
    <w:tbl>
      <w:tblPr>
        <w:tblStyle w:val="Tabellenraster"/>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7"/>
        <w:gridCol w:w="4575"/>
      </w:tblGrid>
      <w:tr w:rsidR="007B5C86" w:rsidRPr="00512C32" w14:paraId="2556DE02" w14:textId="77777777" w:rsidTr="00D4370B">
        <w:tc>
          <w:tcPr>
            <w:tcW w:w="4497" w:type="dxa"/>
          </w:tcPr>
          <w:p w14:paraId="698FDD3B" w14:textId="47F464F5" w:rsidR="007B5C86" w:rsidRPr="00512C32" w:rsidRDefault="00370946" w:rsidP="00D4370B">
            <w:pPr>
              <w:pStyle w:val="Textbody"/>
              <w:rPr>
                <w:sz w:val="20"/>
              </w:rPr>
            </w:pPr>
            <w:r>
              <w:rPr>
                <w:noProof/>
                <w:sz w:val="20"/>
              </w:rPr>
              <mc:AlternateContent>
                <mc:Choice Requires="wpg">
                  <w:drawing>
                    <wp:anchor distT="0" distB="0" distL="114300" distR="114300" simplePos="0" relativeHeight="251674624" behindDoc="0" locked="0" layoutInCell="1" allowOverlap="1" wp14:anchorId="05D1DD34" wp14:editId="0707E038">
                      <wp:simplePos x="0" y="0"/>
                      <wp:positionH relativeFrom="column">
                        <wp:posOffset>2713990</wp:posOffset>
                      </wp:positionH>
                      <wp:positionV relativeFrom="paragraph">
                        <wp:posOffset>38735</wp:posOffset>
                      </wp:positionV>
                      <wp:extent cx="3003290" cy="1974777"/>
                      <wp:effectExtent l="0" t="0" r="0" b="64135"/>
                      <wp:wrapNone/>
                      <wp:docPr id="32" name="Gruppieren 32"/>
                      <wp:cNvGraphicFramePr/>
                      <a:graphic xmlns:a="http://schemas.openxmlformats.org/drawingml/2006/main">
                        <a:graphicData uri="http://schemas.microsoft.com/office/word/2010/wordprocessingGroup">
                          <wpg:wgp>
                            <wpg:cNvGrpSpPr/>
                            <wpg:grpSpPr>
                              <a:xfrm>
                                <a:off x="0" y="0"/>
                                <a:ext cx="3003290" cy="1974777"/>
                                <a:chOff x="0" y="0"/>
                                <a:chExt cx="3003290" cy="1974777"/>
                              </a:xfrm>
                            </wpg:grpSpPr>
                            <wps:wsp>
                              <wps:cNvPr id="24" name="Gerader Verbinder 24"/>
                              <wps:cNvCnPr/>
                              <wps:spPr>
                                <a:xfrm flipV="1">
                                  <a:off x="501650" y="1225550"/>
                                  <a:ext cx="0" cy="71744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5" name="Gerader Verbinder 25"/>
                              <wps:cNvCnPr/>
                              <wps:spPr>
                                <a:xfrm flipV="1">
                                  <a:off x="1574800" y="1225550"/>
                                  <a:ext cx="0" cy="71744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6" name="Gerader Verbinder 26"/>
                              <wps:cNvCnPr/>
                              <wps:spPr>
                                <a:xfrm>
                                  <a:off x="501650" y="1225550"/>
                                  <a:ext cx="1073057" cy="717442"/>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17" name="Gruppieren 17"/>
                              <wpg:cNvGrpSpPr/>
                              <wpg:grpSpPr>
                                <a:xfrm>
                                  <a:off x="0" y="0"/>
                                  <a:ext cx="3003290" cy="1942807"/>
                                  <a:chOff x="0" y="0"/>
                                  <a:chExt cx="3003550" cy="1943100"/>
                                </a:xfrm>
                              </wpg:grpSpPr>
                              <wps:wsp>
                                <wps:cNvPr id="18" name="Gerade Verbindung mit Pfeil 18"/>
                                <wps:cNvCnPr/>
                                <wps:spPr>
                                  <a:xfrm>
                                    <a:off x="241300" y="1943100"/>
                                    <a:ext cx="26416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 name="Gerade Verbindung mit Pfeil 19"/>
                                <wps:cNvCnPr/>
                                <wps:spPr>
                                  <a:xfrm flipV="1">
                                    <a:off x="241300" y="400050"/>
                                    <a:ext cx="0" cy="15430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 name="Textfeld 2"/>
                                <wps:cNvSpPr txBox="1">
                                  <a:spLocks noChangeArrowheads="1"/>
                                </wps:cNvSpPr>
                                <wps:spPr bwMode="auto">
                                  <a:xfrm>
                                    <a:off x="0" y="0"/>
                                    <a:ext cx="755650" cy="406400"/>
                                  </a:xfrm>
                                  <a:prstGeom prst="rect">
                                    <a:avLst/>
                                  </a:prstGeom>
                                  <a:noFill/>
                                  <a:ln w="9525">
                                    <a:noFill/>
                                    <a:miter lim="800000"/>
                                    <a:headEnd/>
                                    <a:tailEnd/>
                                  </a:ln>
                                </wps:spPr>
                                <wps:txbx>
                                  <w:txbxContent>
                                    <w:p w14:paraId="7DA6AE83" w14:textId="77777777" w:rsidR="007B5C86" w:rsidRPr="00E90348" w:rsidRDefault="007B5C86" w:rsidP="007B5C86">
                                      <w:pPr>
                                        <w:rPr>
                                          <w:sz w:val="16"/>
                                          <w:szCs w:val="16"/>
                                        </w:rPr>
                                      </w:pPr>
                                      <w:r w:rsidRPr="00E90348">
                                        <w:rPr>
                                          <w:sz w:val="16"/>
                                          <w:szCs w:val="16"/>
                                        </w:rPr>
                                        <w:t>Lagerbestand in Stück</w:t>
                                      </w:r>
                                    </w:p>
                                  </w:txbxContent>
                                </wps:txbx>
                                <wps:bodyPr rot="0" vert="horz" wrap="square" lIns="91440" tIns="45720" rIns="91440" bIns="45720" anchor="t" anchorCtr="0">
                                  <a:noAutofit/>
                                </wps:bodyPr>
                              </wps:wsp>
                              <wps:wsp>
                                <wps:cNvPr id="21" name="Textfeld 2"/>
                                <wps:cNvSpPr txBox="1">
                                  <a:spLocks noChangeArrowheads="1"/>
                                </wps:cNvSpPr>
                                <wps:spPr bwMode="auto">
                                  <a:xfrm>
                                    <a:off x="2628900" y="1689100"/>
                                    <a:ext cx="374650" cy="254000"/>
                                  </a:xfrm>
                                  <a:prstGeom prst="rect">
                                    <a:avLst/>
                                  </a:prstGeom>
                                  <a:noFill/>
                                  <a:ln w="9525">
                                    <a:noFill/>
                                    <a:miter lim="800000"/>
                                    <a:headEnd/>
                                    <a:tailEnd/>
                                  </a:ln>
                                </wps:spPr>
                                <wps:txbx>
                                  <w:txbxContent>
                                    <w:p w14:paraId="7E81E247" w14:textId="77777777" w:rsidR="007B5C86" w:rsidRPr="00E90348" w:rsidRDefault="007B5C86" w:rsidP="007B5C86">
                                      <w:pPr>
                                        <w:rPr>
                                          <w:sz w:val="16"/>
                                          <w:szCs w:val="16"/>
                                        </w:rPr>
                                      </w:pPr>
                                      <w:r>
                                        <w:rPr>
                                          <w:sz w:val="16"/>
                                          <w:szCs w:val="16"/>
                                        </w:rPr>
                                        <w:t>Zeit</w:t>
                                      </w:r>
                                    </w:p>
                                  </w:txbxContent>
                                </wps:txbx>
                                <wps:bodyPr rot="0" vert="horz" wrap="square" lIns="91440" tIns="45720" rIns="91440" bIns="45720" anchor="t" anchorCtr="0">
                                  <a:noAutofit/>
                                </wps:bodyPr>
                              </wps:wsp>
                            </wpg:grpSp>
                            <wps:wsp>
                              <wps:cNvPr id="23" name="Textfeld 2"/>
                              <wps:cNvSpPr txBox="1">
                                <a:spLocks noChangeArrowheads="1"/>
                              </wps:cNvSpPr>
                              <wps:spPr bwMode="auto">
                                <a:xfrm rot="16200000">
                                  <a:off x="38100" y="1416050"/>
                                  <a:ext cx="799980" cy="317473"/>
                                </a:xfrm>
                                <a:prstGeom prst="rect">
                                  <a:avLst/>
                                </a:prstGeom>
                                <a:noFill/>
                                <a:ln w="9525">
                                  <a:noFill/>
                                  <a:miter lim="800000"/>
                                  <a:headEnd/>
                                  <a:tailEnd/>
                                </a:ln>
                              </wps:spPr>
                              <wps:txbx>
                                <w:txbxContent>
                                  <w:p w14:paraId="5BA330B6" w14:textId="77777777" w:rsidR="007B5C86" w:rsidRPr="00E10BF3" w:rsidRDefault="007B5C86" w:rsidP="007B5C86">
                                    <w:pPr>
                                      <w:rPr>
                                        <w:color w:val="4F81BD" w:themeColor="accent1"/>
                                        <w:sz w:val="16"/>
                                        <w:szCs w:val="16"/>
                                      </w:rPr>
                                    </w:pPr>
                                    <w:r w:rsidRPr="00E10BF3">
                                      <w:rPr>
                                        <w:color w:val="4F81BD" w:themeColor="accent1"/>
                                        <w:sz w:val="16"/>
                                        <w:szCs w:val="16"/>
                                      </w:rPr>
                                      <w:t>Bestellmenge</w:t>
                                    </w:r>
                                  </w:p>
                                </w:txbxContent>
                              </wps:txbx>
                              <wps:bodyPr rot="0" vert="horz" wrap="square" lIns="91440" tIns="45720" rIns="91440" bIns="45720" anchor="t" anchorCtr="0">
                                <a:noAutofit/>
                              </wps:bodyPr>
                            </wps:wsp>
                            <wps:wsp>
                              <wps:cNvPr id="27" name="Gerader Verbinder 27"/>
                              <wps:cNvCnPr/>
                              <wps:spPr>
                                <a:xfrm>
                                  <a:off x="1574800" y="1225550"/>
                                  <a:ext cx="1073057" cy="71744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8" name="Gerader Verbinder 28"/>
                              <wps:cNvCnPr/>
                              <wps:spPr>
                                <a:xfrm>
                                  <a:off x="495300" y="1587500"/>
                                  <a:ext cx="2291787" cy="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29" name="Textfeld 2"/>
                              <wps:cNvSpPr txBox="1">
                                <a:spLocks noChangeArrowheads="1"/>
                              </wps:cNvSpPr>
                              <wps:spPr bwMode="auto">
                                <a:xfrm>
                                  <a:off x="1631950" y="1377950"/>
                                  <a:ext cx="1249350" cy="316865"/>
                                </a:xfrm>
                                <a:prstGeom prst="rect">
                                  <a:avLst/>
                                </a:prstGeom>
                                <a:noFill/>
                                <a:ln w="9525">
                                  <a:noFill/>
                                  <a:miter lim="800000"/>
                                  <a:headEnd/>
                                  <a:tailEnd/>
                                </a:ln>
                              </wps:spPr>
                              <wps:txbx>
                                <w:txbxContent>
                                  <w:p w14:paraId="1E90AA2F" w14:textId="77777777" w:rsidR="007B5C86" w:rsidRPr="00E10BF3" w:rsidRDefault="007B5C86" w:rsidP="007B5C86">
                                    <w:pPr>
                                      <w:rPr>
                                        <w:color w:val="C0504D" w:themeColor="accent2"/>
                                        <w:sz w:val="16"/>
                                        <w:szCs w:val="16"/>
                                      </w:rPr>
                                    </w:pPr>
                                    <w:r w:rsidRPr="00E10BF3">
                                      <w:rPr>
                                        <w:color w:val="C0504D" w:themeColor="accent2"/>
                                        <w:sz w:val="16"/>
                                        <w:szCs w:val="16"/>
                                      </w:rPr>
                                      <w:t>durchschn. Lagerbestand</w:t>
                                    </w:r>
                                  </w:p>
                                </w:txbxContent>
                              </wps:txbx>
                              <wps:bodyPr rot="0" vert="horz" wrap="square" lIns="91440" tIns="45720" rIns="91440" bIns="45720" anchor="t" anchorCtr="0">
                                <a:noAutofit/>
                              </wps:bodyPr>
                            </wps:wsp>
                          </wpg:wgp>
                        </a:graphicData>
                      </a:graphic>
                    </wp:anchor>
                  </w:drawing>
                </mc:Choice>
                <mc:Fallback>
                  <w:pict>
                    <v:group w14:anchorId="05D1DD34" id="Gruppieren 32" o:spid="_x0000_s1037" style="position:absolute;margin-left:213.7pt;margin-top:3.05pt;width:236.5pt;height:155.5pt;z-index:251674624" coordsize="30032,19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">
                      <v:line id="Gerader Verbinder 24" o:spid="_x0000_s1038" style="position:absolute;flip:y;visibility:visible;mso-wrap-style:square" from="5016,12255" to="5016,19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" strokecolor="#4579b8 [3044]"/>
                      <v:line id="Gerader Verbinder 25" o:spid="_x0000_s1039" style="position:absolute;flip:y;visibility:visible;mso-wrap-style:square" from="15748,12255" to="15748,19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" strokecolor="#4579b8 [3044]"/>
                      <v:line id="Gerader Verbinder 26" o:spid="_x0000_s1040" style="position:absolute;visibility:visible;mso-wrap-style:square" from="5016,12255" to="15747,19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" strokecolor="#4579b8 [3044]"/>
                      <v:group id="Gruppieren 17" o:spid="_x0000_s1041" style="position:absolute;width:30032;height:19428" coordsize="30035,19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Gerade Verbindung mit Pfeil 18" o:spid="_x0000_s1042" type="#_x0000_t32" style="position:absolute;left:2413;top:19431;width:264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" strokecolor="black [3213]">
                          <v:stroke endarrow="block"/>
                        </v:shape>
                        <v:shape id="Gerade Verbindung mit Pfeil 19" o:spid="_x0000_s1043" type="#_x0000_t32" style="position:absolute;left:2413;top:4000;width:0;height:1543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" strokecolor="black [3213]">
                          <v:stroke endarrow="block"/>
                        </v:shape>
                        <v:shape id="_x0000_s1044" type="#_x0000_t202" style="position:absolute;width:7556;height:4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14:paraId="7DA6AE83" w14:textId="77777777" w:rsidR="007B5C86" w:rsidRPr="00E90348" w:rsidRDefault="007B5C86" w:rsidP="007B5C86">
                                <w:pPr>
                                  <w:rPr>
                                    <w:sz w:val="16"/>
                                    <w:szCs w:val="16"/>
                                  </w:rPr>
                                </w:pPr>
                                <w:r w:rsidRPr="00E90348">
                                  <w:rPr>
                                    <w:sz w:val="16"/>
                                    <w:szCs w:val="16"/>
                                  </w:rPr>
                                  <w:t>Lagerbestand in Stück</w:t>
                                </w:r>
                              </w:p>
                            </w:txbxContent>
                          </v:textbox>
                        </v:shape>
                        <v:shape id="_x0000_s1045" type="#_x0000_t202" style="position:absolute;left:26289;top:16891;width:374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7E81E247" w14:textId="77777777" w:rsidR="007B5C86" w:rsidRPr="00E90348" w:rsidRDefault="007B5C86" w:rsidP="007B5C86">
                                <w:pPr>
                                  <w:rPr>
                                    <w:sz w:val="16"/>
                                    <w:szCs w:val="16"/>
                                  </w:rPr>
                                </w:pPr>
                                <w:r>
                                  <w:rPr>
                                    <w:sz w:val="16"/>
                                    <w:szCs w:val="16"/>
                                  </w:rPr>
                                  <w:t>Zeit</w:t>
                                </w:r>
                              </w:p>
                            </w:txbxContent>
                          </v:textbox>
                        </v:shape>
                      </v:group>
                      <v:shape id="_x0000_s1046" type="#_x0000_t202" style="position:absolute;left:381;top:14159;width:8000;height:317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" filled="f" stroked="f">
                        <v:textbox>
                          <w:txbxContent>
                            <w:p w14:paraId="5BA330B6" w14:textId="77777777" w:rsidR="007B5C86" w:rsidRPr="00E10BF3" w:rsidRDefault="007B5C86" w:rsidP="007B5C86">
                              <w:pPr>
                                <w:rPr>
                                  <w:color w:val="4F81BD" w:themeColor="accent1"/>
                                  <w:sz w:val="16"/>
                                  <w:szCs w:val="16"/>
                                </w:rPr>
                              </w:pPr>
                              <w:r w:rsidRPr="00E10BF3">
                                <w:rPr>
                                  <w:color w:val="4F81BD" w:themeColor="accent1"/>
                                  <w:sz w:val="16"/>
                                  <w:szCs w:val="16"/>
                                </w:rPr>
                                <w:t>Bestellmenge</w:t>
                              </w:r>
                            </w:p>
                          </w:txbxContent>
                        </v:textbox>
                      </v:shape>
                      <v:line id="Gerader Verbinder 27" o:spid="_x0000_s1047" style="position:absolute;visibility:visible;mso-wrap-style:square" from="15748,12255" to="26478,19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" strokecolor="#4579b8 [3044]"/>
                      <v:line id="Gerader Verbinder 28" o:spid="_x0000_s1048" style="position:absolute;visibility:visible;mso-wrap-style:square" from="4953,15875" to="27870,15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" strokecolor="#bc4542 [3045]"/>
                      <v:shape id="_x0000_s1049" type="#_x0000_t202" style="position:absolute;left:16319;top:13779;width:12494;height:3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14:paraId="1E90AA2F" w14:textId="77777777" w:rsidR="007B5C86" w:rsidRPr="00E10BF3" w:rsidRDefault="007B5C86" w:rsidP="007B5C86">
                              <w:pPr>
                                <w:rPr>
                                  <w:color w:val="C0504D" w:themeColor="accent2"/>
                                  <w:sz w:val="16"/>
                                  <w:szCs w:val="16"/>
                                </w:rPr>
                              </w:pPr>
                              <w:r w:rsidRPr="00E10BF3">
                                <w:rPr>
                                  <w:color w:val="C0504D" w:themeColor="accent2"/>
                                  <w:sz w:val="16"/>
                                  <w:szCs w:val="16"/>
                                </w:rPr>
                                <w:t>durchschn. Lagerbestand</w:t>
                              </w:r>
                            </w:p>
                          </w:txbxContent>
                        </v:textbox>
                      </v:shape>
                    </v:group>
                  </w:pict>
                </mc:Fallback>
              </mc:AlternateContent>
            </w:r>
            <w:r w:rsidR="007B5C86" w:rsidRPr="00512C32">
              <w:rPr>
                <w:noProof/>
                <w:sz w:val="20"/>
              </w:rPr>
              <mc:AlternateContent>
                <mc:Choice Requires="wps">
                  <w:drawing>
                    <wp:anchor distT="45720" distB="45720" distL="114300" distR="114300" simplePos="0" relativeHeight="251671040" behindDoc="0" locked="0" layoutInCell="1" allowOverlap="1" wp14:anchorId="4F8CCBC8" wp14:editId="323940C3">
                      <wp:simplePos x="0" y="0"/>
                      <wp:positionH relativeFrom="column">
                        <wp:posOffset>1016113</wp:posOffset>
                      </wp:positionH>
                      <wp:positionV relativeFrom="paragraph">
                        <wp:posOffset>60381</wp:posOffset>
                      </wp:positionV>
                      <wp:extent cx="1724660" cy="1404620"/>
                      <wp:effectExtent l="0" t="0" r="8890" b="9525"/>
                      <wp:wrapSquare wrapText="bothSides"/>
                      <wp:docPr id="3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660" cy="1404620"/>
                              </a:xfrm>
                              <a:prstGeom prst="rect">
                                <a:avLst/>
                              </a:prstGeom>
                              <a:solidFill>
                                <a:srgbClr val="FFFFFF"/>
                              </a:solidFill>
                              <a:ln w="9525">
                                <a:noFill/>
                                <a:miter lim="800000"/>
                                <a:headEnd/>
                                <a:tailEnd/>
                              </a:ln>
                            </wps:spPr>
                            <wps:txbx>
                              <w:txbxContent>
                                <w:p w14:paraId="57D2C663" w14:textId="77777777" w:rsidR="007B5C86" w:rsidRPr="00512C32" w:rsidRDefault="007B5C86" w:rsidP="007B5C86">
                                  <w:pPr>
                                    <w:rPr>
                                      <w:i/>
                                      <w:iCs/>
                                      <w:sz w:val="20"/>
                                    </w:rPr>
                                  </w:pPr>
                                  <w:r w:rsidRPr="00512C32">
                                    <w:rPr>
                                      <w:i/>
                                      <w:iCs/>
                                      <w:sz w:val="20"/>
                                    </w:rPr>
                                    <w:t>eine Bestellung pro Jahr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F8CCBC8" id="Textfeld 2" o:spid="_x0000_s1050" type="#_x0000_t202" style="position:absolute;margin-left:80pt;margin-top:4.75pt;width:135.8pt;height:110.6pt;z-index:251671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" stroked="f">
                      <v:textbox style="mso-fit-shape-to-text:t">
                        <w:txbxContent>
                          <w:p w14:paraId="57D2C663" w14:textId="77777777" w:rsidR="007B5C86" w:rsidRPr="00512C32" w:rsidRDefault="007B5C86" w:rsidP="007B5C86">
                            <w:pPr>
                              <w:rPr>
                                <w:i/>
                                <w:iCs/>
                                <w:sz w:val="20"/>
                              </w:rPr>
                            </w:pPr>
                            <w:r w:rsidRPr="00512C32">
                              <w:rPr>
                                <w:i/>
                                <w:iCs/>
                                <w:sz w:val="20"/>
                              </w:rPr>
                              <w:t>eine Bestellung pro Jahr</w:t>
                            </w:r>
                          </w:p>
                        </w:txbxContent>
                      </v:textbox>
                      <w10:wrap type="square"/>
                    </v:shape>
                  </w:pict>
                </mc:Fallback>
              </mc:AlternateContent>
            </w:r>
          </w:p>
          <w:p w14:paraId="4F270297" w14:textId="5E7586F8" w:rsidR="007B5C86" w:rsidRPr="00512C32" w:rsidRDefault="007B5C86" w:rsidP="00D4370B">
            <w:pPr>
              <w:pStyle w:val="Textbody"/>
              <w:rPr>
                <w:sz w:val="20"/>
              </w:rPr>
            </w:pPr>
          </w:p>
          <w:p w14:paraId="269B32C0" w14:textId="77777777" w:rsidR="007B5C86" w:rsidRPr="00512C32" w:rsidRDefault="007B5C86" w:rsidP="00D4370B">
            <w:pPr>
              <w:pStyle w:val="Textbody"/>
              <w:rPr>
                <w:sz w:val="20"/>
              </w:rPr>
            </w:pPr>
          </w:p>
          <w:p w14:paraId="2AF6A5B3" w14:textId="0B14A7FD" w:rsidR="007B5C86" w:rsidRPr="00512C32" w:rsidRDefault="007B5C86" w:rsidP="00D4370B">
            <w:pPr>
              <w:pStyle w:val="Textbody"/>
              <w:rPr>
                <w:sz w:val="20"/>
              </w:rPr>
            </w:pPr>
          </w:p>
          <w:p w14:paraId="533F9579" w14:textId="7626D7EF" w:rsidR="007B5C86" w:rsidRPr="00512C32" w:rsidRDefault="007B5C86" w:rsidP="00D4370B">
            <w:pPr>
              <w:pStyle w:val="Textbody"/>
              <w:rPr>
                <w:sz w:val="20"/>
              </w:rPr>
            </w:pPr>
          </w:p>
          <w:p w14:paraId="49562DCE" w14:textId="689C4900" w:rsidR="007B5C86" w:rsidRPr="00512C32" w:rsidRDefault="007B5C86" w:rsidP="00D4370B">
            <w:pPr>
              <w:pStyle w:val="Textbody"/>
              <w:rPr>
                <w:sz w:val="20"/>
              </w:rPr>
            </w:pPr>
          </w:p>
          <w:p w14:paraId="0A28126E" w14:textId="77777777" w:rsidR="007B5C86" w:rsidRPr="00512C32" w:rsidRDefault="007B5C86" w:rsidP="00D4370B">
            <w:pPr>
              <w:pStyle w:val="Textbody"/>
              <w:rPr>
                <w:sz w:val="20"/>
              </w:rPr>
            </w:pPr>
          </w:p>
          <w:p w14:paraId="3E57AA3A" w14:textId="77777777" w:rsidR="007B5C86" w:rsidRPr="00512C32" w:rsidRDefault="007B5C86" w:rsidP="00D4370B">
            <w:pPr>
              <w:pStyle w:val="Textbody"/>
              <w:rPr>
                <w:sz w:val="20"/>
              </w:rPr>
            </w:pPr>
          </w:p>
        </w:tc>
        <w:tc>
          <w:tcPr>
            <w:tcW w:w="4575" w:type="dxa"/>
          </w:tcPr>
          <w:p w14:paraId="442A499D" w14:textId="2964CC14" w:rsidR="007B5C86" w:rsidRPr="00512C32" w:rsidRDefault="007B5C86" w:rsidP="00D4370B">
            <w:pPr>
              <w:pStyle w:val="Textbody"/>
              <w:rPr>
                <w:sz w:val="20"/>
              </w:rPr>
            </w:pPr>
            <w:r w:rsidRPr="00512C32">
              <w:rPr>
                <w:noProof/>
                <w:sz w:val="20"/>
              </w:rPr>
              <mc:AlternateContent>
                <mc:Choice Requires="wps">
                  <w:drawing>
                    <wp:anchor distT="45720" distB="45720" distL="114300" distR="114300" simplePos="0" relativeHeight="251678720" behindDoc="0" locked="0" layoutInCell="1" allowOverlap="1" wp14:anchorId="602FA4E1" wp14:editId="5976438B">
                      <wp:simplePos x="0" y="0"/>
                      <wp:positionH relativeFrom="column">
                        <wp:posOffset>1055836</wp:posOffset>
                      </wp:positionH>
                      <wp:positionV relativeFrom="paragraph">
                        <wp:posOffset>46837</wp:posOffset>
                      </wp:positionV>
                      <wp:extent cx="1724660" cy="1404620"/>
                      <wp:effectExtent l="0" t="0" r="8890" b="9525"/>
                      <wp:wrapSquare wrapText="bothSides"/>
                      <wp:docPr id="3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660" cy="1404620"/>
                              </a:xfrm>
                              <a:prstGeom prst="rect">
                                <a:avLst/>
                              </a:prstGeom>
                              <a:solidFill>
                                <a:srgbClr val="FFFFFF"/>
                              </a:solidFill>
                              <a:ln w="9525">
                                <a:noFill/>
                                <a:miter lim="800000"/>
                                <a:headEnd/>
                                <a:tailEnd/>
                              </a:ln>
                            </wps:spPr>
                            <wps:txbx>
                              <w:txbxContent>
                                <w:p w14:paraId="2EDD8E6A" w14:textId="77777777" w:rsidR="007B5C86" w:rsidRPr="00512C32" w:rsidRDefault="007B5C86" w:rsidP="007B5C86">
                                  <w:pPr>
                                    <w:rPr>
                                      <w:i/>
                                      <w:iCs/>
                                      <w:sz w:val="20"/>
                                    </w:rPr>
                                  </w:pPr>
                                  <w:r>
                                    <w:rPr>
                                      <w:i/>
                                      <w:iCs/>
                                      <w:sz w:val="20"/>
                                    </w:rPr>
                                    <w:t>zwei</w:t>
                                  </w:r>
                                  <w:r w:rsidRPr="00512C32">
                                    <w:rPr>
                                      <w:i/>
                                      <w:iCs/>
                                      <w:sz w:val="20"/>
                                    </w:rPr>
                                    <w:t xml:space="preserve"> Bestellung</w:t>
                                  </w:r>
                                  <w:r>
                                    <w:rPr>
                                      <w:i/>
                                      <w:iCs/>
                                      <w:sz w:val="20"/>
                                    </w:rPr>
                                    <w:t>en</w:t>
                                  </w:r>
                                  <w:r w:rsidRPr="00512C32">
                                    <w:rPr>
                                      <w:i/>
                                      <w:iCs/>
                                      <w:sz w:val="20"/>
                                    </w:rPr>
                                    <w:t xml:space="preserve"> pro Jahr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02FA4E1" id="_x0000_s1051" type="#_x0000_t202" style="position:absolute;margin-left:83.15pt;margin-top:3.7pt;width:135.8pt;height:110.6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" stroked="f">
                      <v:textbox style="mso-fit-shape-to-text:t">
                        <w:txbxContent>
                          <w:p w14:paraId="2EDD8E6A" w14:textId="77777777" w:rsidR="007B5C86" w:rsidRPr="00512C32" w:rsidRDefault="007B5C86" w:rsidP="007B5C86">
                            <w:pPr>
                              <w:rPr>
                                <w:i/>
                                <w:iCs/>
                                <w:sz w:val="20"/>
                              </w:rPr>
                            </w:pPr>
                            <w:r>
                              <w:rPr>
                                <w:i/>
                                <w:iCs/>
                                <w:sz w:val="20"/>
                              </w:rPr>
                              <w:t>zwei</w:t>
                            </w:r>
                            <w:r w:rsidRPr="00512C32">
                              <w:rPr>
                                <w:i/>
                                <w:iCs/>
                                <w:sz w:val="20"/>
                              </w:rPr>
                              <w:t xml:space="preserve"> Bestellung</w:t>
                            </w:r>
                            <w:r>
                              <w:rPr>
                                <w:i/>
                                <w:iCs/>
                                <w:sz w:val="20"/>
                              </w:rPr>
                              <w:t>en</w:t>
                            </w:r>
                            <w:r w:rsidRPr="00512C32">
                              <w:rPr>
                                <w:i/>
                                <w:iCs/>
                                <w:sz w:val="20"/>
                              </w:rPr>
                              <w:t xml:space="preserve"> pro Jahr</w:t>
                            </w:r>
                          </w:p>
                        </w:txbxContent>
                      </v:textbox>
                      <w10:wrap type="square"/>
                    </v:shape>
                  </w:pict>
                </mc:Fallback>
              </mc:AlternateContent>
            </w:r>
          </w:p>
        </w:tc>
      </w:tr>
    </w:tbl>
    <w:p w14:paraId="108FC1A1" w14:textId="3159D7FB" w:rsidR="007B5C86" w:rsidRPr="00512C32" w:rsidRDefault="007B5C86" w:rsidP="007B5C86">
      <w:pPr>
        <w:pStyle w:val="Textbody"/>
        <w:rPr>
          <w:sz w:val="20"/>
        </w:rPr>
      </w:pPr>
    </w:p>
    <w:p w14:paraId="11C9D3B0" w14:textId="252D5AE6" w:rsidR="007B5C86" w:rsidRDefault="007B5C86" w:rsidP="007B5C86">
      <w:pPr>
        <w:pStyle w:val="Textbody"/>
        <w:rPr>
          <w:sz w:val="20"/>
        </w:rPr>
      </w:pPr>
      <m:oMathPara>
        <m:oMath>
          <m:r>
            <w:rPr>
              <w:rFonts w:ascii="Cambria Math" w:hAnsi="Cambria Math"/>
              <w:sz w:val="20"/>
            </w:rPr>
            <m:t xml:space="preserve">durchschnittlicher Lagerbestand in Stück= </m:t>
          </m:r>
          <m:f>
            <m:fPr>
              <m:ctrlPr>
                <w:rPr>
                  <w:rFonts w:ascii="Cambria Math" w:hAnsi="Cambria Math"/>
                  <w:i/>
                  <w:sz w:val="20"/>
                </w:rPr>
              </m:ctrlPr>
            </m:fPr>
            <m:num>
              <m:r>
                <w:rPr>
                  <w:rFonts w:ascii="Cambria Math" w:hAnsi="Cambria Math"/>
                  <w:sz w:val="20"/>
                </w:rPr>
                <m:t>Bestellmenge in Stück</m:t>
              </m:r>
            </m:num>
            <m:den>
              <m:r>
                <w:rPr>
                  <w:rFonts w:ascii="Cambria Math" w:hAnsi="Cambria Math"/>
                  <w:sz w:val="20"/>
                </w:rPr>
                <m:t>2</m:t>
              </m:r>
            </m:den>
          </m:f>
        </m:oMath>
      </m:oMathPara>
    </w:p>
    <w:p w14:paraId="06CAC4E8" w14:textId="77777777" w:rsidR="007B5C86" w:rsidRPr="00512C32" w:rsidRDefault="007B5C86" w:rsidP="007B5C86">
      <w:pPr>
        <w:pStyle w:val="Textbody"/>
        <w:rPr>
          <w:sz w:val="20"/>
        </w:rPr>
      </w:pPr>
      <w:r w:rsidRPr="00512C32">
        <w:rPr>
          <w:sz w:val="20"/>
        </w:rPr>
        <w:t>Wenn ein Sicherheitsbestand</w:t>
      </w:r>
      <w:r>
        <w:rPr>
          <w:rStyle w:val="Funotenzeichen"/>
          <w:sz w:val="20"/>
        </w:rPr>
        <w:footnoteReference w:id="1"/>
      </w:r>
      <w:r w:rsidRPr="00512C32">
        <w:rPr>
          <w:sz w:val="20"/>
        </w:rPr>
        <w:t xml:space="preserve"> gehalten wird, muss dieser addiert werden. </w:t>
      </w:r>
    </w:p>
    <w:p w14:paraId="4C3914CB" w14:textId="5804E067" w:rsidR="007B5C86" w:rsidRPr="00512C32" w:rsidRDefault="007B5C86" w:rsidP="007B5C86">
      <w:pPr>
        <w:pStyle w:val="Textbody"/>
        <w:rPr>
          <w:sz w:val="20"/>
        </w:rPr>
      </w:pPr>
      <m:oMathPara>
        <m:oMath>
          <m:r>
            <w:rPr>
              <w:rFonts w:ascii="Cambria Math" w:hAnsi="Cambria Math"/>
              <w:sz w:val="20"/>
            </w:rPr>
            <m:t xml:space="preserve">durchschnittlicher Lagerbestand in Stück= </m:t>
          </m:r>
          <m:f>
            <m:fPr>
              <m:ctrlPr>
                <w:rPr>
                  <w:rFonts w:ascii="Cambria Math" w:hAnsi="Cambria Math"/>
                  <w:i/>
                  <w:sz w:val="20"/>
                </w:rPr>
              </m:ctrlPr>
            </m:fPr>
            <m:num>
              <m:r>
                <w:rPr>
                  <w:rFonts w:ascii="Cambria Math" w:hAnsi="Cambria Math"/>
                  <w:sz w:val="20"/>
                </w:rPr>
                <m:t xml:space="preserve">Bestellmenge in </m:t>
              </m:r>
            </m:num>
            <m:den>
              <m:r>
                <w:rPr>
                  <w:rFonts w:ascii="Cambria Math" w:hAnsi="Cambria Math"/>
                  <w:sz w:val="20"/>
                </w:rPr>
                <m:t>2</m:t>
              </m:r>
            </m:den>
          </m:f>
          <m:r>
            <w:rPr>
              <w:rFonts w:ascii="Cambria Math" w:hAnsi="Cambria Math"/>
              <w:sz w:val="20"/>
            </w:rPr>
            <m:t>+Sicherheitsbestand</m:t>
          </m:r>
        </m:oMath>
      </m:oMathPara>
    </w:p>
    <w:p w14:paraId="44DF8C0F" w14:textId="77777777" w:rsidR="007B5C86" w:rsidRPr="00512C32" w:rsidRDefault="007B5C86" w:rsidP="007B5C86">
      <w:pPr>
        <w:pStyle w:val="Textbody"/>
        <w:rPr>
          <w:b/>
          <w:bCs/>
          <w:sz w:val="20"/>
        </w:rPr>
      </w:pPr>
      <w:r w:rsidRPr="00512C32">
        <w:rPr>
          <w:b/>
          <w:bCs/>
          <w:sz w:val="20"/>
        </w:rPr>
        <w:t>Lagerwert in Euro</w:t>
      </w:r>
    </w:p>
    <w:p w14:paraId="4F0CECE5" w14:textId="77777777" w:rsidR="007B5C86" w:rsidRPr="00512C32" w:rsidRDefault="007B5C86" w:rsidP="007B5C86">
      <w:pPr>
        <w:pStyle w:val="Textbody"/>
        <w:rPr>
          <w:sz w:val="20"/>
        </w:rPr>
      </w:pPr>
      <w:r w:rsidRPr="00512C32">
        <w:rPr>
          <w:sz w:val="20"/>
        </w:rPr>
        <w:t>Um den Lagerwert in Euro zu ermitteln, wird der durchschnittliche Lagerbestand in Stück mit dem Einstandspreis multipliziert. Der Lagerwert in Euro wird auch als durchschnittlicher Lagerbestand in Euro bezeichnet.</w:t>
      </w:r>
    </w:p>
    <w:p w14:paraId="2D807239" w14:textId="4E21A7C2" w:rsidR="007B5C86" w:rsidRPr="00512C32" w:rsidRDefault="007B5C86" w:rsidP="007B5C86">
      <w:pPr>
        <w:pStyle w:val="Textbody"/>
        <w:rPr>
          <w:sz w:val="20"/>
        </w:rPr>
      </w:pPr>
      <m:oMathPara>
        <m:oMath>
          <m:r>
            <w:rPr>
              <w:rFonts w:ascii="Cambria Math" w:hAnsi="Cambria Math"/>
              <w:sz w:val="20"/>
            </w:rPr>
            <m:t>Lagerwert in Euro=durchschnittlicher Lagerbestand in Stück ×Einstandspreis in Euro/Stück</m:t>
          </m:r>
        </m:oMath>
      </m:oMathPara>
    </w:p>
    <w:p w14:paraId="33AABF56" w14:textId="77777777" w:rsidR="007B5C86" w:rsidRPr="00512C32" w:rsidRDefault="007B5C86" w:rsidP="007B5C86">
      <w:pPr>
        <w:pStyle w:val="Textbody"/>
        <w:rPr>
          <w:b/>
          <w:bCs/>
          <w:sz w:val="20"/>
        </w:rPr>
      </w:pPr>
      <w:r w:rsidRPr="00512C32">
        <w:rPr>
          <w:b/>
          <w:bCs/>
          <w:sz w:val="20"/>
        </w:rPr>
        <w:t>Lagerhaltungskosten in Euro</w:t>
      </w:r>
    </w:p>
    <w:p w14:paraId="387B1CC9" w14:textId="77777777" w:rsidR="007B5C86" w:rsidRPr="00512C32" w:rsidRDefault="007B5C86" w:rsidP="007B5C86">
      <w:pPr>
        <w:pStyle w:val="Textbody"/>
        <w:rPr>
          <w:sz w:val="20"/>
        </w:rPr>
      </w:pPr>
      <w:r w:rsidRPr="00512C32">
        <w:rPr>
          <w:sz w:val="20"/>
        </w:rPr>
        <w:t>Die Lagerhaltungskosten in Euro erhält man, indem man den Lagerwert in Euro mit dem Lagerhaltungssatz in % multipliziert.</w:t>
      </w:r>
    </w:p>
    <w:p w14:paraId="79C10B2B" w14:textId="7C2D9D3B" w:rsidR="007B5C86" w:rsidRPr="00512C32" w:rsidRDefault="007B5C86" w:rsidP="007B5C86">
      <w:pPr>
        <w:pStyle w:val="Textbody"/>
        <w:rPr>
          <w:sz w:val="20"/>
        </w:rPr>
      </w:pPr>
      <m:oMathPara>
        <m:oMath>
          <m:r>
            <w:rPr>
              <w:rFonts w:ascii="Cambria Math" w:hAnsi="Cambria Math"/>
              <w:sz w:val="20"/>
            </w:rPr>
            <m:t>Lagerhaltungskosten in Euro=Lagerwert in Euro ×Lagerhaltungssatz in %</m:t>
          </m:r>
        </m:oMath>
      </m:oMathPara>
    </w:p>
    <w:p w14:paraId="7DD67B16" w14:textId="77777777" w:rsidR="007B5C86" w:rsidRPr="00512C32" w:rsidRDefault="007B5C86" w:rsidP="007B5C86">
      <w:pPr>
        <w:pStyle w:val="Textbody"/>
        <w:rPr>
          <w:sz w:val="20"/>
        </w:rPr>
      </w:pPr>
      <w:r w:rsidRPr="00512C32">
        <w:rPr>
          <w:sz w:val="20"/>
        </w:rPr>
        <w:t>Falls der Lagerhaltungssatz nicht als Prozentwert formatiert ist, gilt folgende Formel:</w:t>
      </w:r>
    </w:p>
    <w:p w14:paraId="283CEE9C" w14:textId="7065BDF9" w:rsidR="007B5C86" w:rsidRPr="007B5C86" w:rsidRDefault="007B5C86" w:rsidP="007B5C86">
      <w:pPr>
        <w:pStyle w:val="Textbody"/>
        <w:jc w:val="center"/>
        <w:rPr>
          <w:sz w:val="20"/>
        </w:rPr>
      </w:pPr>
      <m:oMathPara>
        <m:oMath>
          <m:r>
            <w:rPr>
              <w:rFonts w:ascii="Cambria Math" w:hAnsi="Cambria Math"/>
              <w:sz w:val="20"/>
            </w:rPr>
            <m:t>Lagerhaltungskosten in Euro=Lagerwert in Euro ×</m:t>
          </m:r>
          <m:f>
            <m:fPr>
              <m:ctrlPr>
                <w:rPr>
                  <w:rFonts w:ascii="Cambria Math" w:hAnsi="Cambria Math"/>
                  <w:i/>
                  <w:sz w:val="20"/>
                </w:rPr>
              </m:ctrlPr>
            </m:fPr>
            <m:num>
              <m:r>
                <w:rPr>
                  <w:rFonts w:ascii="Cambria Math" w:hAnsi="Cambria Math"/>
                  <w:sz w:val="20"/>
                </w:rPr>
                <m:t>Lagerhaltungssatz</m:t>
              </m:r>
            </m:num>
            <m:den>
              <m:r>
                <w:rPr>
                  <w:rFonts w:ascii="Cambria Math" w:hAnsi="Cambria Math"/>
                  <w:sz w:val="20"/>
                </w:rPr>
                <m:t>100</m:t>
              </m:r>
            </m:den>
          </m:f>
        </m:oMath>
      </m:oMathPara>
    </w:p>
    <w:p w14:paraId="293FC6B0" w14:textId="533BFFA0" w:rsidR="007B5C86" w:rsidRDefault="007B5C86">
      <w:pPr>
        <w:spacing w:after="0" w:line="240" w:lineRule="auto"/>
      </w:pPr>
      <w:r>
        <w:br w:type="page"/>
      </w:r>
    </w:p>
    <w:p w14:paraId="4720320B" w14:textId="49DD162C" w:rsidR="00BC396B" w:rsidRPr="00BB0AC4" w:rsidRDefault="007B5C86" w:rsidP="00BB0AC4">
      <w:pPr>
        <w:pStyle w:val="Textbody"/>
        <w:spacing w:afterLines="60" w:after="144"/>
        <w:rPr>
          <w:b/>
          <w:bCs/>
        </w:rPr>
      </w:pPr>
      <w:r w:rsidRPr="00BB0AC4">
        <w:rPr>
          <w:b/>
          <w:bCs/>
        </w:rPr>
        <w:lastRenderedPageBreak/>
        <w:t>Anlage</w:t>
      </w:r>
      <w:r w:rsidR="00BB0AC4">
        <w:rPr>
          <w:b/>
          <w:bCs/>
        </w:rPr>
        <w:t> </w:t>
      </w:r>
      <w:r w:rsidRPr="00BB0AC4">
        <w:rPr>
          <w:b/>
          <w:bCs/>
        </w:rPr>
        <w:t>6</w:t>
      </w:r>
    </w:p>
    <w:p w14:paraId="0188DDA8" w14:textId="77777777" w:rsidR="00BB0AC4" w:rsidRPr="007B5C86" w:rsidRDefault="00BB0AC4" w:rsidP="00BB0AC4">
      <w:pPr>
        <w:pStyle w:val="Textbody"/>
        <w:spacing w:afterLines="60" w:after="144"/>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83"/>
        <w:gridCol w:w="7571"/>
      </w:tblGrid>
      <w:tr w:rsidR="007B5C86" w14:paraId="108F4655" w14:textId="77777777" w:rsidTr="00370946">
        <w:tc>
          <w:tcPr>
            <w:tcW w:w="3510" w:type="dxa"/>
            <w:vAlign w:val="center"/>
          </w:tcPr>
          <w:p w14:paraId="13E35127" w14:textId="4FEDD757" w:rsidR="007B5C86" w:rsidRDefault="00370946" w:rsidP="00370946">
            <w:pPr>
              <w:pStyle w:val="Textbody"/>
              <w:jc w:val="center"/>
              <w:rPr>
                <w:sz w:val="20"/>
              </w:rPr>
            </w:pPr>
            <w:r>
              <w:rPr>
                <w:noProof/>
                <w:sz w:val="20"/>
              </w:rPr>
              <w:drawing>
                <wp:inline distT="0" distB="0" distL="0" distR="0" wp14:anchorId="726B0184" wp14:editId="5F3A5ED3">
                  <wp:extent cx="1375200" cy="1375200"/>
                  <wp:effectExtent l="0" t="0" r="0" b="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pic:cNvPicPr/>
                        </pic:nvPicPr>
                        <pic:blipFill>
                          <a:blip r:embed="rId10">
                            <a:extLst>
                              <a:ext uri="{28A0092B-C50C-407E-A947-70E740481C1C}">
                                <a14:useLocalDpi xmlns:a14="http://schemas.microsoft.com/office/drawing/2010/main" val="0"/>
                              </a:ext>
                            </a:extLst>
                          </a:blip>
                          <a:stretch>
                            <a:fillRect/>
                          </a:stretch>
                        </pic:blipFill>
                        <pic:spPr>
                          <a:xfrm>
                            <a:off x="0" y="0"/>
                            <a:ext cx="1375200" cy="1375200"/>
                          </a:xfrm>
                          <a:prstGeom prst="rect">
                            <a:avLst/>
                          </a:prstGeom>
                        </pic:spPr>
                      </pic:pic>
                    </a:graphicData>
                  </a:graphic>
                </wp:inline>
              </w:drawing>
            </w:r>
          </w:p>
        </w:tc>
        <w:tc>
          <w:tcPr>
            <w:tcW w:w="6268" w:type="dxa"/>
            <w:vAlign w:val="center"/>
          </w:tcPr>
          <w:p w14:paraId="03924B66" w14:textId="46FEB543" w:rsidR="00FA0028" w:rsidRDefault="00FA0028" w:rsidP="007B5C86">
            <w:pPr>
              <w:pStyle w:val="Textbody"/>
              <w:rPr>
                <w:sz w:val="20"/>
              </w:rPr>
            </w:pPr>
            <w:r>
              <w:rPr>
                <w:sz w:val="20"/>
              </w:rPr>
              <w:t>Erklärvideo zur Berechnung im Tabellenkalkulationsprogramm mit kopierbaren Formeln.</w:t>
            </w:r>
          </w:p>
          <w:p w14:paraId="660BF4B9" w14:textId="6DBEB7FB" w:rsidR="00370946" w:rsidRDefault="00866844" w:rsidP="007B5C86">
            <w:pPr>
              <w:pStyle w:val="Textbody"/>
              <w:rPr>
                <w:sz w:val="20"/>
              </w:rPr>
            </w:pPr>
            <w:hyperlink r:id="rId11" w:history="1">
              <w:r w:rsidR="00FA0028" w:rsidRPr="00D25EED">
                <w:rPr>
                  <w:rStyle w:val="Hyperlink"/>
                  <w:sz w:val="20"/>
                </w:rPr>
                <w:t>https://moodle.moove-bw.de/moodle/pluginfile.php/18487/mod_unilabel/intro/Formeln.mp4?time=1608286647063</w:t>
              </w:r>
            </w:hyperlink>
          </w:p>
          <w:p w14:paraId="12ACF713" w14:textId="29074757" w:rsidR="007B5C86" w:rsidRDefault="00FA0028" w:rsidP="007B5C86">
            <w:pPr>
              <w:pStyle w:val="Textbody"/>
              <w:rPr>
                <w:sz w:val="20"/>
              </w:rPr>
            </w:pPr>
            <w:r>
              <w:rPr>
                <w:sz w:val="20"/>
              </w:rPr>
              <w:t xml:space="preserve">(Zugriff am </w:t>
            </w:r>
            <w:r w:rsidR="0087677A">
              <w:rPr>
                <w:sz w:val="20"/>
              </w:rPr>
              <w:t>01</w:t>
            </w:r>
            <w:r>
              <w:rPr>
                <w:sz w:val="20"/>
              </w:rPr>
              <w:t>.0</w:t>
            </w:r>
            <w:r w:rsidR="0087677A">
              <w:rPr>
                <w:sz w:val="20"/>
              </w:rPr>
              <w:t>4</w:t>
            </w:r>
            <w:r>
              <w:rPr>
                <w:sz w:val="20"/>
              </w:rPr>
              <w:t>.2021)</w:t>
            </w:r>
          </w:p>
        </w:tc>
      </w:tr>
      <w:tr w:rsidR="007B5C86" w14:paraId="3A372F82" w14:textId="77777777" w:rsidTr="00370946">
        <w:tc>
          <w:tcPr>
            <w:tcW w:w="3510" w:type="dxa"/>
            <w:vAlign w:val="center"/>
          </w:tcPr>
          <w:p w14:paraId="7EB9F550" w14:textId="372025DB" w:rsidR="007B5C86" w:rsidRDefault="00370946" w:rsidP="00370946">
            <w:pPr>
              <w:pStyle w:val="Textbody"/>
              <w:jc w:val="center"/>
              <w:rPr>
                <w:sz w:val="20"/>
              </w:rPr>
            </w:pPr>
            <w:r>
              <w:rPr>
                <w:noProof/>
                <w:sz w:val="20"/>
              </w:rPr>
              <w:drawing>
                <wp:inline distT="0" distB="0" distL="0" distR="0" wp14:anchorId="67590CCF" wp14:editId="110746F8">
                  <wp:extent cx="1364400" cy="1364400"/>
                  <wp:effectExtent l="0" t="0" r="7620" b="762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Grafik 34"/>
                          <pic:cNvPicPr/>
                        </pic:nvPicPr>
                        <pic:blipFill>
                          <a:blip r:embed="rId12">
                            <a:extLst>
                              <a:ext uri="{28A0092B-C50C-407E-A947-70E740481C1C}">
                                <a14:useLocalDpi xmlns:a14="http://schemas.microsoft.com/office/drawing/2010/main" val="0"/>
                              </a:ext>
                            </a:extLst>
                          </a:blip>
                          <a:stretch>
                            <a:fillRect/>
                          </a:stretch>
                        </pic:blipFill>
                        <pic:spPr>
                          <a:xfrm>
                            <a:off x="0" y="0"/>
                            <a:ext cx="1364400" cy="1364400"/>
                          </a:xfrm>
                          <a:prstGeom prst="rect">
                            <a:avLst/>
                          </a:prstGeom>
                        </pic:spPr>
                      </pic:pic>
                    </a:graphicData>
                  </a:graphic>
                </wp:inline>
              </w:drawing>
            </w:r>
          </w:p>
        </w:tc>
        <w:tc>
          <w:tcPr>
            <w:tcW w:w="6268" w:type="dxa"/>
            <w:vAlign w:val="center"/>
          </w:tcPr>
          <w:p w14:paraId="1E310E0E" w14:textId="4A8586E8" w:rsidR="00FA0028" w:rsidRDefault="00FA0028" w:rsidP="007B5C86">
            <w:pPr>
              <w:pStyle w:val="Textbody"/>
              <w:rPr>
                <w:sz w:val="20"/>
              </w:rPr>
            </w:pPr>
            <w:r>
              <w:rPr>
                <w:sz w:val="20"/>
              </w:rPr>
              <w:t>Erklärvideo zum Einfügen eines Diagramms im Tabellenkalkulationsprogramm.</w:t>
            </w:r>
          </w:p>
          <w:p w14:paraId="124CB7F4" w14:textId="0B77DEAD" w:rsidR="00370946" w:rsidRDefault="00866844" w:rsidP="007B5C86">
            <w:pPr>
              <w:pStyle w:val="Textbody"/>
              <w:rPr>
                <w:sz w:val="20"/>
              </w:rPr>
            </w:pPr>
            <w:hyperlink r:id="rId13" w:history="1">
              <w:r w:rsidR="00FA0028" w:rsidRPr="00D25EED">
                <w:rPr>
                  <w:rStyle w:val="Hyperlink"/>
                  <w:sz w:val="20"/>
                </w:rPr>
                <w:t>https://moodle.moove-bw.de/moodle/pluginfile.php/18487/mod_unilabel/intro/Diagramm.mp4</w:t>
              </w:r>
            </w:hyperlink>
          </w:p>
          <w:p w14:paraId="3F04E7A3" w14:textId="6F840503" w:rsidR="007B5C86" w:rsidRDefault="00FA0028" w:rsidP="007B5C86">
            <w:pPr>
              <w:pStyle w:val="Textbody"/>
              <w:rPr>
                <w:sz w:val="20"/>
              </w:rPr>
            </w:pPr>
            <w:r>
              <w:rPr>
                <w:sz w:val="20"/>
              </w:rPr>
              <w:t xml:space="preserve">(Zugriff am </w:t>
            </w:r>
            <w:r w:rsidR="0087677A">
              <w:rPr>
                <w:sz w:val="20"/>
              </w:rPr>
              <w:t>01</w:t>
            </w:r>
            <w:r>
              <w:rPr>
                <w:sz w:val="20"/>
              </w:rPr>
              <w:t>.0</w:t>
            </w:r>
            <w:r w:rsidR="0087677A">
              <w:rPr>
                <w:sz w:val="20"/>
              </w:rPr>
              <w:t>4</w:t>
            </w:r>
            <w:r>
              <w:rPr>
                <w:sz w:val="20"/>
              </w:rPr>
              <w:t>.2021)</w:t>
            </w:r>
          </w:p>
        </w:tc>
      </w:tr>
    </w:tbl>
    <w:p w14:paraId="5F0D8828" w14:textId="77777777" w:rsidR="007B5C86" w:rsidRPr="000955A5" w:rsidRDefault="007B5C86" w:rsidP="007B5C86">
      <w:pPr>
        <w:pStyle w:val="Textbody"/>
        <w:rPr>
          <w:sz w:val="20"/>
        </w:rPr>
      </w:pPr>
    </w:p>
    <w:p w14:paraId="51B5743D" w14:textId="7402C4AB" w:rsidR="008F157F" w:rsidRDefault="008F157F" w:rsidP="008F157F">
      <w:pPr>
        <w:pStyle w:val="berschrift1"/>
      </w:pPr>
      <w:r>
        <w:t>ergänzendes Material</w:t>
      </w:r>
    </w:p>
    <w:p w14:paraId="1716688C" w14:textId="16973BE9" w:rsidR="008F157F" w:rsidRDefault="007B5C86" w:rsidP="00F454D8">
      <w:pPr>
        <w:pStyle w:val="Textbody"/>
        <w:spacing w:after="60"/>
        <w:rPr>
          <w:b/>
          <w:bCs/>
        </w:rPr>
      </w:pPr>
      <w:r w:rsidRPr="007B5C86">
        <w:rPr>
          <w:b/>
          <w:bCs/>
        </w:rPr>
        <w:t>Zusatzaufgabe f</w:t>
      </w:r>
      <w:r w:rsidR="008F157F" w:rsidRPr="007B5C86">
        <w:rPr>
          <w:b/>
          <w:bCs/>
        </w:rPr>
        <w:t>ür schnelle Schüler/innen:</w:t>
      </w:r>
    </w:p>
    <w:p w14:paraId="42E20F25" w14:textId="77777777" w:rsidR="007B5C86" w:rsidRPr="007B5C86" w:rsidRDefault="007B5C86" w:rsidP="00F454D8">
      <w:pPr>
        <w:pStyle w:val="Textbody"/>
        <w:spacing w:after="60"/>
        <w:rPr>
          <w:b/>
          <w:bCs/>
        </w:rPr>
      </w:pPr>
    </w:p>
    <w:p w14:paraId="2DFEEB09" w14:textId="77777777" w:rsidR="007B5C86" w:rsidRPr="007B5C86" w:rsidRDefault="007B5C86" w:rsidP="00F454D8">
      <w:pPr>
        <w:pStyle w:val="Textbody"/>
      </w:pPr>
      <w:r w:rsidRPr="007B5C86">
        <w:t xml:space="preserve">Bisher sind Sie von der Tatsache ausgegangen, dass 1 mal, </w:t>
      </w:r>
      <w:proofErr w:type="gramStart"/>
      <w:r w:rsidRPr="007B5C86">
        <w:t>2 mal</w:t>
      </w:r>
      <w:proofErr w:type="gramEnd"/>
      <w:r w:rsidRPr="007B5C86">
        <w:t>, 4 mal …oder 24 mal pro Jahr bestellt werden kann.</w:t>
      </w:r>
    </w:p>
    <w:p w14:paraId="278B8A51" w14:textId="77777777" w:rsidR="007B5C86" w:rsidRPr="007B5C86" w:rsidRDefault="007B5C86" w:rsidP="007B5C86">
      <w:pPr>
        <w:pStyle w:val="Textbody"/>
      </w:pPr>
      <w:r w:rsidRPr="007B5C86">
        <w:t xml:space="preserve">Wenn die optimale Bestellmenge nicht genau bei einer dieser vorgegebenen Bestellhäufigkeiten liegt, lässt sie sich mit der </w:t>
      </w:r>
      <w:proofErr w:type="spellStart"/>
      <w:r w:rsidRPr="007B5C86">
        <w:t>Andler’schen</w:t>
      </w:r>
      <w:proofErr w:type="spellEnd"/>
      <w:r w:rsidRPr="007B5C86">
        <w:t xml:space="preserve"> Formel exakter berechnen.</w:t>
      </w:r>
    </w:p>
    <w:p w14:paraId="78CBE2E0" w14:textId="666B246E" w:rsidR="008F157F" w:rsidRPr="008F157F" w:rsidRDefault="008F157F" w:rsidP="00A5554F">
      <w:pPr>
        <w:pStyle w:val="Textbody"/>
      </w:pPr>
      <m:oMathPara>
        <m:oMath>
          <m:r>
            <w:rPr>
              <w:rFonts w:ascii="Cambria Math" w:hAnsi="Cambria Math"/>
            </w:rPr>
            <m:t xml:space="preserve">Optimale Bestellmenge= </m:t>
          </m:r>
          <m:rad>
            <m:radPr>
              <m:degHide m:val="1"/>
              <m:ctrlPr>
                <w:rPr>
                  <w:rFonts w:ascii="Cambria Math" w:hAnsi="Cambria Math"/>
                  <w:i/>
                </w:rPr>
              </m:ctrlPr>
            </m:radPr>
            <m:deg/>
            <m:e>
              <m:f>
                <m:fPr>
                  <m:ctrlPr>
                    <w:rPr>
                      <w:rFonts w:ascii="Cambria Math" w:hAnsi="Cambria Math"/>
                      <w:i/>
                    </w:rPr>
                  </m:ctrlPr>
                </m:fPr>
                <m:num>
                  <m:r>
                    <w:rPr>
                      <w:rFonts w:ascii="Cambria Math" w:hAnsi="Cambria Math"/>
                    </w:rPr>
                    <m:t>200×Jahresbedarf×Bestellkosten</m:t>
                  </m:r>
                </m:num>
                <m:den>
                  <m:r>
                    <w:rPr>
                      <w:rFonts w:ascii="Cambria Math" w:hAnsi="Cambria Math"/>
                    </w:rPr>
                    <m:t>Einstandspreis×Lagerkostensatz</m:t>
                  </m:r>
                </m:den>
              </m:f>
            </m:e>
          </m:rad>
        </m:oMath>
      </m:oMathPara>
    </w:p>
    <w:p w14:paraId="79311135" w14:textId="37618F44" w:rsidR="008F157F" w:rsidRDefault="008F157F" w:rsidP="00A5554F">
      <w:pPr>
        <w:pStyle w:val="Textbody"/>
      </w:pPr>
    </w:p>
    <w:p w14:paraId="34C1EE7C" w14:textId="4FB7B271" w:rsidR="008F157F" w:rsidRDefault="008F157F" w:rsidP="00A5554F">
      <w:pPr>
        <w:pStyle w:val="Textbody"/>
      </w:pPr>
      <w:r>
        <w:t xml:space="preserve">Berechnen Sie die optimale Bestellmenge </w:t>
      </w:r>
      <w:r w:rsidR="00A7172F">
        <w:t xml:space="preserve">der Gymnastikmatte pro mit der </w:t>
      </w:r>
      <w:proofErr w:type="spellStart"/>
      <w:r w:rsidR="00A7172F">
        <w:t>Andler’schen</w:t>
      </w:r>
      <w:proofErr w:type="spellEnd"/>
      <w:r w:rsidR="00A7172F">
        <w:t xml:space="preserve"> Formel</w:t>
      </w:r>
      <w:r w:rsidR="007B5C86">
        <w:t xml:space="preserve"> </w:t>
      </w:r>
      <w:r w:rsidR="007B5C86" w:rsidRPr="007B5C86">
        <w:t>(Hilfsmittel: Taschenrechner).</w:t>
      </w:r>
    </w:p>
    <w:p w14:paraId="55457B95" w14:textId="65A2D77F" w:rsidR="007B5C86" w:rsidRDefault="007B5C86" w:rsidP="00A5554F">
      <w:pPr>
        <w:pStyle w:val="Textbody"/>
      </w:pPr>
    </w:p>
    <w:p w14:paraId="0E8F7025" w14:textId="77777777" w:rsidR="00FC1D48" w:rsidRDefault="00FC1D48">
      <w:pPr>
        <w:spacing w:after="0" w:line="240" w:lineRule="auto"/>
        <w:rPr>
          <w:b/>
          <w:bCs/>
        </w:rPr>
      </w:pPr>
      <w:r>
        <w:rPr>
          <w:b/>
          <w:bCs/>
        </w:rPr>
        <w:br w:type="page"/>
      </w:r>
    </w:p>
    <w:p w14:paraId="33321135" w14:textId="3AC0B93F" w:rsidR="007B5C86" w:rsidRPr="00F454D8" w:rsidRDefault="007B5C86" w:rsidP="00A5554F">
      <w:pPr>
        <w:pStyle w:val="Textbody"/>
        <w:rPr>
          <w:b/>
          <w:bCs/>
        </w:rPr>
      </w:pPr>
      <w:r w:rsidRPr="00F454D8">
        <w:rPr>
          <w:b/>
          <w:bCs/>
        </w:rPr>
        <w:lastRenderedPageBreak/>
        <w:t>Interaktive Materialien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693"/>
      </w:tblGrid>
      <w:tr w:rsidR="004621B2" w14:paraId="7C5BECAF" w14:textId="77777777" w:rsidTr="00FC1D48">
        <w:tc>
          <w:tcPr>
            <w:tcW w:w="3085" w:type="dxa"/>
            <w:vAlign w:val="center"/>
          </w:tcPr>
          <w:p w14:paraId="0BB738C5" w14:textId="0D5D1808" w:rsidR="00F454D8" w:rsidRDefault="004621B2" w:rsidP="00D4370B">
            <w:pPr>
              <w:pStyle w:val="Textbody"/>
              <w:rPr>
                <w:sz w:val="20"/>
              </w:rPr>
            </w:pPr>
            <w:r>
              <w:rPr>
                <w:noProof/>
              </w:rPr>
              <w:drawing>
                <wp:inline distT="0" distB="0" distL="0" distR="0" wp14:anchorId="5F993D21" wp14:editId="24314547">
                  <wp:extent cx="1299845" cy="1299845"/>
                  <wp:effectExtent l="0" t="0" r="0" b="0"/>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99845" cy="1299845"/>
                          </a:xfrm>
                          <a:prstGeom prst="rect">
                            <a:avLst/>
                          </a:prstGeom>
                          <a:noFill/>
                          <a:ln>
                            <a:noFill/>
                          </a:ln>
                        </pic:spPr>
                      </pic:pic>
                    </a:graphicData>
                  </a:graphic>
                </wp:inline>
              </w:drawing>
            </w:r>
          </w:p>
        </w:tc>
        <w:tc>
          <w:tcPr>
            <w:tcW w:w="6693" w:type="dxa"/>
            <w:vAlign w:val="center"/>
          </w:tcPr>
          <w:p w14:paraId="5B73A95A" w14:textId="0E96ED85" w:rsidR="00F454D8" w:rsidRDefault="00F454D8" w:rsidP="00D4370B">
            <w:pPr>
              <w:pStyle w:val="Textbody"/>
              <w:rPr>
                <w:sz w:val="20"/>
              </w:rPr>
            </w:pPr>
            <w:r>
              <w:rPr>
                <w:sz w:val="20"/>
              </w:rPr>
              <w:t>Phase „Informieren“:</w:t>
            </w:r>
          </w:p>
          <w:p w14:paraId="19CF90E1" w14:textId="77777777" w:rsidR="00F454D8" w:rsidRDefault="00F454D8" w:rsidP="00D4370B">
            <w:pPr>
              <w:pStyle w:val="Textbody"/>
              <w:rPr>
                <w:sz w:val="20"/>
              </w:rPr>
            </w:pPr>
            <w:r>
              <w:rPr>
                <w:sz w:val="20"/>
              </w:rPr>
              <w:t>Zusammenfassung der Situation und der Strategiebesprechung (Drag and Drop)</w:t>
            </w:r>
          </w:p>
          <w:p w14:paraId="44E24C4D" w14:textId="468807AD" w:rsidR="00DA681D" w:rsidRPr="004D31D7" w:rsidRDefault="00DA681D" w:rsidP="00D4370B">
            <w:pPr>
              <w:pStyle w:val="Textbody"/>
              <w:rPr>
                <w:rStyle w:val="Hyperlink"/>
                <w:color w:val="auto"/>
                <w:sz w:val="20"/>
                <w:u w:val="none"/>
              </w:rPr>
            </w:pPr>
            <w:hyperlink r:id="rId15" w:history="1">
              <w:r w:rsidRPr="002924B8">
                <w:rPr>
                  <w:rStyle w:val="Hyperlink"/>
                  <w:sz w:val="20"/>
                </w:rPr>
                <w:t>https://moodle</w:t>
              </w:r>
              <w:r w:rsidRPr="002924B8">
                <w:rPr>
                  <w:rStyle w:val="Hyperlink"/>
                  <w:sz w:val="20"/>
                </w:rPr>
                <w:t>.</w:t>
              </w:r>
              <w:r w:rsidRPr="002924B8">
                <w:rPr>
                  <w:rStyle w:val="Hyperlink"/>
                  <w:sz w:val="20"/>
                </w:rPr>
                <w:t>moove</w:t>
              </w:r>
              <w:r w:rsidRPr="002924B8">
                <w:rPr>
                  <w:rStyle w:val="Hyperlink"/>
                  <w:sz w:val="20"/>
                </w:rPr>
                <w:t>-</w:t>
              </w:r>
              <w:r w:rsidRPr="002924B8">
                <w:rPr>
                  <w:rStyle w:val="Hyperlink"/>
                  <w:sz w:val="20"/>
                </w:rPr>
                <w:t>bw.de/moodle/mod/h5pactivity/view.php?id=32031</w:t>
              </w:r>
            </w:hyperlink>
          </w:p>
          <w:p w14:paraId="0F098C66" w14:textId="407ADFA3" w:rsidR="00FC1D48" w:rsidRDefault="00FC1D48" w:rsidP="00D4370B">
            <w:pPr>
              <w:pStyle w:val="Textbody"/>
              <w:rPr>
                <w:sz w:val="20"/>
              </w:rPr>
            </w:pPr>
            <w:r>
              <w:rPr>
                <w:sz w:val="20"/>
              </w:rPr>
              <w:t xml:space="preserve">(Zugriff am </w:t>
            </w:r>
            <w:r w:rsidR="004621B2">
              <w:rPr>
                <w:sz w:val="20"/>
              </w:rPr>
              <w:t>26</w:t>
            </w:r>
            <w:r>
              <w:rPr>
                <w:sz w:val="20"/>
              </w:rPr>
              <w:t>.0</w:t>
            </w:r>
            <w:r w:rsidR="004621B2">
              <w:rPr>
                <w:sz w:val="20"/>
              </w:rPr>
              <w:t>5</w:t>
            </w:r>
            <w:r>
              <w:rPr>
                <w:sz w:val="20"/>
              </w:rPr>
              <w:t>.2021)</w:t>
            </w:r>
          </w:p>
        </w:tc>
      </w:tr>
      <w:tr w:rsidR="004621B2" w14:paraId="546DDCBF" w14:textId="77777777" w:rsidTr="00FC1D48">
        <w:tc>
          <w:tcPr>
            <w:tcW w:w="3085" w:type="dxa"/>
            <w:vAlign w:val="center"/>
          </w:tcPr>
          <w:p w14:paraId="6D93E849" w14:textId="508A305A" w:rsidR="00F454D8" w:rsidRDefault="004621B2" w:rsidP="00D4370B">
            <w:pPr>
              <w:pStyle w:val="Textbody"/>
              <w:rPr>
                <w:sz w:val="20"/>
              </w:rPr>
            </w:pPr>
            <w:r>
              <w:rPr>
                <w:noProof/>
              </w:rPr>
              <w:drawing>
                <wp:inline distT="0" distB="0" distL="0" distR="0" wp14:anchorId="5B5A05F8" wp14:editId="5427FE57">
                  <wp:extent cx="1272540" cy="1272540"/>
                  <wp:effectExtent l="0" t="0" r="3810" b="3810"/>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72540" cy="1272540"/>
                          </a:xfrm>
                          <a:prstGeom prst="rect">
                            <a:avLst/>
                          </a:prstGeom>
                          <a:noFill/>
                          <a:ln>
                            <a:noFill/>
                          </a:ln>
                        </pic:spPr>
                      </pic:pic>
                    </a:graphicData>
                  </a:graphic>
                </wp:inline>
              </w:drawing>
            </w:r>
          </w:p>
        </w:tc>
        <w:tc>
          <w:tcPr>
            <w:tcW w:w="6693" w:type="dxa"/>
            <w:vAlign w:val="center"/>
          </w:tcPr>
          <w:p w14:paraId="140EAE46" w14:textId="485365CF" w:rsidR="00F454D8" w:rsidRDefault="00F454D8" w:rsidP="00D4370B">
            <w:pPr>
              <w:pStyle w:val="Textbody"/>
              <w:rPr>
                <w:sz w:val="20"/>
              </w:rPr>
            </w:pPr>
            <w:r>
              <w:rPr>
                <w:sz w:val="20"/>
              </w:rPr>
              <w:t>Nach Phase „Kontrollieren“:</w:t>
            </w:r>
          </w:p>
          <w:p w14:paraId="0D37118B" w14:textId="77777777" w:rsidR="00F454D8" w:rsidRDefault="00F454D8" w:rsidP="00D4370B">
            <w:pPr>
              <w:pStyle w:val="Textbody"/>
              <w:rPr>
                <w:sz w:val="20"/>
              </w:rPr>
            </w:pPr>
            <w:r>
              <w:rPr>
                <w:sz w:val="20"/>
              </w:rPr>
              <w:t>Übungsaufgaben zur optimalen Bestellmenge</w:t>
            </w:r>
          </w:p>
          <w:p w14:paraId="215F4BF0" w14:textId="5D5354FA" w:rsidR="004D31D7" w:rsidRPr="004D31D7" w:rsidRDefault="004D31D7" w:rsidP="00D4370B">
            <w:pPr>
              <w:pStyle w:val="Textbody"/>
              <w:rPr>
                <w:rStyle w:val="Hyperlink"/>
                <w:color w:val="auto"/>
                <w:sz w:val="20"/>
                <w:u w:val="none"/>
              </w:rPr>
            </w:pPr>
            <w:hyperlink r:id="rId17" w:history="1">
              <w:r w:rsidRPr="002924B8">
                <w:rPr>
                  <w:rStyle w:val="Hyperlink"/>
                  <w:sz w:val="20"/>
                </w:rPr>
                <w:t>https://moodle.</w:t>
              </w:r>
              <w:r w:rsidRPr="002924B8">
                <w:rPr>
                  <w:rStyle w:val="Hyperlink"/>
                  <w:sz w:val="20"/>
                </w:rPr>
                <w:t>m</w:t>
              </w:r>
              <w:r w:rsidRPr="002924B8">
                <w:rPr>
                  <w:rStyle w:val="Hyperlink"/>
                  <w:sz w:val="20"/>
                </w:rPr>
                <w:t>oove-bw.de/moodle/mod/h5pactivity/view.php?id=32032</w:t>
              </w:r>
            </w:hyperlink>
          </w:p>
          <w:p w14:paraId="5E433C51" w14:textId="2AD75186" w:rsidR="00FC1D48" w:rsidRDefault="00FC1D48" w:rsidP="00D4370B">
            <w:pPr>
              <w:pStyle w:val="Textbody"/>
              <w:rPr>
                <w:sz w:val="20"/>
              </w:rPr>
            </w:pPr>
            <w:r>
              <w:rPr>
                <w:sz w:val="20"/>
              </w:rPr>
              <w:t xml:space="preserve">(Zugriff am </w:t>
            </w:r>
            <w:r w:rsidR="004621B2">
              <w:rPr>
                <w:sz w:val="20"/>
              </w:rPr>
              <w:t>26</w:t>
            </w:r>
            <w:r>
              <w:rPr>
                <w:sz w:val="20"/>
              </w:rPr>
              <w:t>.0</w:t>
            </w:r>
            <w:r w:rsidR="004621B2">
              <w:rPr>
                <w:sz w:val="20"/>
              </w:rPr>
              <w:t>5</w:t>
            </w:r>
            <w:r>
              <w:rPr>
                <w:sz w:val="20"/>
              </w:rPr>
              <w:t>.2021)</w:t>
            </w:r>
          </w:p>
        </w:tc>
      </w:tr>
      <w:tr w:rsidR="004621B2" w14:paraId="5A8C9F7C" w14:textId="77777777" w:rsidTr="00FC1D48">
        <w:tc>
          <w:tcPr>
            <w:tcW w:w="3085" w:type="dxa"/>
            <w:vAlign w:val="center"/>
          </w:tcPr>
          <w:p w14:paraId="1B5B7042" w14:textId="77CDEF96" w:rsidR="00F454D8" w:rsidRDefault="004621B2" w:rsidP="00D4370B">
            <w:pPr>
              <w:pStyle w:val="Textbody"/>
              <w:rPr>
                <w:sz w:val="20"/>
              </w:rPr>
            </w:pPr>
            <w:r>
              <w:rPr>
                <w:noProof/>
              </w:rPr>
              <w:drawing>
                <wp:inline distT="0" distB="0" distL="0" distR="0" wp14:anchorId="58FE1AB1" wp14:editId="4A5883C8">
                  <wp:extent cx="1310640" cy="1310640"/>
                  <wp:effectExtent l="0" t="0" r="3810" b="3810"/>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10640" cy="1310640"/>
                          </a:xfrm>
                          <a:prstGeom prst="rect">
                            <a:avLst/>
                          </a:prstGeom>
                          <a:noFill/>
                          <a:ln>
                            <a:noFill/>
                          </a:ln>
                        </pic:spPr>
                      </pic:pic>
                    </a:graphicData>
                  </a:graphic>
                </wp:inline>
              </w:drawing>
            </w:r>
          </w:p>
        </w:tc>
        <w:tc>
          <w:tcPr>
            <w:tcW w:w="6693" w:type="dxa"/>
            <w:vAlign w:val="center"/>
          </w:tcPr>
          <w:p w14:paraId="34AA8FB8" w14:textId="77777777" w:rsidR="00F454D8" w:rsidRDefault="00F454D8" w:rsidP="00F454D8">
            <w:pPr>
              <w:pStyle w:val="Textbody"/>
              <w:rPr>
                <w:sz w:val="20"/>
              </w:rPr>
            </w:pPr>
            <w:r>
              <w:rPr>
                <w:sz w:val="20"/>
              </w:rPr>
              <w:t>Nach Phase „Kontrollieren“:</w:t>
            </w:r>
          </w:p>
          <w:p w14:paraId="01A3C25B" w14:textId="77777777" w:rsidR="00F454D8" w:rsidRDefault="00F454D8" w:rsidP="00D4370B">
            <w:pPr>
              <w:pStyle w:val="Textbody"/>
              <w:rPr>
                <w:sz w:val="20"/>
              </w:rPr>
            </w:pPr>
            <w:r>
              <w:rPr>
                <w:sz w:val="20"/>
              </w:rPr>
              <w:t>Lückentext zur Berechnung im Tabellenkalkulationsprogramm</w:t>
            </w:r>
          </w:p>
          <w:p w14:paraId="4B015F26" w14:textId="47B0D6AF" w:rsidR="004D31D7" w:rsidRPr="004D31D7" w:rsidRDefault="004D31D7" w:rsidP="00D4370B">
            <w:pPr>
              <w:pStyle w:val="Textbody"/>
              <w:rPr>
                <w:rStyle w:val="Hyperlink"/>
                <w:color w:val="auto"/>
                <w:sz w:val="20"/>
                <w:u w:val="none"/>
              </w:rPr>
            </w:pPr>
            <w:hyperlink r:id="rId19" w:history="1">
              <w:r w:rsidRPr="002924B8">
                <w:rPr>
                  <w:rStyle w:val="Hyperlink"/>
                  <w:sz w:val="20"/>
                </w:rPr>
                <w:t>https://moodle.moove-</w:t>
              </w:r>
              <w:r w:rsidRPr="002924B8">
                <w:rPr>
                  <w:rStyle w:val="Hyperlink"/>
                  <w:sz w:val="20"/>
                </w:rPr>
                <w:t>b</w:t>
              </w:r>
              <w:r w:rsidRPr="002924B8">
                <w:rPr>
                  <w:rStyle w:val="Hyperlink"/>
                  <w:sz w:val="20"/>
                </w:rPr>
                <w:t>w.de/moodle/mod/h5pactivity/view.php?id=32033</w:t>
              </w:r>
            </w:hyperlink>
          </w:p>
          <w:p w14:paraId="1DEE5055" w14:textId="36B14DC5" w:rsidR="00FC1D48" w:rsidRDefault="00FC1D48" w:rsidP="00D4370B">
            <w:pPr>
              <w:pStyle w:val="Textbody"/>
              <w:rPr>
                <w:sz w:val="20"/>
              </w:rPr>
            </w:pPr>
            <w:r>
              <w:rPr>
                <w:sz w:val="20"/>
              </w:rPr>
              <w:t xml:space="preserve">(Zugriff am </w:t>
            </w:r>
            <w:r w:rsidR="004621B2">
              <w:rPr>
                <w:sz w:val="20"/>
              </w:rPr>
              <w:t>26</w:t>
            </w:r>
            <w:r>
              <w:rPr>
                <w:sz w:val="20"/>
              </w:rPr>
              <w:t>.0</w:t>
            </w:r>
            <w:r w:rsidR="004621B2">
              <w:rPr>
                <w:sz w:val="20"/>
              </w:rPr>
              <w:t>5</w:t>
            </w:r>
            <w:r>
              <w:rPr>
                <w:sz w:val="20"/>
              </w:rPr>
              <w:t>.2021)</w:t>
            </w:r>
          </w:p>
        </w:tc>
      </w:tr>
    </w:tbl>
    <w:p w14:paraId="00D96E60" w14:textId="5453CF56" w:rsidR="00AA6AC5" w:rsidRDefault="00AA6AC5" w:rsidP="00F454D8">
      <w:pPr>
        <w:spacing w:after="0" w:line="240" w:lineRule="auto"/>
      </w:pPr>
    </w:p>
    <w:sectPr w:rsidR="00AA6AC5" w:rsidSect="00E5487E">
      <w:headerReference w:type="default" r:id="rId20"/>
      <w:footerReference w:type="default" r:id="rId21"/>
      <w:pgSz w:w="11906" w:h="16838" w:code="9"/>
      <w:pgMar w:top="1134" w:right="1134" w:bottom="1134" w:left="1134" w:header="284" w:footer="2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9D137" w14:textId="77777777" w:rsidR="00866844" w:rsidRDefault="00866844">
      <w:r>
        <w:separator/>
      </w:r>
    </w:p>
  </w:endnote>
  <w:endnote w:type="continuationSeparator" w:id="0">
    <w:p w14:paraId="3342CD6D" w14:textId="77777777" w:rsidR="00866844" w:rsidRDefault="00866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6AE0" w14:textId="77777777" w:rsidR="00E5487E" w:rsidRPr="006F48A4" w:rsidRDefault="00E5487E" w:rsidP="00FD6901">
    <w:pPr>
      <w:pStyle w:val="Fuzeile"/>
      <w:widowControl w:val="0"/>
      <w:pBdr>
        <w:top w:val="single" w:sz="12" w:space="1" w:color="auto"/>
      </w:pBdr>
      <w:rPr>
        <w:sz w:val="16"/>
        <w:szCs w:val="16"/>
      </w:rPr>
    </w:pPr>
    <w:r w:rsidRPr="006F48A4">
      <w:rPr>
        <w:sz w:val="16"/>
        <w:szCs w:val="16"/>
      </w:rPr>
      <w:t>Diese Materialien sind unter der</w:t>
    </w:r>
    <w:r w:rsidR="006F48A4" w:rsidRPr="006F48A4">
      <w:rPr>
        <w:sz w:val="16"/>
        <w:szCs w:val="16"/>
      </w:rPr>
      <w:t xml:space="preserve"> </w:t>
    </w:r>
    <w:r w:rsidR="00F85569" w:rsidRPr="006F48A4">
      <w:rPr>
        <w:sz w:val="16"/>
        <w:szCs w:val="16"/>
      </w:rPr>
      <w:t>OER-konformen</w:t>
    </w:r>
    <w:r w:rsidRPr="006F48A4">
      <w:rPr>
        <w:sz w:val="16"/>
        <w:szCs w:val="16"/>
      </w:rPr>
      <w:t xml:space="preserve"> Lizenz </w:t>
    </w:r>
    <w:hyperlink r:id="rId1" w:tooltip="Öffnet die englischsprachige Seite mit dem rechtsgültigen Lizenztext in einem neuem Tab beziehungsweise Fenster." w:history="1">
      <w:r w:rsidRPr="006F48A4">
        <w:rPr>
          <w:rStyle w:val="Hyperlink"/>
          <w:sz w:val="16"/>
          <w:szCs w:val="16"/>
        </w:rPr>
        <w:t>CC BY 4.0 International</w:t>
      </w:r>
    </w:hyperlink>
    <w:r w:rsidRPr="006F48A4">
      <w:rPr>
        <w:sz w:val="16"/>
        <w:szCs w:val="16"/>
      </w:rPr>
      <w:t xml:space="preserve"> verfügbar</w:t>
    </w:r>
    <w:r w:rsidR="00E15366" w:rsidRPr="006F48A4">
      <w:rPr>
        <w:sz w:val="16"/>
        <w:szCs w:val="16"/>
      </w:rPr>
      <w:t>.</w:t>
    </w:r>
    <w:r w:rsidR="00F01EA1" w:rsidRPr="006F48A4">
      <w:rPr>
        <w:sz w:val="16"/>
        <w:szCs w:val="16"/>
      </w:rPr>
      <w:t xml:space="preserve"> </w:t>
    </w:r>
    <w:r w:rsidRPr="006F48A4">
      <w:rPr>
        <w:sz w:val="16"/>
        <w:szCs w:val="16"/>
      </w:rPr>
      <w:t>Herausgeber: Landesbildungsserver Baden-Württemberg (</w:t>
    </w:r>
    <w:hyperlink r:id="rId2" w:tooltip="Öffnet die Startseite des Landesbildungsservers Baden-Württemberg in einem neuem Tab beziehungsweise Fenster." w:history="1">
      <w:r w:rsidRPr="006F48A4">
        <w:rPr>
          <w:rStyle w:val="Hyperlink"/>
          <w:sz w:val="16"/>
          <w:szCs w:val="16"/>
        </w:rPr>
        <w:t>www.schule-bw.de</w:t>
      </w:r>
    </w:hyperlink>
    <w:r w:rsidR="00E15366" w:rsidRPr="006F48A4">
      <w:rPr>
        <w:sz w:val="16"/>
        <w:szCs w:val="16"/>
      </w:rPr>
      <w:t>).</w:t>
    </w:r>
    <w:r w:rsidR="00F01EA1" w:rsidRPr="006F48A4">
      <w:rPr>
        <w:sz w:val="16"/>
        <w:szCs w:val="16"/>
      </w:rPr>
      <w:t xml:space="preserve"> </w:t>
    </w:r>
    <w:r w:rsidR="001502C2" w:rsidRPr="006F48A4">
      <w:rPr>
        <w:sz w:val="16"/>
        <w:szCs w:val="16"/>
      </w:rPr>
      <w:t xml:space="preserve">Urheberrechtsangaben gemäß </w:t>
    </w:r>
    <w:hyperlink r:id="rId3" w:tooltip="Öffnet die Seite &quot;Urheberrechtliche Hinweise&quot; auf dem Landesbildungsserver Baden-Württemberg in einem neuen Tab beziehungsweise Fenster." w:history="1">
      <w:r w:rsidR="001502C2" w:rsidRPr="006F48A4">
        <w:rPr>
          <w:rStyle w:val="Hyperlink"/>
          <w:sz w:val="16"/>
          <w:szCs w:val="16"/>
        </w:rPr>
        <w:t>www.schule-bw.de/urheberrecht</w:t>
      </w:r>
    </w:hyperlink>
    <w:r w:rsidR="001502C2" w:rsidRPr="006F48A4">
      <w:rPr>
        <w:sz w:val="16"/>
        <w:szCs w:val="16"/>
      </w:rPr>
      <w:t xml:space="preserve"> </w:t>
    </w:r>
    <w:r w:rsidR="00FD6901">
      <w:rPr>
        <w:sz w:val="16"/>
        <w:szCs w:val="16"/>
      </w:rPr>
      <w:t>sind zu beachten</w:t>
    </w:r>
    <w:r w:rsidR="001502C2" w:rsidRPr="006F48A4">
      <w:rPr>
        <w:sz w:val="16"/>
        <w:szCs w:val="16"/>
      </w:rPr>
      <w:t>.</w:t>
    </w:r>
    <w:r w:rsidR="001502C2">
      <w:rPr>
        <w:sz w:val="16"/>
        <w:szCs w:val="16"/>
      </w:rPr>
      <w:t xml:space="preserve"> </w:t>
    </w:r>
    <w:r w:rsidRPr="006F48A4">
      <w:rPr>
        <w:sz w:val="16"/>
        <w:szCs w:val="16"/>
      </w:rPr>
      <w:t xml:space="preserve">Bitte beachten Sie eventuell abweichende Lizenzangaben bei den eingebundenen Bildern und anderen </w:t>
    </w:r>
    <w:r w:rsidR="003D332C" w:rsidRPr="006F48A4">
      <w:rPr>
        <w:sz w:val="16"/>
        <w:szCs w:val="16"/>
      </w:rPr>
      <w:t>Materialien</w:t>
    </w:r>
    <w:r w:rsidRPr="006F48A4">
      <w:rPr>
        <w:sz w:val="16"/>
        <w:szCs w:val="16"/>
      </w:rPr>
      <w:t>.</w:t>
    </w:r>
  </w:p>
  <w:p w14:paraId="7E29E6C4" w14:textId="77777777" w:rsidR="00301860" w:rsidRPr="00E15366" w:rsidRDefault="007F63E6" w:rsidP="007F63E6">
    <w:pPr>
      <w:pStyle w:val="Fuzeile"/>
      <w:widowControl w:val="0"/>
      <w:pBdr>
        <w:top w:val="single" w:sz="12" w:space="1" w:color="auto"/>
      </w:pBdr>
      <w:jc w:val="center"/>
      <w:rPr>
        <w:sz w:val="20"/>
        <w:szCs w:val="16"/>
      </w:rPr>
    </w:pPr>
    <w:r>
      <w:rPr>
        <w:sz w:val="20"/>
        <w:szCs w:val="16"/>
      </w:rPr>
      <w:t>Seite </w:t>
    </w:r>
    <w:r>
      <w:rPr>
        <w:sz w:val="20"/>
        <w:szCs w:val="16"/>
      </w:rPr>
      <w:fldChar w:fldCharType="begin"/>
    </w:r>
    <w:r>
      <w:rPr>
        <w:sz w:val="20"/>
        <w:szCs w:val="16"/>
      </w:rPr>
      <w:instrText xml:space="preserve"> PAGE  \* Arabic  \* MERGEFORMAT </w:instrText>
    </w:r>
    <w:r>
      <w:rPr>
        <w:sz w:val="20"/>
        <w:szCs w:val="16"/>
      </w:rPr>
      <w:fldChar w:fldCharType="separate"/>
    </w:r>
    <w:r w:rsidR="002C2F5B">
      <w:rPr>
        <w:noProof/>
        <w:sz w:val="20"/>
        <w:szCs w:val="16"/>
      </w:rPr>
      <w:t>3</w:t>
    </w:r>
    <w:r>
      <w:rPr>
        <w:sz w:val="20"/>
        <w:szCs w:val="16"/>
      </w:rPr>
      <w:fldChar w:fldCharType="end"/>
    </w:r>
    <w:r>
      <w:rPr>
        <w:sz w:val="20"/>
        <w:szCs w:val="16"/>
      </w:rPr>
      <w:t xml:space="preserve"> von </w:t>
    </w:r>
    <w:r>
      <w:rPr>
        <w:sz w:val="20"/>
        <w:szCs w:val="16"/>
      </w:rPr>
      <w:fldChar w:fldCharType="begin"/>
    </w:r>
    <w:r>
      <w:rPr>
        <w:sz w:val="20"/>
        <w:szCs w:val="16"/>
      </w:rPr>
      <w:instrText xml:space="preserve"> NUMPAGES  \* Arabic  \* MERGEFORMAT </w:instrText>
    </w:r>
    <w:r>
      <w:rPr>
        <w:sz w:val="20"/>
        <w:szCs w:val="16"/>
      </w:rPr>
      <w:fldChar w:fldCharType="separate"/>
    </w:r>
    <w:r w:rsidR="002C2F5B">
      <w:rPr>
        <w:noProof/>
        <w:sz w:val="20"/>
        <w:szCs w:val="16"/>
      </w:rPr>
      <w:t>3</w:t>
    </w:r>
    <w:r>
      <w:rPr>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99167" w14:textId="77777777" w:rsidR="00866844" w:rsidRDefault="00866844">
      <w:r>
        <w:rPr>
          <w:color w:val="000000"/>
        </w:rPr>
        <w:separator/>
      </w:r>
    </w:p>
  </w:footnote>
  <w:footnote w:type="continuationSeparator" w:id="0">
    <w:p w14:paraId="21B25B35" w14:textId="77777777" w:rsidR="00866844" w:rsidRDefault="00866844">
      <w:r>
        <w:continuationSeparator/>
      </w:r>
    </w:p>
  </w:footnote>
  <w:footnote w:id="1">
    <w:p w14:paraId="743477BC" w14:textId="77777777" w:rsidR="007B5C86" w:rsidRDefault="007B5C86" w:rsidP="007B5C86">
      <w:pPr>
        <w:pStyle w:val="Funotentext"/>
      </w:pPr>
      <w:r>
        <w:rPr>
          <w:rStyle w:val="Funotenzeichen"/>
        </w:rPr>
        <w:footnoteRef/>
      </w:r>
      <w:r>
        <w:t xml:space="preserve"> </w:t>
      </w:r>
      <w:r w:rsidRPr="001413E2">
        <w:rPr>
          <w:sz w:val="16"/>
          <w:szCs w:val="16"/>
        </w:rPr>
        <w:t xml:space="preserve">Ein Sicherheitsbestand wird im Lager gehalten, um Unsicherheiten </w:t>
      </w:r>
      <w:r>
        <w:rPr>
          <w:sz w:val="16"/>
          <w:szCs w:val="16"/>
        </w:rPr>
        <w:t>be</w:t>
      </w:r>
      <w:r w:rsidRPr="001413E2">
        <w:rPr>
          <w:sz w:val="16"/>
          <w:szCs w:val="16"/>
        </w:rPr>
        <w:t>im Bedarf, bei der Lieferzeit und beim Bestand abzudecken.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E8D42" w14:textId="77777777" w:rsidR="001606BD" w:rsidRDefault="007C0486">
    <w:pPr>
      <w:pStyle w:val="Kopfzeile"/>
      <w:spacing w:after="720"/>
      <w:ind w:left="142"/>
    </w:pPr>
    <w:r>
      <w:rPr>
        <w:noProof/>
      </w:rPr>
      <mc:AlternateContent>
        <mc:Choice Requires="wps">
          <w:drawing>
            <wp:anchor distT="0" distB="0" distL="114300" distR="114300" simplePos="0" relativeHeight="251664384" behindDoc="1" locked="0" layoutInCell="1" allowOverlap="1" wp14:anchorId="0B03E43D" wp14:editId="2F57BFDE">
              <wp:simplePos x="0" y="0"/>
              <wp:positionH relativeFrom="column">
                <wp:posOffset>356760</wp:posOffset>
              </wp:positionH>
              <wp:positionV relativeFrom="paragraph">
                <wp:posOffset>224640</wp:posOffset>
              </wp:positionV>
              <wp:extent cx="1783800" cy="450720"/>
              <wp:effectExtent l="0" t="0" r="0" b="0"/>
              <wp:wrapNone/>
              <wp:docPr id="5" name="Rahmen2"/>
              <wp:cNvGraphicFramePr/>
              <a:graphic xmlns:a="http://schemas.openxmlformats.org/drawingml/2006/main">
                <a:graphicData uri="http://schemas.microsoft.com/office/word/2010/wordprocessingShape">
                  <wps:wsp>
                    <wps:cNvSpPr txBox="1"/>
                    <wps:spPr>
                      <a:xfrm>
                        <a:off x="0" y="0"/>
                        <a:ext cx="1783800" cy="450720"/>
                      </a:xfrm>
                      <a:prstGeom prst="rect">
                        <a:avLst/>
                      </a:prstGeom>
                      <a:ln>
                        <a:noFill/>
                        <a:prstDash/>
                      </a:ln>
                    </wps:spPr>
                    <wps:txbx>
                      <w:txbxContent>
                        <w:p w14:paraId="6120F017" w14:textId="77777777" w:rsidR="001606BD" w:rsidRDefault="007C0486">
                          <w:pPr>
                            <w:pStyle w:val="Framecontents"/>
                          </w:pPr>
                          <w:r>
                            <w:rPr>
                              <w:rFonts w:ascii="Calibri Light" w:hAnsi="Calibri Light" w:cs="Calibri Light"/>
                              <w:b/>
                              <w:szCs w:val="36"/>
                            </w:rPr>
                            <w:t>LANDESBILDUNGSSERVER</w:t>
                          </w:r>
                          <w:r>
                            <w:rPr>
                              <w:rFonts w:ascii="Calibri Light" w:hAnsi="Calibri Light" w:cs="Calibri Light"/>
                              <w:b/>
                              <w:sz w:val="10"/>
                              <w:szCs w:val="38"/>
                            </w:rPr>
                            <w:br/>
                          </w:r>
                          <w:r>
                            <w:rPr>
                              <w:rFonts w:ascii="Calibri Light" w:hAnsi="Calibri Light" w:cs="Calibri Light"/>
                              <w:sz w:val="16"/>
                              <w:szCs w:val="16"/>
                            </w:rPr>
                            <w:t>Baden-Württemberg</w:t>
                          </w:r>
                        </w:p>
                      </w:txbxContent>
                    </wps:txbx>
                    <wps:bodyPr wrap="none" lIns="91440" tIns="45720" rIns="91440" bIns="45720" anchor="t" compatLnSpc="0"/>
                  </wps:wsp>
                </a:graphicData>
              </a:graphic>
            </wp:anchor>
          </w:drawing>
        </mc:Choice>
        <mc:Fallback>
          <w:pict>
            <v:shapetype w14:anchorId="0B03E43D" id="_x0000_t202" coordsize="21600,21600" o:spt="202" path="m,l,21600r21600,l21600,xe">
              <v:stroke joinstyle="miter"/>
              <v:path gradientshapeok="t" o:connecttype="rect"/>
            </v:shapetype>
            <v:shape id="Rahmen2" o:spid="_x0000_s1052" type="#_x0000_t202" style="position:absolute;left:0;text-align:left;margin-left:28.1pt;margin-top:17.7pt;width:140.45pt;height:35.5pt;z-index:-2516520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" filled="f" stroked="f">
              <v:textbox>
                <w:txbxContent>
                  <w:p w14:paraId="6120F017" w14:textId="77777777" w:rsidR="001606BD" w:rsidRDefault="007C0486">
                    <w:pPr>
                      <w:pStyle w:val="Framecontents"/>
                    </w:pPr>
                    <w:r>
                      <w:rPr>
                        <w:rFonts w:ascii="Calibri Light" w:hAnsi="Calibri Light" w:cs="Calibri Light"/>
                        <w:b/>
                        <w:szCs w:val="36"/>
                      </w:rPr>
                      <w:t>LANDESBILDUNGSSERVER</w:t>
                    </w:r>
                    <w:r>
                      <w:rPr>
                        <w:rFonts w:ascii="Calibri Light" w:hAnsi="Calibri Light" w:cs="Calibri Light"/>
                        <w:b/>
                        <w:sz w:val="10"/>
                        <w:szCs w:val="38"/>
                      </w:rPr>
                      <w:br/>
                    </w:r>
                    <w:r>
                      <w:rPr>
                        <w:rFonts w:ascii="Calibri Light" w:hAnsi="Calibri Light" w:cs="Calibri Light"/>
                        <w:sz w:val="16"/>
                        <w:szCs w:val="16"/>
                      </w:rPr>
                      <w:t>Baden-Württemberg</w:t>
                    </w:r>
                  </w:p>
                </w:txbxContent>
              </v:textbox>
            </v:shape>
          </w:pict>
        </mc:Fallback>
      </mc:AlternateContent>
    </w:r>
    <w:r>
      <w:rPr>
        <w:noProof/>
      </w:rPr>
      <w:drawing>
        <wp:anchor distT="0" distB="0" distL="114300" distR="114300" simplePos="0" relativeHeight="251667456" behindDoc="1" locked="0" layoutInCell="1" allowOverlap="1" wp14:anchorId="54687AF8" wp14:editId="47425555">
          <wp:simplePos x="0" y="0"/>
          <wp:positionH relativeFrom="column">
            <wp:posOffset>2646000</wp:posOffset>
          </wp:positionH>
          <wp:positionV relativeFrom="page">
            <wp:posOffset>236160</wp:posOffset>
          </wp:positionV>
          <wp:extent cx="396360" cy="554400"/>
          <wp:effectExtent l="0" t="0" r="3690" b="0"/>
          <wp:wrapNone/>
          <wp:docPr id="1" name="3">
            <a:hlinkClick xmlns:a="http://schemas.openxmlformats.org/drawingml/2006/main" r:id="rId1" tooltip="Öffnet die Startseite des Ministeriums für Kultus, Jugend und Sport Baden-Württemberg in einem neuem Tab beziehungsweise Fenster."/>
          </wp:docPr>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396360" cy="554400"/>
                  </a:xfrm>
                  <a:prstGeom prst="rect">
                    <a:avLst/>
                  </a:prstGeom>
                  <a:noFill/>
                  <a:ln>
                    <a:noFill/>
                    <a:prstDash/>
                  </a:ln>
                </pic:spPr>
              </pic:pic>
            </a:graphicData>
          </a:graphic>
        </wp:anchor>
      </w:drawing>
    </w:r>
    <w:r>
      <w:rPr>
        <w:noProof/>
      </w:rPr>
      <w:drawing>
        <wp:anchor distT="0" distB="0" distL="114300" distR="114300" simplePos="0" relativeHeight="251665408" behindDoc="0" locked="0" layoutInCell="1" allowOverlap="1" wp14:anchorId="56D08488" wp14:editId="18792967">
          <wp:simplePos x="0" y="0"/>
          <wp:positionH relativeFrom="column">
            <wp:posOffset>-49680</wp:posOffset>
          </wp:positionH>
          <wp:positionV relativeFrom="paragraph">
            <wp:posOffset>208800</wp:posOffset>
          </wp:positionV>
          <wp:extent cx="468000" cy="450720"/>
          <wp:effectExtent l="0" t="0" r="8250" b="6480"/>
          <wp:wrapSquare wrapText="bothSides"/>
          <wp:docPr id="2" name="2">
            <a:hlinkClick xmlns:a="http://schemas.openxmlformats.org/drawingml/2006/main" r:id="rId3" tooltip="Öffnet die Startseite des Landesbildungsservers Baden-Württemberg in einem neuem Tab beziehungsweise Fenster."/>
          </wp:docPr>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lum/>
                    <a:alphaModFix/>
                  </a:blip>
                  <a:srcRect l="2445" t="9199" r="69687" b="6427"/>
                  <a:stretch>
                    <a:fillRect/>
                  </a:stretch>
                </pic:blipFill>
                <pic:spPr>
                  <a:xfrm>
                    <a:off x="0" y="0"/>
                    <a:ext cx="468000" cy="450720"/>
                  </a:xfrm>
                  <a:prstGeom prst="rect">
                    <a:avLst/>
                  </a:prstGeom>
                  <a:noFill/>
                  <a:ln>
                    <a:noFill/>
                    <a:prstDash/>
                  </a:ln>
                </pic:spPr>
              </pic:pic>
            </a:graphicData>
          </a:graphic>
        </wp:anchor>
      </w:drawing>
    </w:r>
    <w:r>
      <w:rPr>
        <w:noProof/>
      </w:rPr>
      <w:drawing>
        <wp:anchor distT="0" distB="0" distL="114300" distR="114300" simplePos="0" relativeHeight="251666432" behindDoc="0" locked="0" layoutInCell="1" allowOverlap="1" wp14:anchorId="7B361FA5" wp14:editId="6668E4DD">
          <wp:simplePos x="0" y="0"/>
          <wp:positionH relativeFrom="column">
            <wp:posOffset>4427279</wp:posOffset>
          </wp:positionH>
          <wp:positionV relativeFrom="paragraph">
            <wp:posOffset>113760</wp:posOffset>
          </wp:positionV>
          <wp:extent cx="1634400" cy="570240"/>
          <wp:effectExtent l="0" t="0" r="3900" b="1260"/>
          <wp:wrapSquare wrapText="bothSides"/>
          <wp:docPr id="3" name="1">
            <a:hlinkClick xmlns:a="http://schemas.openxmlformats.org/drawingml/2006/main" r:id="rId5" tooltip="Öffnet die Startseite des Instituts für Bildungsanalysen Baden-Württemberg in einem neuem Tab beziehungsweise Fenster."/>
          </wp:docPr>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a:alphaModFix/>
                  </a:blip>
                  <a:srcRect l="6217" t="13964" r="6417" b="13964"/>
                  <a:stretch>
                    <a:fillRect/>
                  </a:stretch>
                </pic:blipFill>
                <pic:spPr>
                  <a:xfrm>
                    <a:off x="0" y="0"/>
                    <a:ext cx="1634400" cy="570240"/>
                  </a:xfrm>
                  <a:prstGeom prst="rect">
                    <a:avLst/>
                  </a:prstGeom>
                  <a:noFill/>
                  <a:ln>
                    <a:noFill/>
                    <a:prstDash/>
                  </a:ln>
                </pic:spPr>
              </pic:pic>
            </a:graphicData>
          </a:graphic>
        </wp:anchor>
      </w:drawing>
    </w:r>
  </w:p>
  <w:p w14:paraId="2D3E0EDE" w14:textId="77777777" w:rsidR="001606BD" w:rsidRDefault="00866844">
    <w:pPr>
      <w:pStyle w:val="Kopfzeile"/>
      <w:pBdr>
        <w:bottom w:val="single" w:sz="4" w:space="1"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555A24"/>
    <w:multiLevelType w:val="hybridMultilevel"/>
    <w:tmpl w:val="810A030E"/>
    <w:lvl w:ilvl="0" w:tplc="48D69EF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FC4E0C"/>
    <w:multiLevelType w:val="hybridMultilevel"/>
    <w:tmpl w:val="81C0356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DB52B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701662"/>
    <w:multiLevelType w:val="hybridMultilevel"/>
    <w:tmpl w:val="A96403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E241E1"/>
    <w:multiLevelType w:val="multilevel"/>
    <w:tmpl w:val="25BAC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EC479D"/>
    <w:multiLevelType w:val="multilevel"/>
    <w:tmpl w:val="1E200D38"/>
    <w:styleLink w:val="WWNum2"/>
    <w:lvl w:ilvl="0">
      <w:numFmt w:val="bullet"/>
      <w:lvlText w:val=""/>
      <w:lvlJc w:val="left"/>
      <w:rPr>
        <w:rFonts w:ascii="Symbol" w:hAnsi="Symbol"/>
        <w:b w:val="0"/>
        <w:bCs w:val="0"/>
        <w:i w:val="0"/>
        <w:iCs w:val="0"/>
        <w:caps w:val="0"/>
        <w:smallCaps w:val="0"/>
        <w:strike w:val="0"/>
        <w:dstrike w:val="0"/>
        <w:color w:val="000000"/>
        <w:spacing w:val="0"/>
        <w:w w:val="100"/>
        <w:sz w:val="22"/>
        <w:szCs w:val="22"/>
        <w:u w:val="none"/>
        <w:lang w:val="en-US" w:eastAsia="en-US" w:bidi="en-U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6F613BEC"/>
    <w:multiLevelType w:val="multilevel"/>
    <w:tmpl w:val="319A5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93D6ED4"/>
    <w:multiLevelType w:val="hybridMultilevel"/>
    <w:tmpl w:val="F4E6DCF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5"/>
  </w:num>
  <w:num w:numId="2">
    <w:abstractNumId w:val="5"/>
  </w:num>
  <w:num w:numId="3">
    <w:abstractNumId w:val="2"/>
  </w:num>
  <w:num w:numId="4">
    <w:abstractNumId w:val="4"/>
  </w:num>
  <w:num w:numId="5">
    <w:abstractNumId w:val="6"/>
  </w:num>
  <w:num w:numId="6">
    <w:abstractNumId w:val="3"/>
  </w:num>
  <w:num w:numId="7">
    <w:abstractNumId w:val="1"/>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0"/>
  </w:compat>
  <w:rsids>
    <w:rsidRoot w:val="00FB49DF"/>
    <w:rsid w:val="000118CA"/>
    <w:rsid w:val="0001245B"/>
    <w:rsid w:val="0001302A"/>
    <w:rsid w:val="00017450"/>
    <w:rsid w:val="0007245E"/>
    <w:rsid w:val="000955A5"/>
    <w:rsid w:val="000A1CB4"/>
    <w:rsid w:val="00110CBC"/>
    <w:rsid w:val="00133A65"/>
    <w:rsid w:val="001502C2"/>
    <w:rsid w:val="00163CD8"/>
    <w:rsid w:val="001718B9"/>
    <w:rsid w:val="0017777A"/>
    <w:rsid w:val="002166BD"/>
    <w:rsid w:val="0023656E"/>
    <w:rsid w:val="002413FE"/>
    <w:rsid w:val="0024664C"/>
    <w:rsid w:val="00247CEA"/>
    <w:rsid w:val="00257934"/>
    <w:rsid w:val="00277AD4"/>
    <w:rsid w:val="00287703"/>
    <w:rsid w:val="002950D1"/>
    <w:rsid w:val="002B5FFA"/>
    <w:rsid w:val="002C2F5B"/>
    <w:rsid w:val="002D56AE"/>
    <w:rsid w:val="002E465A"/>
    <w:rsid w:val="00301860"/>
    <w:rsid w:val="00302A4B"/>
    <w:rsid w:val="00312FD7"/>
    <w:rsid w:val="00315104"/>
    <w:rsid w:val="00316FE4"/>
    <w:rsid w:val="00332626"/>
    <w:rsid w:val="00341ED4"/>
    <w:rsid w:val="00370946"/>
    <w:rsid w:val="00374B21"/>
    <w:rsid w:val="0038152E"/>
    <w:rsid w:val="00390FFF"/>
    <w:rsid w:val="003950E7"/>
    <w:rsid w:val="003D2DB6"/>
    <w:rsid w:val="003D332C"/>
    <w:rsid w:val="003D4AED"/>
    <w:rsid w:val="003E3562"/>
    <w:rsid w:val="003F72F0"/>
    <w:rsid w:val="00402397"/>
    <w:rsid w:val="00447B9C"/>
    <w:rsid w:val="00457AEE"/>
    <w:rsid w:val="004621B2"/>
    <w:rsid w:val="00495C8B"/>
    <w:rsid w:val="004A0037"/>
    <w:rsid w:val="004B5081"/>
    <w:rsid w:val="004D1E41"/>
    <w:rsid w:val="004D31D7"/>
    <w:rsid w:val="004D48DD"/>
    <w:rsid w:val="004E1888"/>
    <w:rsid w:val="004E28B6"/>
    <w:rsid w:val="004E4949"/>
    <w:rsid w:val="00506DDF"/>
    <w:rsid w:val="00512C32"/>
    <w:rsid w:val="00514595"/>
    <w:rsid w:val="005937A4"/>
    <w:rsid w:val="005B3957"/>
    <w:rsid w:val="005B4BF9"/>
    <w:rsid w:val="005B6F27"/>
    <w:rsid w:val="005C6DCB"/>
    <w:rsid w:val="00621CA7"/>
    <w:rsid w:val="0063216C"/>
    <w:rsid w:val="006E10C3"/>
    <w:rsid w:val="006F48A4"/>
    <w:rsid w:val="00706ACB"/>
    <w:rsid w:val="0075396E"/>
    <w:rsid w:val="00771BE5"/>
    <w:rsid w:val="007B1352"/>
    <w:rsid w:val="007B5C86"/>
    <w:rsid w:val="007C0486"/>
    <w:rsid w:val="007C2E6A"/>
    <w:rsid w:val="007D08B1"/>
    <w:rsid w:val="007E031E"/>
    <w:rsid w:val="007E357D"/>
    <w:rsid w:val="007F5EBD"/>
    <w:rsid w:val="007F63E6"/>
    <w:rsid w:val="008001CD"/>
    <w:rsid w:val="00802B3F"/>
    <w:rsid w:val="0080365A"/>
    <w:rsid w:val="00817AA7"/>
    <w:rsid w:val="0082147A"/>
    <w:rsid w:val="00826A6A"/>
    <w:rsid w:val="00827591"/>
    <w:rsid w:val="00834657"/>
    <w:rsid w:val="00841BEE"/>
    <w:rsid w:val="00866844"/>
    <w:rsid w:val="00873C39"/>
    <w:rsid w:val="0087677A"/>
    <w:rsid w:val="00880362"/>
    <w:rsid w:val="008C0EC6"/>
    <w:rsid w:val="008D20A0"/>
    <w:rsid w:val="008D7520"/>
    <w:rsid w:val="008E524C"/>
    <w:rsid w:val="008F157F"/>
    <w:rsid w:val="0090408A"/>
    <w:rsid w:val="0093343F"/>
    <w:rsid w:val="009C339A"/>
    <w:rsid w:val="009D3E64"/>
    <w:rsid w:val="009F0697"/>
    <w:rsid w:val="009F6967"/>
    <w:rsid w:val="00A25960"/>
    <w:rsid w:val="00A358FE"/>
    <w:rsid w:val="00A417A2"/>
    <w:rsid w:val="00A5554F"/>
    <w:rsid w:val="00A7172F"/>
    <w:rsid w:val="00A95839"/>
    <w:rsid w:val="00AA136F"/>
    <w:rsid w:val="00AA45EB"/>
    <w:rsid w:val="00AA6AC5"/>
    <w:rsid w:val="00AB01D5"/>
    <w:rsid w:val="00AC3427"/>
    <w:rsid w:val="00AC53E5"/>
    <w:rsid w:val="00AC7122"/>
    <w:rsid w:val="00AD7361"/>
    <w:rsid w:val="00AF3779"/>
    <w:rsid w:val="00B5399C"/>
    <w:rsid w:val="00B740EF"/>
    <w:rsid w:val="00B814D9"/>
    <w:rsid w:val="00B91D3A"/>
    <w:rsid w:val="00BB0AC4"/>
    <w:rsid w:val="00BC396B"/>
    <w:rsid w:val="00BD1F4A"/>
    <w:rsid w:val="00BD7849"/>
    <w:rsid w:val="00C00A04"/>
    <w:rsid w:val="00C1010C"/>
    <w:rsid w:val="00C20417"/>
    <w:rsid w:val="00C34C5E"/>
    <w:rsid w:val="00C577AD"/>
    <w:rsid w:val="00CA60C7"/>
    <w:rsid w:val="00CA65A5"/>
    <w:rsid w:val="00CB2263"/>
    <w:rsid w:val="00CC1D43"/>
    <w:rsid w:val="00CD2CB7"/>
    <w:rsid w:val="00CE1D47"/>
    <w:rsid w:val="00D1671E"/>
    <w:rsid w:val="00D375B7"/>
    <w:rsid w:val="00D4672C"/>
    <w:rsid w:val="00D533FC"/>
    <w:rsid w:val="00D63A83"/>
    <w:rsid w:val="00D86BF0"/>
    <w:rsid w:val="00DA209F"/>
    <w:rsid w:val="00DA681D"/>
    <w:rsid w:val="00DC0654"/>
    <w:rsid w:val="00DC3371"/>
    <w:rsid w:val="00DD3631"/>
    <w:rsid w:val="00E06A72"/>
    <w:rsid w:val="00E10BF3"/>
    <w:rsid w:val="00E15366"/>
    <w:rsid w:val="00E32E14"/>
    <w:rsid w:val="00E5487E"/>
    <w:rsid w:val="00E705EA"/>
    <w:rsid w:val="00E864F2"/>
    <w:rsid w:val="00E90348"/>
    <w:rsid w:val="00EB41E4"/>
    <w:rsid w:val="00EC649C"/>
    <w:rsid w:val="00ED0A3F"/>
    <w:rsid w:val="00EE18B4"/>
    <w:rsid w:val="00EE5A1F"/>
    <w:rsid w:val="00EF0C11"/>
    <w:rsid w:val="00EF103F"/>
    <w:rsid w:val="00EF1194"/>
    <w:rsid w:val="00EF7A3C"/>
    <w:rsid w:val="00F011B1"/>
    <w:rsid w:val="00F01EA1"/>
    <w:rsid w:val="00F27BBC"/>
    <w:rsid w:val="00F416C7"/>
    <w:rsid w:val="00F454D8"/>
    <w:rsid w:val="00F45D4D"/>
    <w:rsid w:val="00F7292E"/>
    <w:rsid w:val="00F85569"/>
    <w:rsid w:val="00F95086"/>
    <w:rsid w:val="00FA0028"/>
    <w:rsid w:val="00FA4C21"/>
    <w:rsid w:val="00FB1812"/>
    <w:rsid w:val="00FB49DF"/>
    <w:rsid w:val="00FB6DDF"/>
    <w:rsid w:val="00FB7D32"/>
    <w:rsid w:val="00FC1D48"/>
    <w:rsid w:val="00FD1187"/>
    <w:rsid w:val="00FD6901"/>
    <w:rsid w:val="00FE130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FA5F1"/>
  <w15:docId w15:val="{0DE3A0DE-D174-449E-B201-3273B37F5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4"/>
        <w:lang w:val="de-DE" w:eastAsia="de-DE" w:bidi="ar-SA"/>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287703"/>
    <w:pPr>
      <w:spacing w:after="60" w:line="276" w:lineRule="auto"/>
    </w:pPr>
  </w:style>
  <w:style w:type="paragraph" w:styleId="berschrift1">
    <w:name w:val="heading 1"/>
    <w:basedOn w:val="Heading"/>
    <w:next w:val="Textbody"/>
    <w:link w:val="berschrift1Zchn"/>
    <w:uiPriority w:val="9"/>
    <w:qFormat/>
    <w:rsid w:val="002166BD"/>
    <w:pPr>
      <w:pBdr>
        <w:top w:val="single" w:sz="8" w:space="1" w:color="auto"/>
        <w:left w:val="single" w:sz="8" w:space="4" w:color="auto"/>
        <w:bottom w:val="single" w:sz="8" w:space="1" w:color="auto"/>
        <w:right w:val="single" w:sz="8" w:space="4" w:color="auto"/>
      </w:pBdr>
      <w:shd w:val="clear" w:color="auto" w:fill="CCFFCC"/>
      <w:outlineLvl w:val="0"/>
    </w:pPr>
    <w:rPr>
      <w:b/>
      <w:bCs/>
      <w:sz w:val="24"/>
    </w:rPr>
  </w:style>
  <w:style w:type="paragraph" w:styleId="berschrift2">
    <w:name w:val="heading 2"/>
    <w:basedOn w:val="Standard"/>
    <w:next w:val="Standard"/>
    <w:link w:val="berschrift2Zchn"/>
    <w:uiPriority w:val="9"/>
    <w:unhideWhenUsed/>
    <w:qFormat/>
    <w:rsid w:val="002166BD"/>
    <w:pPr>
      <w:keepNext/>
      <w:keepLines/>
      <w:spacing w:before="200"/>
      <w:outlineLvl w:val="1"/>
    </w:pPr>
    <w:rPr>
      <w:rFonts w:eastAsiaTheme="majorEastAsia" w:cstheme="majorBidi"/>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eastAsia="Microsoft YaHei" w:cs="Mangal"/>
      <w:sz w:val="28"/>
      <w:szCs w:val="28"/>
    </w:rPr>
  </w:style>
  <w:style w:type="paragraph" w:customStyle="1" w:styleId="Textbody">
    <w:name w:val="Text body"/>
    <w:basedOn w:val="Standard"/>
    <w:pPr>
      <w:spacing w:after="140"/>
    </w:pPr>
  </w:style>
  <w:style w:type="paragraph" w:styleId="Liste">
    <w:name w:val="List"/>
    <w:basedOn w:val="Textbody"/>
    <w:rPr>
      <w:rFonts w:cs="Mangal"/>
    </w:rPr>
  </w:style>
  <w:style w:type="paragraph" w:styleId="Beschriftung">
    <w:name w:val="caption"/>
    <w:basedOn w:val="Standard"/>
    <w:pPr>
      <w:suppressLineNumbers/>
      <w:spacing w:before="120" w:after="120"/>
    </w:pPr>
    <w:rPr>
      <w:rFonts w:cs="Mangal"/>
      <w:i/>
      <w:iCs/>
      <w:szCs w:val="24"/>
    </w:rPr>
  </w:style>
  <w:style w:type="paragraph" w:customStyle="1" w:styleId="Index">
    <w:name w:val="Index"/>
    <w:basedOn w:val="Standard"/>
    <w:pPr>
      <w:suppressLineNumbers/>
    </w:pPr>
    <w:rPr>
      <w:rFonts w:cs="Mangal"/>
    </w:rPr>
  </w:style>
  <w:style w:type="paragraph" w:styleId="Kopfzeile">
    <w:name w:val="header"/>
    <w:basedOn w:val="Standard"/>
    <w:uiPriority w:val="99"/>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pPr>
      <w:ind w:left="720"/>
    </w:pPr>
    <w:rPr>
      <w:sz w:val="20"/>
    </w:rPr>
  </w:style>
  <w:style w:type="paragraph" w:customStyle="1" w:styleId="MSGENFONTSTYLENAMETEMPLATEROLENUMBERMSGENFONTSTYLENAMEBYROLETEXT2">
    <w:name w:val="MSG_EN_FONT_STYLE_NAME_TEMPLATE_ROLE_NUMBER MSG_EN_FONT_STYLE_NAME_BY_ROLE_TEXT 2"/>
    <w:basedOn w:val="Standard"/>
    <w:pPr>
      <w:shd w:val="clear" w:color="auto" w:fill="FFFFFF"/>
      <w:spacing w:before="560" w:line="274" w:lineRule="exact"/>
      <w:ind w:hanging="360"/>
    </w:pPr>
    <w:rPr>
      <w:rFonts w:ascii="Arial" w:eastAsia="Arial" w:hAnsi="Arial" w:cs="Arial"/>
      <w:sz w:val="22"/>
      <w:szCs w:val="22"/>
    </w:rPr>
  </w:style>
  <w:style w:type="paragraph" w:customStyle="1" w:styleId="DocumentMap">
    <w:name w:val="DocumentMap"/>
    <w:pPr>
      <w:widowControl w:val="0"/>
      <w:textAlignment w:val="auto"/>
    </w:pPr>
    <w:rPr>
      <w:rFonts w:ascii="Times New Roman" w:hAnsi="Times New Roman"/>
      <w:szCs w:val="24"/>
      <w:lang w:val="en-US" w:eastAsia="en-US"/>
    </w:rPr>
  </w:style>
  <w:style w:type="paragraph" w:customStyle="1" w:styleId="Framecontents">
    <w:name w:val="Frame contents"/>
    <w:basedOn w:val="Standard"/>
  </w:style>
  <w:style w:type="paragraph" w:customStyle="1" w:styleId="Beschriftung1">
    <w:name w:val="Beschriftung1"/>
    <w:basedOn w:val="Standard"/>
    <w:pPr>
      <w:suppressLineNumbers/>
      <w:spacing w:before="120" w:after="120"/>
    </w:pPr>
  </w:style>
  <w:style w:type="paragraph" w:customStyle="1" w:styleId="Einrckung0">
    <w:name w:val="Einrückung0"/>
    <w:basedOn w:val="Standard"/>
    <w:pPr>
      <w:spacing w:line="360" w:lineRule="atLeast"/>
    </w:pPr>
  </w:style>
  <w:style w:type="paragraph" w:customStyle="1" w:styleId="Einrckung1">
    <w:name w:val="Einrückung1"/>
    <w:basedOn w:val="Standard"/>
    <w:pPr>
      <w:spacing w:line="360" w:lineRule="atLeast"/>
      <w:ind w:left="425" w:hanging="425"/>
    </w:pPr>
  </w:style>
  <w:style w:type="paragraph" w:customStyle="1" w:styleId="Einrckung2">
    <w:name w:val="Einrückung2"/>
    <w:basedOn w:val="Standard"/>
    <w:pPr>
      <w:spacing w:line="360" w:lineRule="atLeast"/>
      <w:ind w:left="850" w:hanging="425"/>
    </w:pPr>
  </w:style>
  <w:style w:type="paragraph" w:customStyle="1" w:styleId="Einrckung3">
    <w:name w:val="Einrückung3"/>
    <w:basedOn w:val="Standard"/>
    <w:pPr>
      <w:spacing w:line="360" w:lineRule="atLeast"/>
      <w:ind w:left="1276" w:hanging="425"/>
    </w:pPr>
  </w:style>
  <w:style w:type="paragraph" w:customStyle="1" w:styleId="Einrckung4">
    <w:name w:val="Einrückung4"/>
    <w:basedOn w:val="Standard"/>
    <w:pPr>
      <w:spacing w:line="360" w:lineRule="atLeast"/>
      <w:ind w:left="1701" w:hanging="425"/>
    </w:pPr>
  </w:style>
  <w:style w:type="paragraph" w:customStyle="1" w:styleId="DLTabs">
    <w:name w:val="DLTabs"/>
    <w:basedOn w:val="Standard"/>
    <w:pPr>
      <w:tabs>
        <w:tab w:val="left" w:pos="567"/>
        <w:tab w:val="right" w:pos="7371"/>
        <w:tab w:val="left" w:pos="7938"/>
        <w:tab w:val="left" w:pos="9214"/>
      </w:tabs>
    </w:pPr>
    <w:rPr>
      <w:sz w:val="16"/>
    </w:rPr>
  </w:style>
  <w:style w:type="paragraph" w:styleId="Sprechblasentext">
    <w:name w:val="Balloon Text"/>
    <w:basedOn w:val="Standard"/>
  </w:style>
  <w:style w:type="paragraph" w:styleId="Kommentartext">
    <w:name w:val="annotation text"/>
    <w:basedOn w:val="Standard"/>
  </w:style>
  <w:style w:type="paragraph" w:styleId="Kommentarthema">
    <w:name w:val="annotation subject"/>
    <w:basedOn w:val="Kommentartext"/>
    <w:next w:val="Kommentartext"/>
    <w:rPr>
      <w:b/>
      <w:bCs/>
    </w:rPr>
  </w:style>
  <w:style w:type="paragraph" w:customStyle="1" w:styleId="MSGENFONTSTYLENAMETEMPLATEROLELEVELMSGENFONTSTYLENAMEBYROLEHEADING1">
    <w:name w:val="MSG_EN_FONT_STYLE_NAME_TEMPLATE_ROLE_LEVEL MSG_EN_FONT_STYLE_NAME_BY_ROLE_HEADING 1"/>
    <w:basedOn w:val="Standard"/>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p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pPr>
      <w:spacing w:before="238" w:after="57" w:line="259" w:lineRule="auto"/>
    </w:pPr>
    <w:rPr>
      <w:sz w:val="22"/>
    </w:rPr>
  </w:style>
  <w:style w:type="paragraph" w:customStyle="1" w:styleId="Standard-frNutzungserklrungWebServicesLBS">
    <w:name w:val="Standard - für Nutzungserklärung WebServices LBS"/>
    <w:basedOn w:val="Standard"/>
    <w:pPr>
      <w:spacing w:after="57" w:line="259" w:lineRule="auto"/>
      <w:jc w:val="both"/>
    </w:pPr>
    <w:rPr>
      <w:sz w:val="22"/>
    </w:rPr>
  </w:style>
  <w:style w:type="paragraph" w:customStyle="1" w:styleId="Illustration">
    <w:name w:val="Illustration"/>
    <w:basedOn w:val="Beschriftung"/>
  </w:style>
  <w:style w:type="character" w:customStyle="1" w:styleId="ListLabel2">
    <w:name w:val="ListLabel 2"/>
    <w:rPr>
      <w:b w:val="0"/>
      <w:bCs w:val="0"/>
      <w:i w:val="0"/>
      <w:iCs w:val="0"/>
      <w:caps w:val="0"/>
      <w:smallCaps w:val="0"/>
      <w:strike w:val="0"/>
      <w:dstrike w:val="0"/>
      <w:color w:val="000000"/>
      <w:spacing w:val="0"/>
      <w:w w:val="100"/>
      <w:sz w:val="22"/>
      <w:szCs w:val="22"/>
      <w:u w:val="none"/>
      <w:lang w:val="en-US" w:eastAsia="en-US" w:bidi="en-US"/>
    </w:rPr>
  </w:style>
  <w:style w:type="character" w:customStyle="1" w:styleId="WW8Num1z0">
    <w:name w:val="WW8Num1z0"/>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Wingdings" w:hAnsi="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3z0">
    <w:name w:val="WW8Num3z0"/>
    <w:rPr>
      <w:rFonts w:ascii="Wingdings" w:hAnsi="Wingdings"/>
    </w:rPr>
  </w:style>
  <w:style w:type="character" w:customStyle="1" w:styleId="WW8Num3z1">
    <w:name w:val="WW8Num3z1"/>
    <w:rPr>
      <w:rFonts w:ascii="Courier New" w:hAnsi="Courier New" w:cs="Courier New"/>
    </w:rPr>
  </w:style>
  <w:style w:type="character" w:customStyle="1" w:styleId="WW8Num3z3">
    <w:name w:val="WW8Num3z3"/>
    <w:rPr>
      <w:rFonts w:ascii="Symbol" w:hAnsi="Symbol"/>
    </w:rPr>
  </w:style>
  <w:style w:type="character" w:customStyle="1" w:styleId="WW8Num4z0">
    <w:name w:val="WW8Num4z0"/>
    <w:rPr>
      <w:rFonts w:ascii="Wingdings" w:hAnsi="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rPr>
  </w:style>
  <w:style w:type="character" w:customStyle="1" w:styleId="WW8Num5z0">
    <w:name w:val="WW8Num5z0"/>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Absatz-Standardschriftart1">
    <w:name w:val="Absatz-Standardschriftart1"/>
  </w:style>
  <w:style w:type="character" w:styleId="Seitenzahl">
    <w:name w:val="page number"/>
    <w:basedOn w:val="Absatz-Standardschriftart1"/>
  </w:style>
  <w:style w:type="character" w:customStyle="1" w:styleId="KopfzeileZchn">
    <w:name w:val="Kopfzeile Zchn"/>
    <w:basedOn w:val="Absatz-Standardschriftart"/>
    <w:uiPriority w:val="99"/>
  </w:style>
  <w:style w:type="character" w:styleId="Platzhaltertext">
    <w:name w:val="Placeholder Text"/>
    <w:basedOn w:val="Absatz-Standardschriftart"/>
    <w:rPr>
      <w:color w:val="808080"/>
    </w:rPr>
  </w:style>
  <w:style w:type="character" w:styleId="Kommentarzeichen">
    <w:name w:val="annotation reference"/>
    <w:basedOn w:val="Absatz-Standardschriftart"/>
    <w:rPr>
      <w:sz w:val="16"/>
      <w:szCs w:val="16"/>
    </w:rPr>
  </w:style>
  <w:style w:type="character" w:customStyle="1" w:styleId="KommentartextZchn">
    <w:name w:val="Kommentartext Zchn"/>
    <w:basedOn w:val="Absatz-Standardschriftart"/>
  </w:style>
  <w:style w:type="character" w:customStyle="1" w:styleId="KommentarthemaZchn">
    <w:name w:val="Kommentarthema Zchn"/>
    <w:basedOn w:val="KommentartextZchn"/>
    <w:rPr>
      <w:b/>
      <w:bCs/>
    </w:rPr>
  </w:style>
  <w:style w:type="character" w:customStyle="1" w:styleId="MSGENFONTSTYLENAMETEMPLATEROLENUMBERMSGENFONTSTYLENAMEBYROLETEXT20">
    <w:name w:val="MSG_EN_FONT_STYLE_NAME_TEMPLATE_ROLE_NUMBER MSG_EN_FONT_STYLE_NAME_BY_ROLE_TEXT 2_"/>
    <w:basedOn w:val="Absatz-Standardschriftart"/>
    <w:rPr>
      <w:rFonts w:ascii="Arial" w:eastAsia="Arial" w:hAnsi="Arial" w:cs="Arial"/>
      <w:sz w:val="22"/>
      <w:szCs w:val="22"/>
      <w:shd w:val="clear" w:color="auto" w:fill="FFFFFF"/>
    </w:rPr>
  </w:style>
  <w:style w:type="character" w:customStyle="1" w:styleId="ListLabel1">
    <w:name w:val="ListLabel 1"/>
    <w:rPr>
      <w:rFonts w:cs="Courier New"/>
    </w:rPr>
  </w:style>
  <w:style w:type="character" w:customStyle="1" w:styleId="ListLabel3">
    <w:name w:val="ListLabel 3"/>
    <w:rPr>
      <w:rFonts w:cs="Courier New"/>
    </w:rPr>
  </w:style>
  <w:style w:type="character" w:customStyle="1" w:styleId="MSGENFONTSTYLENAMETEMPLATEROLELEVELMSGENFONTSTYLENAMEBYROLEHEADING10">
    <w:name w:val="MSG_EN_FONT_STYLE_NAME_TEMPLATE_ROLE_LEVEL MSG_EN_FONT_STYLE_NAME_BY_ROLE_HEADING 1_"/>
    <w:basedOn w:val="Absatz-Standardschriftart"/>
    <w:rPr>
      <w:rFonts w:ascii="Arial" w:eastAsia="Arial" w:hAnsi="Arial" w:cs="Arial"/>
      <w:shd w:val="clear" w:color="auto" w:fill="FFFFFF"/>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numbering" w:customStyle="1" w:styleId="WWNum2">
    <w:name w:val="WWNum2"/>
    <w:basedOn w:val="KeineListe"/>
    <w:pPr>
      <w:numPr>
        <w:numId w:val="1"/>
      </w:numPr>
    </w:pPr>
  </w:style>
  <w:style w:type="character" w:styleId="Hyperlink">
    <w:name w:val="Hyperlink"/>
    <w:basedOn w:val="Absatz-Standardschriftart"/>
    <w:uiPriority w:val="99"/>
    <w:unhideWhenUsed/>
    <w:rsid w:val="00E5487E"/>
    <w:rPr>
      <w:color w:val="0000FF" w:themeColor="hyperlink"/>
      <w:u w:val="single"/>
    </w:rPr>
  </w:style>
  <w:style w:type="paragraph" w:styleId="KeinLeerraum">
    <w:name w:val="No Spacing"/>
    <w:link w:val="KeinLeerraumZchn"/>
    <w:uiPriority w:val="1"/>
    <w:qFormat/>
    <w:rsid w:val="00E5487E"/>
    <w:pPr>
      <w:suppressAutoHyphens w:val="0"/>
      <w:autoSpaceDN/>
      <w:textAlignment w:val="auto"/>
    </w:pPr>
    <w:rPr>
      <w:rFonts w:asciiTheme="minorHAnsi" w:eastAsiaTheme="minorEastAsia" w:hAnsiTheme="minorHAnsi" w:cstheme="minorBidi"/>
      <w:sz w:val="22"/>
      <w:szCs w:val="22"/>
    </w:rPr>
  </w:style>
  <w:style w:type="character" w:customStyle="1" w:styleId="KeinLeerraumZchn">
    <w:name w:val="Kein Leerraum Zchn"/>
    <w:basedOn w:val="Absatz-Standardschriftart"/>
    <w:link w:val="KeinLeerraum"/>
    <w:uiPriority w:val="1"/>
    <w:rsid w:val="00E5487E"/>
    <w:rPr>
      <w:rFonts w:asciiTheme="minorHAnsi" w:eastAsiaTheme="minorEastAsia" w:hAnsiTheme="minorHAnsi" w:cstheme="minorBidi"/>
      <w:sz w:val="22"/>
      <w:szCs w:val="22"/>
    </w:rPr>
  </w:style>
  <w:style w:type="paragraph" w:styleId="Titel">
    <w:name w:val="Title"/>
    <w:basedOn w:val="Standard"/>
    <w:next w:val="Standard"/>
    <w:link w:val="TitelZchn"/>
    <w:uiPriority w:val="10"/>
    <w:qFormat/>
    <w:rsid w:val="002166BD"/>
    <w:pPr>
      <w:spacing w:after="0"/>
      <w:contextualSpacing/>
    </w:pPr>
    <w:rPr>
      <w:rFonts w:eastAsiaTheme="majorEastAsia" w:cstheme="majorBidi"/>
      <w:b/>
      <w:spacing w:val="5"/>
      <w:kern w:val="28"/>
      <w:sz w:val="28"/>
      <w:szCs w:val="52"/>
    </w:rPr>
  </w:style>
  <w:style w:type="character" w:customStyle="1" w:styleId="TitelZchn">
    <w:name w:val="Titel Zchn"/>
    <w:basedOn w:val="Absatz-Standardschriftart"/>
    <w:link w:val="Titel"/>
    <w:uiPriority w:val="10"/>
    <w:rsid w:val="002166BD"/>
    <w:rPr>
      <w:rFonts w:eastAsiaTheme="majorEastAsia" w:cstheme="majorBidi"/>
      <w:b/>
      <w:spacing w:val="5"/>
      <w:kern w:val="28"/>
      <w:sz w:val="28"/>
      <w:szCs w:val="52"/>
    </w:rPr>
  </w:style>
  <w:style w:type="paragraph" w:styleId="Untertitel">
    <w:name w:val="Subtitle"/>
    <w:basedOn w:val="Standard"/>
    <w:next w:val="Standard"/>
    <w:link w:val="UntertitelZchn"/>
    <w:uiPriority w:val="11"/>
    <w:qFormat/>
    <w:rsid w:val="004E28B6"/>
    <w:pPr>
      <w:numPr>
        <w:ilvl w:val="1"/>
      </w:numPr>
    </w:pPr>
    <w:rPr>
      <w:rFonts w:asciiTheme="majorHAnsi" w:eastAsiaTheme="majorEastAsia" w:hAnsiTheme="majorHAnsi" w:cstheme="majorBidi"/>
      <w:i/>
      <w:iCs/>
      <w:color w:val="4F81BD" w:themeColor="accent1"/>
      <w:spacing w:val="15"/>
      <w:szCs w:val="24"/>
    </w:rPr>
  </w:style>
  <w:style w:type="character" w:customStyle="1" w:styleId="UntertitelZchn">
    <w:name w:val="Untertitel Zchn"/>
    <w:basedOn w:val="Absatz-Standardschriftart"/>
    <w:link w:val="Untertitel"/>
    <w:uiPriority w:val="11"/>
    <w:rsid w:val="004E28B6"/>
    <w:rPr>
      <w:rFonts w:asciiTheme="majorHAnsi" w:eastAsiaTheme="majorEastAsia" w:hAnsiTheme="majorHAnsi" w:cstheme="majorBidi"/>
      <w:i/>
      <w:iCs/>
      <w:color w:val="4F81BD" w:themeColor="accent1"/>
      <w:spacing w:val="15"/>
      <w:szCs w:val="24"/>
    </w:rPr>
  </w:style>
  <w:style w:type="character" w:customStyle="1" w:styleId="berschrift2Zchn">
    <w:name w:val="Überschrift 2 Zchn"/>
    <w:basedOn w:val="Absatz-Standardschriftart"/>
    <w:link w:val="berschrift2"/>
    <w:uiPriority w:val="9"/>
    <w:rsid w:val="002166BD"/>
    <w:rPr>
      <w:rFonts w:eastAsiaTheme="majorEastAsia" w:cstheme="majorBidi"/>
      <w:bCs/>
      <w:szCs w:val="26"/>
    </w:rPr>
  </w:style>
  <w:style w:type="character" w:customStyle="1" w:styleId="berschrift1Zchn">
    <w:name w:val="Überschrift 1 Zchn"/>
    <w:basedOn w:val="Absatz-Standardschriftart"/>
    <w:link w:val="berschrift1"/>
    <w:uiPriority w:val="9"/>
    <w:rsid w:val="002166BD"/>
    <w:rPr>
      <w:rFonts w:eastAsia="Microsoft YaHei" w:cs="Mangal"/>
      <w:b/>
      <w:bCs/>
      <w:szCs w:val="28"/>
      <w:shd w:val="clear" w:color="auto" w:fill="CCFFCC"/>
    </w:rPr>
  </w:style>
  <w:style w:type="character" w:styleId="Fett">
    <w:name w:val="Strong"/>
    <w:basedOn w:val="Absatz-Standardschriftart"/>
    <w:uiPriority w:val="22"/>
    <w:qFormat/>
    <w:rsid w:val="008D20A0"/>
    <w:rPr>
      <w:b/>
      <w:bCs/>
    </w:rPr>
  </w:style>
  <w:style w:type="character" w:styleId="Hervorhebung">
    <w:name w:val="Emphasis"/>
    <w:basedOn w:val="Absatz-Standardschriftart"/>
    <w:uiPriority w:val="20"/>
    <w:qFormat/>
    <w:rsid w:val="008D20A0"/>
    <w:rPr>
      <w:i/>
      <w:iCs/>
    </w:rPr>
  </w:style>
  <w:style w:type="character" w:customStyle="1" w:styleId="ckeimageresizer">
    <w:name w:val="cke_image_resizer"/>
    <w:basedOn w:val="Absatz-Standardschriftart"/>
    <w:rsid w:val="008D20A0"/>
  </w:style>
  <w:style w:type="character" w:styleId="BesuchterLink">
    <w:name w:val="FollowedHyperlink"/>
    <w:basedOn w:val="Absatz-Standardschriftart"/>
    <w:uiPriority w:val="99"/>
    <w:semiHidden/>
    <w:unhideWhenUsed/>
    <w:rsid w:val="0082147A"/>
    <w:rPr>
      <w:color w:val="800080" w:themeColor="followedHyperlink"/>
      <w:u w:val="single"/>
    </w:rPr>
  </w:style>
  <w:style w:type="paragraph" w:styleId="berarbeitung">
    <w:name w:val="Revision"/>
    <w:hidden/>
    <w:uiPriority w:val="99"/>
    <w:semiHidden/>
    <w:rsid w:val="00ED0A3F"/>
    <w:pPr>
      <w:suppressAutoHyphens w:val="0"/>
      <w:autoSpaceDN/>
      <w:textAlignment w:val="auto"/>
    </w:pPr>
  </w:style>
  <w:style w:type="table" w:styleId="Tabellenraster">
    <w:name w:val="Table Grid"/>
    <w:basedOn w:val="NormaleTabelle"/>
    <w:uiPriority w:val="59"/>
    <w:unhideWhenUsed/>
    <w:rsid w:val="00FD11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7B5C86"/>
    <w:pPr>
      <w:suppressAutoHyphens w:val="0"/>
      <w:autoSpaceDN/>
      <w:spacing w:before="100" w:beforeAutospacing="1" w:after="100" w:afterAutospacing="1" w:line="240" w:lineRule="auto"/>
      <w:textAlignment w:val="auto"/>
    </w:pPr>
    <w:rPr>
      <w:rFonts w:ascii="Times New Roman" w:hAnsi="Times New Roman"/>
      <w:szCs w:val="24"/>
    </w:rPr>
  </w:style>
  <w:style w:type="paragraph" w:customStyle="1" w:styleId="textbody0">
    <w:name w:val="textbody"/>
    <w:basedOn w:val="Standard"/>
    <w:rsid w:val="007B5C86"/>
    <w:pPr>
      <w:suppressAutoHyphens w:val="0"/>
      <w:autoSpaceDN/>
      <w:spacing w:before="100" w:beforeAutospacing="1" w:after="100" w:afterAutospacing="1" w:line="240" w:lineRule="auto"/>
      <w:textAlignment w:val="auto"/>
    </w:pPr>
    <w:rPr>
      <w:rFonts w:ascii="Times New Roman" w:hAnsi="Times New Roman"/>
      <w:szCs w:val="24"/>
    </w:rPr>
  </w:style>
  <w:style w:type="paragraph" w:styleId="Funotentext">
    <w:name w:val="footnote text"/>
    <w:basedOn w:val="Standard"/>
    <w:link w:val="FunotentextZchn"/>
    <w:uiPriority w:val="99"/>
    <w:semiHidden/>
    <w:unhideWhenUsed/>
    <w:rsid w:val="007B5C86"/>
    <w:pPr>
      <w:spacing w:after="0" w:line="240" w:lineRule="auto"/>
    </w:pPr>
    <w:rPr>
      <w:sz w:val="20"/>
    </w:rPr>
  </w:style>
  <w:style w:type="character" w:customStyle="1" w:styleId="FunotentextZchn">
    <w:name w:val="Fußnotentext Zchn"/>
    <w:basedOn w:val="Absatz-Standardschriftart"/>
    <w:link w:val="Funotentext"/>
    <w:uiPriority w:val="99"/>
    <w:semiHidden/>
    <w:rsid w:val="007B5C86"/>
    <w:rPr>
      <w:sz w:val="20"/>
    </w:rPr>
  </w:style>
  <w:style w:type="character" w:styleId="Funotenzeichen">
    <w:name w:val="footnote reference"/>
    <w:basedOn w:val="Absatz-Standardschriftart"/>
    <w:uiPriority w:val="99"/>
    <w:semiHidden/>
    <w:unhideWhenUsed/>
    <w:rsid w:val="007B5C86"/>
    <w:rPr>
      <w:vertAlign w:val="superscript"/>
    </w:rPr>
  </w:style>
  <w:style w:type="character" w:styleId="NichtaufgelsteErwhnung">
    <w:name w:val="Unresolved Mention"/>
    <w:basedOn w:val="Absatz-Standardschriftart"/>
    <w:uiPriority w:val="99"/>
    <w:semiHidden/>
    <w:unhideWhenUsed/>
    <w:rsid w:val="003709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0817">
      <w:bodyDiv w:val="1"/>
      <w:marLeft w:val="0"/>
      <w:marRight w:val="0"/>
      <w:marTop w:val="0"/>
      <w:marBottom w:val="0"/>
      <w:divBdr>
        <w:top w:val="none" w:sz="0" w:space="0" w:color="auto"/>
        <w:left w:val="none" w:sz="0" w:space="0" w:color="auto"/>
        <w:bottom w:val="none" w:sz="0" w:space="0" w:color="auto"/>
        <w:right w:val="none" w:sz="0" w:space="0" w:color="auto"/>
      </w:divBdr>
    </w:div>
    <w:div w:id="208422330">
      <w:bodyDiv w:val="1"/>
      <w:marLeft w:val="0"/>
      <w:marRight w:val="0"/>
      <w:marTop w:val="0"/>
      <w:marBottom w:val="0"/>
      <w:divBdr>
        <w:top w:val="none" w:sz="0" w:space="0" w:color="auto"/>
        <w:left w:val="none" w:sz="0" w:space="0" w:color="auto"/>
        <w:bottom w:val="none" w:sz="0" w:space="0" w:color="auto"/>
        <w:right w:val="none" w:sz="0" w:space="0" w:color="auto"/>
      </w:divBdr>
    </w:div>
    <w:div w:id="331102337">
      <w:bodyDiv w:val="1"/>
      <w:marLeft w:val="0"/>
      <w:marRight w:val="0"/>
      <w:marTop w:val="0"/>
      <w:marBottom w:val="0"/>
      <w:divBdr>
        <w:top w:val="none" w:sz="0" w:space="0" w:color="auto"/>
        <w:left w:val="none" w:sz="0" w:space="0" w:color="auto"/>
        <w:bottom w:val="none" w:sz="0" w:space="0" w:color="auto"/>
        <w:right w:val="none" w:sz="0" w:space="0" w:color="auto"/>
      </w:divBdr>
      <w:divsChild>
        <w:div w:id="592320327">
          <w:marLeft w:val="0"/>
          <w:marRight w:val="0"/>
          <w:marTop w:val="0"/>
          <w:marBottom w:val="0"/>
          <w:divBdr>
            <w:top w:val="none" w:sz="0" w:space="0" w:color="auto"/>
            <w:left w:val="none" w:sz="0" w:space="0" w:color="auto"/>
            <w:bottom w:val="none" w:sz="0" w:space="0" w:color="auto"/>
            <w:right w:val="none" w:sz="0" w:space="0" w:color="auto"/>
          </w:divBdr>
        </w:div>
      </w:divsChild>
    </w:div>
    <w:div w:id="415833741">
      <w:bodyDiv w:val="1"/>
      <w:marLeft w:val="0"/>
      <w:marRight w:val="0"/>
      <w:marTop w:val="0"/>
      <w:marBottom w:val="0"/>
      <w:divBdr>
        <w:top w:val="none" w:sz="0" w:space="0" w:color="auto"/>
        <w:left w:val="none" w:sz="0" w:space="0" w:color="auto"/>
        <w:bottom w:val="none" w:sz="0" w:space="0" w:color="auto"/>
        <w:right w:val="none" w:sz="0" w:space="0" w:color="auto"/>
      </w:divBdr>
    </w:div>
    <w:div w:id="1201473623">
      <w:bodyDiv w:val="1"/>
      <w:marLeft w:val="0"/>
      <w:marRight w:val="0"/>
      <w:marTop w:val="0"/>
      <w:marBottom w:val="0"/>
      <w:divBdr>
        <w:top w:val="none" w:sz="0" w:space="0" w:color="auto"/>
        <w:left w:val="none" w:sz="0" w:space="0" w:color="auto"/>
        <w:bottom w:val="none" w:sz="0" w:space="0" w:color="auto"/>
        <w:right w:val="none" w:sz="0" w:space="0" w:color="auto"/>
      </w:divBdr>
    </w:div>
    <w:div w:id="1216501030">
      <w:bodyDiv w:val="1"/>
      <w:marLeft w:val="0"/>
      <w:marRight w:val="0"/>
      <w:marTop w:val="0"/>
      <w:marBottom w:val="0"/>
      <w:divBdr>
        <w:top w:val="none" w:sz="0" w:space="0" w:color="auto"/>
        <w:left w:val="none" w:sz="0" w:space="0" w:color="auto"/>
        <w:bottom w:val="none" w:sz="0" w:space="0" w:color="auto"/>
        <w:right w:val="none" w:sz="0" w:space="0" w:color="auto"/>
      </w:divBdr>
    </w:div>
    <w:div w:id="1614943338">
      <w:bodyDiv w:val="1"/>
      <w:marLeft w:val="0"/>
      <w:marRight w:val="0"/>
      <w:marTop w:val="0"/>
      <w:marBottom w:val="0"/>
      <w:divBdr>
        <w:top w:val="none" w:sz="0" w:space="0" w:color="auto"/>
        <w:left w:val="none" w:sz="0" w:space="0" w:color="auto"/>
        <w:bottom w:val="none" w:sz="0" w:space="0" w:color="auto"/>
        <w:right w:val="none" w:sz="0" w:space="0" w:color="auto"/>
      </w:divBdr>
    </w:div>
    <w:div w:id="1641426255">
      <w:bodyDiv w:val="1"/>
      <w:marLeft w:val="0"/>
      <w:marRight w:val="0"/>
      <w:marTop w:val="0"/>
      <w:marBottom w:val="0"/>
      <w:divBdr>
        <w:top w:val="none" w:sz="0" w:space="0" w:color="auto"/>
        <w:left w:val="none" w:sz="0" w:space="0" w:color="auto"/>
        <w:bottom w:val="none" w:sz="0" w:space="0" w:color="auto"/>
        <w:right w:val="none" w:sz="0" w:space="0" w:color="auto"/>
      </w:divBdr>
    </w:div>
    <w:div w:id="1821536488">
      <w:bodyDiv w:val="1"/>
      <w:marLeft w:val="0"/>
      <w:marRight w:val="0"/>
      <w:marTop w:val="0"/>
      <w:marBottom w:val="0"/>
      <w:divBdr>
        <w:top w:val="none" w:sz="0" w:space="0" w:color="auto"/>
        <w:left w:val="none" w:sz="0" w:space="0" w:color="auto"/>
        <w:bottom w:val="none" w:sz="0" w:space="0" w:color="auto"/>
        <w:right w:val="none" w:sz="0" w:space="0" w:color="auto"/>
      </w:divBdr>
      <w:divsChild>
        <w:div w:id="2054108313">
          <w:marLeft w:val="0"/>
          <w:marRight w:val="0"/>
          <w:marTop w:val="0"/>
          <w:marBottom w:val="0"/>
          <w:divBdr>
            <w:top w:val="none" w:sz="0" w:space="0" w:color="auto"/>
            <w:left w:val="none" w:sz="0" w:space="0" w:color="auto"/>
            <w:bottom w:val="none" w:sz="0" w:space="0" w:color="auto"/>
            <w:right w:val="none" w:sz="0" w:space="0" w:color="auto"/>
          </w:divBdr>
        </w:div>
      </w:divsChild>
    </w:div>
    <w:div w:id="1898012546">
      <w:bodyDiv w:val="1"/>
      <w:marLeft w:val="0"/>
      <w:marRight w:val="0"/>
      <w:marTop w:val="0"/>
      <w:marBottom w:val="0"/>
      <w:divBdr>
        <w:top w:val="none" w:sz="0" w:space="0" w:color="auto"/>
        <w:left w:val="none" w:sz="0" w:space="0" w:color="auto"/>
        <w:bottom w:val="none" w:sz="0" w:space="0" w:color="auto"/>
        <w:right w:val="none" w:sz="0" w:space="0" w:color="auto"/>
      </w:divBdr>
      <w:divsChild>
        <w:div w:id="1205874310">
          <w:marLeft w:val="0"/>
          <w:marRight w:val="0"/>
          <w:marTop w:val="0"/>
          <w:marBottom w:val="0"/>
          <w:divBdr>
            <w:top w:val="none" w:sz="0" w:space="0" w:color="auto"/>
            <w:left w:val="none" w:sz="0" w:space="0" w:color="auto"/>
            <w:bottom w:val="none" w:sz="0" w:space="0" w:color="auto"/>
            <w:right w:val="none" w:sz="0" w:space="0" w:color="auto"/>
          </w:divBdr>
        </w:div>
      </w:divsChild>
    </w:div>
    <w:div w:id="1950311892">
      <w:bodyDiv w:val="1"/>
      <w:marLeft w:val="0"/>
      <w:marRight w:val="0"/>
      <w:marTop w:val="0"/>
      <w:marBottom w:val="0"/>
      <w:divBdr>
        <w:top w:val="none" w:sz="0" w:space="0" w:color="auto"/>
        <w:left w:val="none" w:sz="0" w:space="0" w:color="auto"/>
        <w:bottom w:val="none" w:sz="0" w:space="0" w:color="auto"/>
        <w:right w:val="none" w:sz="0" w:space="0" w:color="auto"/>
      </w:divBdr>
    </w:div>
    <w:div w:id="2074304286">
      <w:bodyDiv w:val="1"/>
      <w:marLeft w:val="0"/>
      <w:marRight w:val="0"/>
      <w:marTop w:val="0"/>
      <w:marBottom w:val="0"/>
      <w:divBdr>
        <w:top w:val="none" w:sz="0" w:space="0" w:color="auto"/>
        <w:left w:val="none" w:sz="0" w:space="0" w:color="auto"/>
        <w:bottom w:val="none" w:sz="0" w:space="0" w:color="auto"/>
        <w:right w:val="none" w:sz="0" w:space="0" w:color="auto"/>
      </w:divBdr>
      <w:divsChild>
        <w:div w:id="10416168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moodle.moove-bw.de/moodle/pluginfile.php/18487/mod_unilabel/intro/Diagramm.mp4" TargetMode="External"/><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hyperlink" Target="https://moodle.moove-bw.de/moodle/mod/h5pactivity/view.php?id=32032"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oodle.moove-bw.de/moodle/pluginfile.php/18487/mod_unilabel/intro/Formeln.mp4?time=1608286647063" TargetMode="External"/><Relationship Id="rId5" Type="http://schemas.openxmlformats.org/officeDocument/2006/relationships/footnotes" Target="footnotes.xml"/><Relationship Id="rId15" Type="http://schemas.openxmlformats.org/officeDocument/2006/relationships/hyperlink" Target="https://moodle.moove-bw.de/moodle/mod/h5pactivity/view.php?id=32031" TargetMode="External"/><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https://moodle.moove-bw.de/moodle/mod/h5pactivity/view.php?id=32033" TargetMode="Externa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6.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urheberrecht" TargetMode="External"/><Relationship Id="rId2" Type="http://schemas.openxmlformats.org/officeDocument/2006/relationships/hyperlink" Target="https://www.schule-bw.de" TargetMode="External"/><Relationship Id="rId1" Type="http://schemas.openxmlformats.org/officeDocument/2006/relationships/hyperlink" Target="https://creativecommons.org/licenses/by/4.0/legalcode"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9.png"/><Relationship Id="rId1" Type="http://schemas.openxmlformats.org/officeDocument/2006/relationships/hyperlink" Target="https://km-bw.de/" TargetMode="External"/><Relationship Id="rId6" Type="http://schemas.openxmlformats.org/officeDocument/2006/relationships/image" Target="media/image11.jpg"/><Relationship Id="rId5" Type="http://schemas.openxmlformats.org/officeDocument/2006/relationships/hyperlink" Target="https://ibbw.kultus-bw.de/" TargetMode="External"/><Relationship Id="rId4" Type="http://schemas.openxmlformats.org/officeDocument/2006/relationships/image" Target="media/image10.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rne\AppData\Local\Microsoft\Windows\INetCache\Content.Outlook\6BSS2KK2\Word-Dokumentvorlage%20f&#252;r%20LBS%20-%20mit%20integrierten%20Tipps%20und%20Tricks%20zur%20Maschinenlesbarkeit%20und%20Barrierefreiheit.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Word-Dokumentvorlage für LBS - mit integrierten Tipps und Tricks zur Maschinenlesbarkeit und Barrierefreiheit</Template>
  <TotalTime>0</TotalTime>
  <Pages>8</Pages>
  <Words>1485</Words>
  <Characters>9358</Characters>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terms:created xsi:type="dcterms:W3CDTF">2020-10-12T10:44:00Z</dcterms:created>
  <dcterms:modified xsi:type="dcterms:W3CDTF">2021-05-26T14:21:00Z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