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E103B" w14:textId="2A3791F8" w:rsidR="009C3B00" w:rsidRPr="0011610B" w:rsidRDefault="000968DA">
      <w:pPr>
        <w:rPr>
          <w:rFonts w:ascii="Arial Black" w:hAnsi="Arial Black"/>
          <w:sz w:val="32"/>
          <w:szCs w:val="32"/>
          <w:lang w:val="en-US"/>
        </w:rPr>
      </w:pPr>
      <w:r w:rsidRPr="000968DA">
        <w:rPr>
          <w:rFonts w:ascii="Arial Black" w:hAnsi="Arial Black"/>
          <w:noProof/>
          <w:sz w:val="32"/>
          <w:szCs w:val="32"/>
          <w:lang w:eastAsia="de-DE"/>
        </w:rPr>
        <w:drawing>
          <wp:anchor distT="0" distB="0" distL="114300" distR="114300" simplePos="0" relativeHeight="251671552" behindDoc="1" locked="0" layoutInCell="1" allowOverlap="1" wp14:anchorId="309BD8BE" wp14:editId="07046976">
            <wp:simplePos x="0" y="0"/>
            <wp:positionH relativeFrom="column">
              <wp:posOffset>2834005</wp:posOffset>
            </wp:positionH>
            <wp:positionV relativeFrom="paragraph">
              <wp:posOffset>50800</wp:posOffset>
            </wp:positionV>
            <wp:extent cx="1333500" cy="1333500"/>
            <wp:effectExtent l="19050" t="19050" r="19050" b="1905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41EC">
        <w:rPr>
          <w:rFonts w:ascii="Arial Black" w:hAnsi="Arial Black"/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0" locked="0" layoutInCell="1" allowOverlap="1" wp14:anchorId="0AAA5538" wp14:editId="24492B2C">
            <wp:simplePos x="0" y="0"/>
            <wp:positionH relativeFrom="column">
              <wp:posOffset>6586855</wp:posOffset>
            </wp:positionH>
            <wp:positionV relativeFrom="paragraph">
              <wp:posOffset>0</wp:posOffset>
            </wp:positionV>
            <wp:extent cx="2446020" cy="695325"/>
            <wp:effectExtent l="0" t="0" r="0" b="9525"/>
            <wp:wrapSquare wrapText="left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ndesbildungsserver_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602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0EDE">
        <w:rPr>
          <w:rFonts w:ascii="Arial Black" w:hAnsi="Arial Black"/>
          <w:sz w:val="32"/>
          <w:szCs w:val="32"/>
          <w:lang w:val="en-US"/>
        </w:rPr>
        <w:t>Britain and Europe</w:t>
      </w:r>
      <w:r w:rsidR="000674F8" w:rsidRPr="0011610B">
        <w:rPr>
          <w:rFonts w:ascii="Arial Black" w:hAnsi="Arial Black"/>
          <w:sz w:val="32"/>
          <w:szCs w:val="32"/>
          <w:lang w:val="en-US"/>
        </w:rPr>
        <w:t xml:space="preserve">: </w:t>
      </w:r>
    </w:p>
    <w:p w14:paraId="66F181CC" w14:textId="455598C0" w:rsidR="00784D05" w:rsidRPr="0011610B" w:rsidRDefault="00820EDE">
      <w:pPr>
        <w:rPr>
          <w:rFonts w:ascii="Arial Black" w:hAnsi="Arial Black"/>
          <w:sz w:val="32"/>
          <w:szCs w:val="32"/>
          <w:lang w:val="en-US"/>
        </w:rPr>
      </w:pPr>
      <w:r>
        <w:rPr>
          <w:rFonts w:ascii="Arial Black" w:hAnsi="Arial Black"/>
          <w:sz w:val="32"/>
          <w:szCs w:val="32"/>
          <w:lang w:val="en-US"/>
        </w:rPr>
        <w:t xml:space="preserve">Part </w:t>
      </w:r>
      <w:r w:rsidR="00FE1FAF">
        <w:rPr>
          <w:rFonts w:ascii="Arial Black" w:hAnsi="Arial Black"/>
          <w:sz w:val="32"/>
          <w:szCs w:val="32"/>
          <w:lang w:val="en-US"/>
        </w:rPr>
        <w:t>3</w:t>
      </w:r>
    </w:p>
    <w:p w14:paraId="364C2194" w14:textId="4D54C715" w:rsidR="00820EDE" w:rsidRPr="00BB4F7B" w:rsidRDefault="00952957" w:rsidP="00952957">
      <w:pPr>
        <w:spacing w:after="0" w:line="240" w:lineRule="auto"/>
        <w:rPr>
          <w:i/>
          <w:lang w:val="en-US"/>
        </w:rPr>
      </w:pPr>
      <w:r>
        <w:rPr>
          <w:rFonts w:ascii="Arial Black" w:hAnsi="Arial Black"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724B63" wp14:editId="359916DC">
                <wp:simplePos x="0" y="0"/>
                <wp:positionH relativeFrom="column">
                  <wp:posOffset>5262880</wp:posOffset>
                </wp:positionH>
                <wp:positionV relativeFrom="paragraph">
                  <wp:posOffset>123825</wp:posOffset>
                </wp:positionV>
                <wp:extent cx="2760345" cy="571500"/>
                <wp:effectExtent l="0" t="0" r="1905" b="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034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67C43D" w14:textId="76666A82" w:rsidR="00AF4C59" w:rsidRPr="00461EB4" w:rsidRDefault="00FE1FAF" w:rsidP="00952957">
                            <w:pPr>
                              <w:jc w:val="right"/>
                              <w:rPr>
                                <w:rFonts w:ascii="Arial Black" w:hAnsi="Arial Black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2"/>
                                <w:szCs w:val="32"/>
                                <w:lang w:val="en-US"/>
                              </w:rPr>
                              <w:t>Brexit finally happens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24B63" id="_x0000_t202" coordsize="21600,21600" o:spt="202" path="m,l,21600r21600,l21600,xe">
                <v:stroke joinstyle="miter"/>
                <v:path gradientshapeok="t" o:connecttype="rect"/>
              </v:shapetype>
              <v:shape id="Textfeld 21" o:spid="_x0000_s1026" type="#_x0000_t202" style="position:absolute;margin-left:414.4pt;margin-top:9.75pt;width:217.35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" fillcolor="white [3201]" stroked="f" strokeweight=".5pt">
                <v:textbox>
                  <w:txbxContent>
                    <w:p w14:paraId="2767C43D" w14:textId="76666A82" w:rsidR="00AF4C59" w:rsidRPr="00461EB4" w:rsidRDefault="00FE1FAF" w:rsidP="00952957">
                      <w:pPr>
                        <w:jc w:val="right"/>
                        <w:rPr>
                          <w:rFonts w:ascii="Arial Black" w:hAnsi="Arial Black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Arial Black" w:hAnsi="Arial Black"/>
                          <w:sz w:val="32"/>
                          <w:szCs w:val="32"/>
                          <w:lang w:val="en-US"/>
                        </w:rPr>
                        <w:t>Brexit finally happens</w:t>
                      </w:r>
                    </w:p>
                  </w:txbxContent>
                </v:textbox>
              </v:shape>
            </w:pict>
          </mc:Fallback>
        </mc:AlternateContent>
      </w:r>
      <w:r w:rsidR="00BB4F7B" w:rsidRPr="00BB4F7B">
        <w:rPr>
          <w:i/>
          <w:lang w:val="en-US"/>
        </w:rPr>
        <w:t>Use the QR code to watch the video.</w:t>
      </w:r>
    </w:p>
    <w:p w14:paraId="741B7568" w14:textId="48663D0E" w:rsidR="00BB4F7B" w:rsidRDefault="00E335FC">
      <w:pPr>
        <w:rPr>
          <w:noProof/>
          <w:lang w:val="en-GB"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670528" behindDoc="1" locked="0" layoutInCell="1" allowOverlap="1" wp14:anchorId="72807949" wp14:editId="040DA6D2">
            <wp:simplePos x="0" y="0"/>
            <wp:positionH relativeFrom="column">
              <wp:posOffset>-727588</wp:posOffset>
            </wp:positionH>
            <wp:positionV relativeFrom="paragraph">
              <wp:posOffset>294841</wp:posOffset>
            </wp:positionV>
            <wp:extent cx="10412464" cy="4804138"/>
            <wp:effectExtent l="0" t="0" r="8255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indmap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2464" cy="48041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4F7B" w:rsidRPr="00BB4F7B">
        <w:rPr>
          <w:i/>
          <w:lang w:val="en-US"/>
        </w:rPr>
        <w:t>Then complete th</w:t>
      </w:r>
      <w:r w:rsidR="00BB3972">
        <w:rPr>
          <w:i/>
          <w:lang w:val="en-US"/>
        </w:rPr>
        <w:t>is</w:t>
      </w:r>
      <w:r w:rsidR="00BB4F7B" w:rsidRPr="00BB4F7B">
        <w:rPr>
          <w:i/>
          <w:lang w:val="en-US"/>
        </w:rPr>
        <w:t xml:space="preserve"> mind</w:t>
      </w:r>
      <w:r w:rsidR="009B724B">
        <w:rPr>
          <w:i/>
          <w:lang w:val="en-US"/>
        </w:rPr>
        <w:t xml:space="preserve"> </w:t>
      </w:r>
      <w:r w:rsidR="00BB4F7B" w:rsidRPr="00BB4F7B">
        <w:rPr>
          <w:i/>
          <w:lang w:val="en-US"/>
        </w:rPr>
        <w:t>map</w:t>
      </w:r>
      <w:r w:rsidR="00BB4F7B">
        <w:rPr>
          <w:lang w:val="en-US"/>
        </w:rPr>
        <w:t>.</w:t>
      </w:r>
      <w:r w:rsidR="00D73253" w:rsidRPr="009B724B">
        <w:rPr>
          <w:noProof/>
          <w:lang w:val="en-GB" w:eastAsia="de-DE"/>
        </w:rPr>
        <w:t xml:space="preserve"> </w:t>
      </w:r>
    </w:p>
    <w:p w14:paraId="717C2093" w14:textId="2305CCC4" w:rsidR="00952957" w:rsidRPr="009B724B" w:rsidRDefault="00952957">
      <w:pPr>
        <w:rPr>
          <w:noProof/>
          <w:lang w:val="en-GB" w:eastAsia="de-DE"/>
        </w:rPr>
      </w:pPr>
    </w:p>
    <w:bookmarkStart w:id="0" w:name="_GoBack"/>
    <w:bookmarkEnd w:id="0"/>
    <w:p w14:paraId="719CC791" w14:textId="1132398E" w:rsidR="00CD766F" w:rsidRPr="0011610B" w:rsidRDefault="00952957">
      <w:pPr>
        <w:rPr>
          <w:lang w:val="en-US"/>
        </w:rPr>
      </w:pPr>
      <w:r w:rsidRPr="005A61CB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1E29CA17" wp14:editId="59481922">
                <wp:simplePos x="0" y="0"/>
                <wp:positionH relativeFrom="column">
                  <wp:posOffset>-194945</wp:posOffset>
                </wp:positionH>
                <wp:positionV relativeFrom="page">
                  <wp:posOffset>6294755</wp:posOffset>
                </wp:positionV>
                <wp:extent cx="3466800" cy="1404620"/>
                <wp:effectExtent l="0" t="0" r="635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6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C0C28" w14:textId="503F815F" w:rsidR="005A61CB" w:rsidRPr="005A61CB" w:rsidRDefault="005A61CB" w:rsidP="00952957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5A61CB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Annotations:</w:t>
                            </w:r>
                          </w:p>
                          <w:p w14:paraId="208C9BE4" w14:textId="08792A07" w:rsidR="005A61CB" w:rsidRDefault="00FE1FAF" w:rsidP="00FE1FAF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GB"/>
                              </w:rPr>
                              <w:t>Irish-nationalist parties support the reunification of Northern Ireland and the Republic of Ireland</w:t>
                            </w:r>
                          </w:p>
                          <w:p w14:paraId="2B4E1234" w14:textId="7EF3E6B3" w:rsidR="00FE1FAF" w:rsidRDefault="00FE1FAF" w:rsidP="00FE1FAF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GB"/>
                              </w:rPr>
                              <w:t>The Scottish National Party (SNP) supports Scottish independence from Great Britain</w:t>
                            </w:r>
                          </w:p>
                          <w:p w14:paraId="6DE66041" w14:textId="04A1831C" w:rsidR="00FE1FAF" w:rsidRPr="00FE1FAF" w:rsidRDefault="00FE1FAF" w:rsidP="00FE1FAF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GB"/>
                              </w:rPr>
                              <w:t>WTO: World Trade Organisation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29CA17" id="Textfeld 2" o:spid="_x0000_s1027" type="#_x0000_t202" style="position:absolute;margin-left:-15.35pt;margin-top:495.65pt;width:273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" stroked="f">
                <v:textbox style="mso-fit-shape-to-text:t">
                  <w:txbxContent>
                    <w:p w14:paraId="04EC0C28" w14:textId="503F815F" w:rsidR="005A61CB" w:rsidRPr="005A61CB" w:rsidRDefault="005A61CB" w:rsidP="00952957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  <w:lang w:val="en-GB"/>
                        </w:rPr>
                      </w:pPr>
                      <w:r w:rsidRPr="005A61CB">
                        <w:rPr>
                          <w:b/>
                          <w:sz w:val="20"/>
                          <w:szCs w:val="20"/>
                          <w:lang w:val="en-GB"/>
                        </w:rPr>
                        <w:t>Annotations:</w:t>
                      </w:r>
                    </w:p>
                    <w:p w14:paraId="208C9BE4" w14:textId="08792A07" w:rsidR="005A61CB" w:rsidRDefault="00FE1FAF" w:rsidP="00FE1FAF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sz w:val="18"/>
                          <w:szCs w:val="18"/>
                          <w:lang w:val="en-GB"/>
                        </w:rPr>
                        <w:t>Irish-nationalist parties support the reunification of Northern Ireland and the Republic of Ireland</w:t>
                      </w:r>
                    </w:p>
                    <w:p w14:paraId="2B4E1234" w14:textId="7EF3E6B3" w:rsidR="00FE1FAF" w:rsidRDefault="00FE1FAF" w:rsidP="00FE1FAF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sz w:val="18"/>
                          <w:szCs w:val="18"/>
                          <w:lang w:val="en-GB"/>
                        </w:rPr>
                        <w:t>The Scottish National Party (SNP) supports Scottish independence from Great Britain</w:t>
                      </w:r>
                    </w:p>
                    <w:p w14:paraId="6DE66041" w14:textId="04A1831C" w:rsidR="00FE1FAF" w:rsidRPr="00FE1FAF" w:rsidRDefault="00FE1FAF" w:rsidP="00FE1FAF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sz w:val="18"/>
                          <w:szCs w:val="18"/>
                          <w:lang w:val="en-GB"/>
                        </w:rPr>
                        <w:t>WTO: World Trade Organisation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sectPr w:rsidR="00CD766F" w:rsidRPr="0011610B" w:rsidSect="00952957">
      <w:pgSz w:w="16838" w:h="11906" w:orient="landscape"/>
      <w:pgMar w:top="851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58E90" w14:textId="77777777" w:rsidR="00D62CB4" w:rsidRDefault="00D62CB4" w:rsidP="007A5678">
      <w:pPr>
        <w:spacing w:after="0" w:line="240" w:lineRule="auto"/>
      </w:pPr>
      <w:r>
        <w:separator/>
      </w:r>
    </w:p>
  </w:endnote>
  <w:endnote w:type="continuationSeparator" w:id="0">
    <w:p w14:paraId="6142D53F" w14:textId="77777777" w:rsidR="00D62CB4" w:rsidRDefault="00D62CB4" w:rsidP="007A5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D0C0D" w14:textId="77777777" w:rsidR="00D62CB4" w:rsidRDefault="00D62CB4" w:rsidP="007A5678">
      <w:pPr>
        <w:spacing w:after="0" w:line="240" w:lineRule="auto"/>
      </w:pPr>
      <w:r>
        <w:separator/>
      </w:r>
    </w:p>
  </w:footnote>
  <w:footnote w:type="continuationSeparator" w:id="0">
    <w:p w14:paraId="7681BD3E" w14:textId="77777777" w:rsidR="00D62CB4" w:rsidRDefault="00D62CB4" w:rsidP="007A56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E3716"/>
    <w:multiLevelType w:val="hybridMultilevel"/>
    <w:tmpl w:val="ECA88E7E"/>
    <w:lvl w:ilvl="0" w:tplc="0407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56891EF4"/>
    <w:multiLevelType w:val="hybridMultilevel"/>
    <w:tmpl w:val="7DA253F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3163AC"/>
    <w:multiLevelType w:val="hybridMultilevel"/>
    <w:tmpl w:val="0284FF9E"/>
    <w:lvl w:ilvl="0" w:tplc="C6C890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4F8"/>
    <w:rsid w:val="000674F8"/>
    <w:rsid w:val="00075A4C"/>
    <w:rsid w:val="000968DA"/>
    <w:rsid w:val="000A748E"/>
    <w:rsid w:val="000D6051"/>
    <w:rsid w:val="00100BEF"/>
    <w:rsid w:val="0011610B"/>
    <w:rsid w:val="00163AA6"/>
    <w:rsid w:val="0018331B"/>
    <w:rsid w:val="001A5A58"/>
    <w:rsid w:val="001B18F2"/>
    <w:rsid w:val="001C23D9"/>
    <w:rsid w:val="002076D5"/>
    <w:rsid w:val="00251859"/>
    <w:rsid w:val="00271A8A"/>
    <w:rsid w:val="0029695B"/>
    <w:rsid w:val="002E6E29"/>
    <w:rsid w:val="00342D9C"/>
    <w:rsid w:val="00350AD8"/>
    <w:rsid w:val="0035148A"/>
    <w:rsid w:val="00372DD9"/>
    <w:rsid w:val="003A79B6"/>
    <w:rsid w:val="003E6458"/>
    <w:rsid w:val="00422F50"/>
    <w:rsid w:val="00453308"/>
    <w:rsid w:val="004542B3"/>
    <w:rsid w:val="00462B98"/>
    <w:rsid w:val="00480321"/>
    <w:rsid w:val="0048135C"/>
    <w:rsid w:val="00486BF0"/>
    <w:rsid w:val="004A6E97"/>
    <w:rsid w:val="004E1482"/>
    <w:rsid w:val="004E397C"/>
    <w:rsid w:val="00500965"/>
    <w:rsid w:val="00501A90"/>
    <w:rsid w:val="00511D8C"/>
    <w:rsid w:val="00532C4E"/>
    <w:rsid w:val="00574F01"/>
    <w:rsid w:val="005A2866"/>
    <w:rsid w:val="005A61CB"/>
    <w:rsid w:val="005C462E"/>
    <w:rsid w:val="00613204"/>
    <w:rsid w:val="006148B1"/>
    <w:rsid w:val="00636196"/>
    <w:rsid w:val="006641B7"/>
    <w:rsid w:val="006657C4"/>
    <w:rsid w:val="006B6565"/>
    <w:rsid w:val="006E248B"/>
    <w:rsid w:val="007124F8"/>
    <w:rsid w:val="007613E4"/>
    <w:rsid w:val="00777CD9"/>
    <w:rsid w:val="00784D05"/>
    <w:rsid w:val="007A5678"/>
    <w:rsid w:val="007F1633"/>
    <w:rsid w:val="00814B8F"/>
    <w:rsid w:val="00820EDE"/>
    <w:rsid w:val="0082134F"/>
    <w:rsid w:val="008304DC"/>
    <w:rsid w:val="008358B4"/>
    <w:rsid w:val="00836438"/>
    <w:rsid w:val="00840766"/>
    <w:rsid w:val="008653A0"/>
    <w:rsid w:val="00952957"/>
    <w:rsid w:val="00973768"/>
    <w:rsid w:val="009941EC"/>
    <w:rsid w:val="009A0035"/>
    <w:rsid w:val="009B724B"/>
    <w:rsid w:val="009C3B00"/>
    <w:rsid w:val="009E0777"/>
    <w:rsid w:val="009F7D79"/>
    <w:rsid w:val="00A15FE2"/>
    <w:rsid w:val="00A612FD"/>
    <w:rsid w:val="00A95B6E"/>
    <w:rsid w:val="00AF4C59"/>
    <w:rsid w:val="00B1740F"/>
    <w:rsid w:val="00B22760"/>
    <w:rsid w:val="00B31748"/>
    <w:rsid w:val="00B4780E"/>
    <w:rsid w:val="00B52C1E"/>
    <w:rsid w:val="00B62B8B"/>
    <w:rsid w:val="00B9323A"/>
    <w:rsid w:val="00B96FB0"/>
    <w:rsid w:val="00BB3972"/>
    <w:rsid w:val="00BB4F7B"/>
    <w:rsid w:val="00BF7A61"/>
    <w:rsid w:val="00C107E8"/>
    <w:rsid w:val="00C168BA"/>
    <w:rsid w:val="00CD766F"/>
    <w:rsid w:val="00D47BFC"/>
    <w:rsid w:val="00D5729A"/>
    <w:rsid w:val="00D5760C"/>
    <w:rsid w:val="00D62CB4"/>
    <w:rsid w:val="00D73253"/>
    <w:rsid w:val="00D770DD"/>
    <w:rsid w:val="00DB6E8A"/>
    <w:rsid w:val="00DB761B"/>
    <w:rsid w:val="00E307A7"/>
    <w:rsid w:val="00E31919"/>
    <w:rsid w:val="00E335FC"/>
    <w:rsid w:val="00E5278C"/>
    <w:rsid w:val="00E91F8C"/>
    <w:rsid w:val="00F60AFA"/>
    <w:rsid w:val="00F85387"/>
    <w:rsid w:val="00FD32FA"/>
    <w:rsid w:val="00FE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88E3D"/>
  <w15:docId w15:val="{8D9CD15F-57FD-4766-9EF7-EE1298A02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62B8B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9C3B00"/>
    <w:rPr>
      <w:color w:val="954F72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A567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A567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A5678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161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1610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1610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161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1610B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610B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B96FB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9F7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B9397-4D76-45D8-9DE0-A2B039666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Michael Schumacher</dc:creator>
  <cp:lastModifiedBy>Dr. Michael Schumacher</cp:lastModifiedBy>
  <cp:revision>7</cp:revision>
  <dcterms:created xsi:type="dcterms:W3CDTF">2020-02-14T09:55:00Z</dcterms:created>
  <dcterms:modified xsi:type="dcterms:W3CDTF">2020-02-14T10:22:00Z</dcterms:modified>
</cp:coreProperties>
</file>