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8"/>
        <w:gridCol w:w="188"/>
        <w:gridCol w:w="2103"/>
      </w:tblGrid>
      <w:tr w:rsidR="00EA5107" w:rsidRPr="00032AD1" w14:paraId="43A8CC80" w14:textId="77777777" w:rsidTr="00ED1E9B">
        <w:trPr>
          <w:trHeight w:val="523"/>
        </w:trPr>
        <w:tc>
          <w:tcPr>
            <w:tcW w:w="7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11D579" w14:textId="77777777" w:rsidR="00EA5107" w:rsidRPr="00032AD1" w:rsidRDefault="00EA5107" w:rsidP="00ED1E9B">
            <w:pPr>
              <w:jc w:val="both"/>
              <w:rPr>
                <w:sz w:val="12"/>
              </w:rPr>
            </w:pPr>
            <w:r w:rsidRPr="00032AD1">
              <w:rPr>
                <w:sz w:val="12"/>
              </w:rPr>
              <w:t>Materialien/Kompetenz</w:t>
            </w:r>
          </w:p>
          <w:p w14:paraId="0437693D" w14:textId="77777777" w:rsidR="00EA5107" w:rsidRPr="00032AD1" w:rsidRDefault="00CE37EB" w:rsidP="0067147A">
            <w:pPr>
              <w:rPr>
                <w:b/>
              </w:rPr>
            </w:pPr>
            <w:r w:rsidRPr="00032AD1">
              <w:rPr>
                <w:b/>
              </w:rPr>
              <w:t>Sachtexte lesen und verstehen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CCCFA50" w14:textId="77777777" w:rsidR="00EA5107" w:rsidRPr="00032AD1" w:rsidRDefault="00EA5107" w:rsidP="00ED1E9B">
            <w:pPr>
              <w:spacing w:line="200" w:lineRule="exact"/>
              <w:rPr>
                <w:rFonts w:eastAsia="Times New Roman"/>
                <w:sz w:val="16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ABAEE5" w14:textId="77777777" w:rsidR="00EA5107" w:rsidRPr="00032AD1" w:rsidRDefault="00CE37EB" w:rsidP="00ED1E9B">
            <w:pPr>
              <w:jc w:val="center"/>
              <w:rPr>
                <w:rFonts w:eastAsia="Times New Roman"/>
                <w:b/>
                <w:lang w:val="en-GB"/>
              </w:rPr>
            </w:pPr>
            <w:r w:rsidRPr="00032AD1">
              <w:rPr>
                <w:rFonts w:eastAsia="Times New Roman"/>
                <w:b/>
                <w:lang w:val="en-GB"/>
              </w:rPr>
              <w:t>Deutsch</w:t>
            </w:r>
          </w:p>
          <w:p w14:paraId="5B616D3E" w14:textId="6CDAFFF7" w:rsidR="00EA5107" w:rsidRPr="00032AD1" w:rsidRDefault="00CE37EB" w:rsidP="00ED1E9B">
            <w:pPr>
              <w:jc w:val="center"/>
              <w:rPr>
                <w:rFonts w:eastAsia="Calibri"/>
                <w:b/>
                <w:lang w:val="en-GB"/>
              </w:rPr>
            </w:pPr>
            <w:r w:rsidRPr="00032AD1">
              <w:rPr>
                <w:rFonts w:eastAsia="Times New Roman"/>
                <w:b/>
                <w:lang w:val="en-GB"/>
              </w:rPr>
              <w:t>D</w:t>
            </w:r>
            <w:r w:rsidR="00EA5107" w:rsidRPr="00032AD1">
              <w:rPr>
                <w:rFonts w:eastAsia="Times New Roman"/>
                <w:b/>
                <w:lang w:val="en-GB"/>
              </w:rPr>
              <w:t>01.01.01</w:t>
            </w:r>
          </w:p>
        </w:tc>
      </w:tr>
      <w:tr w:rsidR="00EA5107" w:rsidRPr="00032AD1" w14:paraId="0225A43F" w14:textId="77777777" w:rsidTr="00ED1E9B">
        <w:trPr>
          <w:trHeight w:val="873"/>
        </w:trPr>
        <w:tc>
          <w:tcPr>
            <w:tcW w:w="7348" w:type="dxa"/>
            <w:tcBorders>
              <w:left w:val="single" w:sz="4" w:space="0" w:color="auto"/>
              <w:right w:val="single" w:sz="4" w:space="0" w:color="auto"/>
            </w:tcBorders>
          </w:tcPr>
          <w:p w14:paraId="3DBA1055" w14:textId="77777777" w:rsidR="00EA5107" w:rsidRPr="00032AD1" w:rsidRDefault="00EA5107" w:rsidP="00ED1E9B">
            <w:pPr>
              <w:spacing w:before="40" w:after="60" w:line="160" w:lineRule="exact"/>
              <w:rPr>
                <w:sz w:val="12"/>
              </w:rPr>
            </w:pPr>
            <w:r w:rsidRPr="00032AD1">
              <w:rPr>
                <w:sz w:val="12"/>
              </w:rPr>
              <w:t>Teilkompetenz:</w:t>
            </w:r>
          </w:p>
          <w:p w14:paraId="261171CF" w14:textId="77777777" w:rsidR="00025B1B" w:rsidRPr="002F254D" w:rsidRDefault="00025B1B" w:rsidP="00ED1E9B">
            <w:pPr>
              <w:pStyle w:val="Kopf8ptafz"/>
            </w:pPr>
            <w:r w:rsidRPr="00032AD1">
              <w:t xml:space="preserve">Ich kann </w:t>
            </w:r>
            <w:r w:rsidR="007C3059" w:rsidRPr="00032AD1">
              <w:t xml:space="preserve">einen </w:t>
            </w:r>
            <w:r w:rsidR="007C3059" w:rsidRPr="002F254D">
              <w:t>Text</w:t>
            </w:r>
            <w:r w:rsidR="009D4757" w:rsidRPr="002F254D">
              <w:t xml:space="preserve"> nach</w:t>
            </w:r>
            <w:r w:rsidR="007C3059" w:rsidRPr="002F254D">
              <w:t xml:space="preserve"> der</w:t>
            </w:r>
            <w:r w:rsidRPr="002F254D">
              <w:t xml:space="preserve"> 5-Schritt-Lese</w:t>
            </w:r>
            <w:r w:rsidR="00D655A5" w:rsidRPr="002F254D">
              <w:t>methode</w:t>
            </w:r>
            <w:r w:rsidRPr="002F254D">
              <w:t xml:space="preserve"> </w:t>
            </w:r>
            <w:r w:rsidR="007C3059" w:rsidRPr="002F254D">
              <w:t>bearbeiten</w:t>
            </w:r>
            <w:r w:rsidR="00F50997" w:rsidRPr="002F254D">
              <w:t>.</w:t>
            </w:r>
          </w:p>
          <w:p w14:paraId="0647DF61" w14:textId="77777777" w:rsidR="00025B1B" w:rsidRPr="002F254D" w:rsidRDefault="00EA5107" w:rsidP="004F1CA6">
            <w:pPr>
              <w:pStyle w:val="Kopf8ptafz"/>
              <w:rPr>
                <w:rFonts w:eastAsia="Times New Roman"/>
                <w:color w:val="000000"/>
                <w:lang w:eastAsia="de-DE"/>
              </w:rPr>
            </w:pPr>
            <w:r w:rsidRPr="002F254D">
              <w:rPr>
                <w:rFonts w:eastAsia="Times New Roman"/>
                <w:color w:val="000000"/>
                <w:lang w:eastAsia="de-DE"/>
              </w:rPr>
              <w:t>Ich kann</w:t>
            </w:r>
            <w:r w:rsidR="00025B1B" w:rsidRPr="002F254D">
              <w:rPr>
                <w:rFonts w:eastAsia="Times New Roman"/>
                <w:color w:val="000000"/>
                <w:lang w:eastAsia="de-DE"/>
              </w:rPr>
              <w:t xml:space="preserve"> Informationen zu einem Thema verkürzt mit meinen eigenen Worten exzerpieren </w:t>
            </w:r>
          </w:p>
          <w:p w14:paraId="0E51432A" w14:textId="77777777" w:rsidR="00EA5107" w:rsidRPr="002F254D" w:rsidRDefault="00025B1B" w:rsidP="00025B1B">
            <w:pPr>
              <w:pStyle w:val="Kopf8ptafz"/>
              <w:numPr>
                <w:ilvl w:val="0"/>
                <w:numId w:val="0"/>
              </w:numPr>
              <w:ind w:left="227"/>
              <w:rPr>
                <w:rFonts w:eastAsia="Times New Roman"/>
                <w:color w:val="000000"/>
                <w:lang w:eastAsia="de-DE"/>
              </w:rPr>
            </w:pPr>
            <w:r w:rsidRPr="002F254D">
              <w:rPr>
                <w:rFonts w:eastAsia="Times New Roman"/>
                <w:color w:val="000000"/>
                <w:lang w:eastAsia="de-DE"/>
              </w:rPr>
              <w:t>(verkürzt zusammenfassen).</w:t>
            </w:r>
          </w:p>
          <w:p w14:paraId="5E8A5B34" w14:textId="196BDA6A" w:rsidR="00F50997" w:rsidRPr="002F254D" w:rsidRDefault="00025B1B" w:rsidP="00F50997">
            <w:pPr>
              <w:pStyle w:val="Kopf8ptafz"/>
            </w:pPr>
            <w:r w:rsidRPr="002F254D">
              <w:rPr>
                <w:rFonts w:eastAsia="Times New Roman"/>
                <w:color w:val="000000"/>
                <w:lang w:eastAsia="de-DE"/>
              </w:rPr>
              <w:t>Ich kann Sachinformationen</w:t>
            </w:r>
            <w:r w:rsidR="00F50997" w:rsidRPr="002F254D">
              <w:rPr>
                <w:rFonts w:eastAsia="Times New Roman"/>
                <w:color w:val="000000"/>
                <w:lang w:eastAsia="de-DE"/>
              </w:rPr>
              <w:t xml:space="preserve"> z.</w:t>
            </w:r>
            <w:r w:rsidR="002F254D" w:rsidRPr="002F254D">
              <w:rPr>
                <w:rFonts w:eastAsia="Times New Roman"/>
                <w:color w:val="000000"/>
                <w:lang w:eastAsia="de-DE"/>
              </w:rPr>
              <w:t xml:space="preserve"> </w:t>
            </w:r>
            <w:r w:rsidR="00F50997" w:rsidRPr="002F254D">
              <w:rPr>
                <w:rFonts w:eastAsia="Times New Roman"/>
                <w:color w:val="000000"/>
                <w:lang w:eastAsia="de-DE"/>
              </w:rPr>
              <w:t>B.</w:t>
            </w:r>
            <w:r w:rsidRPr="002F254D">
              <w:rPr>
                <w:rFonts w:eastAsia="Times New Roman"/>
                <w:color w:val="000000"/>
                <w:lang w:eastAsia="de-DE"/>
              </w:rPr>
              <w:t xml:space="preserve"> </w:t>
            </w:r>
            <w:r w:rsidR="00F50997" w:rsidRPr="002F254D">
              <w:rPr>
                <w:rFonts w:eastAsia="Times New Roman"/>
                <w:color w:val="000000"/>
                <w:lang w:eastAsia="de-DE"/>
              </w:rPr>
              <w:t>mit</w:t>
            </w:r>
            <w:r w:rsidRPr="002F254D">
              <w:rPr>
                <w:rFonts w:eastAsia="Times New Roman"/>
                <w:color w:val="000000"/>
                <w:lang w:eastAsia="de-DE"/>
              </w:rPr>
              <w:t xml:space="preserve"> einem Schaubild visualisieren</w:t>
            </w:r>
            <w:r w:rsidR="00F50997" w:rsidRPr="002F254D">
              <w:t>.</w:t>
            </w:r>
          </w:p>
          <w:p w14:paraId="7CD9B586" w14:textId="77777777" w:rsidR="00025B1B" w:rsidRPr="00032AD1" w:rsidRDefault="00F50997" w:rsidP="00F50997">
            <w:pPr>
              <w:pStyle w:val="Kopf8ptafz"/>
            </w:pPr>
            <w:r w:rsidRPr="002F254D">
              <w:t>Ich kann den Inhalt eines Sachtextes in einer Inhaltsangabe zusammenfassen</w:t>
            </w:r>
            <w:r w:rsidRPr="00032AD1">
              <w:t>.</w:t>
            </w:r>
          </w:p>
        </w:tc>
        <w:tc>
          <w:tcPr>
            <w:tcW w:w="18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4715DB80" w14:textId="77777777" w:rsidR="00EA5107" w:rsidRPr="00032AD1" w:rsidRDefault="00EA5107" w:rsidP="00ED1E9B">
            <w:pPr>
              <w:spacing w:line="2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tbl>
            <w:tblPr>
              <w:tblStyle w:val="Tabellenraster"/>
              <w:tblW w:w="2090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90"/>
            </w:tblGrid>
            <w:tr w:rsidR="00EA5107" w:rsidRPr="00032AD1" w14:paraId="11261ADD" w14:textId="77777777" w:rsidTr="00ED1E9B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2C92A73A" w14:textId="77777777" w:rsidR="00EA5107" w:rsidRPr="00032AD1" w:rsidRDefault="00EA5107" w:rsidP="00BE69FC">
                  <w:pPr>
                    <w:framePr w:hSpace="141" w:wrap="around" w:vAnchor="text" w:hAnchor="text" w:y="-81"/>
                    <w:jc w:val="center"/>
                    <w:rPr>
                      <w:lang w:val="en-GB"/>
                    </w:rPr>
                  </w:pPr>
                  <w:proofErr w:type="spellStart"/>
                  <w:r w:rsidRPr="00032AD1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EA5107" w:rsidRPr="00032AD1" w14:paraId="472D9349" w14:textId="77777777" w:rsidTr="00ED1E9B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</w:tcPr>
                <w:p w14:paraId="7DE14C00" w14:textId="77777777" w:rsidR="00EA5107" w:rsidRPr="00032AD1" w:rsidRDefault="00EA5107" w:rsidP="00BE69FC">
                  <w:pPr>
                    <w:framePr w:hSpace="141" w:wrap="around" w:vAnchor="text" w:hAnchor="text" w:y="-81"/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032AD1">
                    <w:rPr>
                      <w:b/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EA5107" w:rsidRPr="00032AD1" w14:paraId="31075CB7" w14:textId="77777777" w:rsidTr="00ED1E9B">
              <w:trPr>
                <w:trHeight w:val="284"/>
              </w:trPr>
              <w:tc>
                <w:tcPr>
                  <w:tcW w:w="2090" w:type="dxa"/>
                  <w:shd w:val="clear" w:color="auto" w:fill="auto"/>
                </w:tcPr>
                <w:p w14:paraId="3A7837F4" w14:textId="77777777" w:rsidR="00EA5107" w:rsidRPr="00032AD1" w:rsidRDefault="00EA5107" w:rsidP="00BE69FC">
                  <w:pPr>
                    <w:framePr w:hSpace="141" w:wrap="around" w:vAnchor="text" w:hAnchor="text" w:y="-81"/>
                    <w:jc w:val="center"/>
                    <w:rPr>
                      <w:rFonts w:eastAsia="Times New Roman"/>
                      <w:lang w:val="en-GB"/>
                    </w:rPr>
                  </w:pPr>
                  <w:proofErr w:type="spellStart"/>
                  <w:r w:rsidRPr="00032AD1">
                    <w:rPr>
                      <w:rFonts w:eastAsia="Times New Roman"/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027CA07E" w14:textId="77777777" w:rsidR="00EA5107" w:rsidRPr="00032AD1" w:rsidRDefault="00EA5107" w:rsidP="00ED1E9B">
            <w:pPr>
              <w:jc w:val="center"/>
              <w:rPr>
                <w:rFonts w:eastAsia="Times New Roman"/>
                <w:b/>
                <w:lang w:val="en-GB"/>
              </w:rPr>
            </w:pPr>
          </w:p>
        </w:tc>
      </w:tr>
    </w:tbl>
    <w:p w14:paraId="791AA747" w14:textId="498054BF" w:rsidR="0067147A" w:rsidRPr="00032AD1" w:rsidRDefault="00F20C5F" w:rsidP="00C22157">
      <w:pPr>
        <w:pStyle w:val="Textkrper"/>
        <w:rPr>
          <w:sz w:val="18"/>
          <w:lang w:eastAsia="en-US"/>
        </w:rPr>
      </w:pPr>
      <w:r w:rsidRPr="00032AD1">
        <w:rPr>
          <w:noProof/>
        </w:rPr>
        <w:drawing>
          <wp:anchor distT="0" distB="0" distL="114300" distR="114300" simplePos="0" relativeHeight="251832320" behindDoc="0" locked="0" layoutInCell="1" allowOverlap="1" wp14:anchorId="375FF642" wp14:editId="1F039BD9">
            <wp:simplePos x="0" y="0"/>
            <wp:positionH relativeFrom="column">
              <wp:posOffset>5588635</wp:posOffset>
            </wp:positionH>
            <wp:positionV relativeFrom="paragraph">
              <wp:posOffset>1172210</wp:posOffset>
            </wp:positionV>
            <wp:extent cx="342900" cy="308610"/>
            <wp:effectExtent l="0" t="0" r="0" b="0"/>
            <wp:wrapNone/>
            <wp:docPr id="935" name="Grafik 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2AD1">
        <w:rPr>
          <w:noProof/>
        </w:rPr>
        <w:drawing>
          <wp:anchor distT="0" distB="0" distL="114300" distR="114300" simplePos="0" relativeHeight="251831296" behindDoc="0" locked="0" layoutInCell="1" allowOverlap="1" wp14:anchorId="309265AB" wp14:editId="26261BC2">
            <wp:simplePos x="0" y="0"/>
            <wp:positionH relativeFrom="column">
              <wp:posOffset>5198110</wp:posOffset>
            </wp:positionH>
            <wp:positionV relativeFrom="paragraph">
              <wp:posOffset>1172845</wp:posOffset>
            </wp:positionV>
            <wp:extent cx="342900" cy="308610"/>
            <wp:effectExtent l="0" t="0" r="0" b="0"/>
            <wp:wrapNone/>
            <wp:docPr id="931" name="Grafik 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2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32AD1">
        <w:rPr>
          <w:noProof/>
        </w:rPr>
        <w:drawing>
          <wp:anchor distT="0" distB="0" distL="114300" distR="114300" simplePos="0" relativeHeight="251830272" behindDoc="0" locked="0" layoutInCell="1" allowOverlap="1" wp14:anchorId="3C5422B3" wp14:editId="55AB4294">
            <wp:simplePos x="0" y="0"/>
            <wp:positionH relativeFrom="column">
              <wp:posOffset>4831080</wp:posOffset>
            </wp:positionH>
            <wp:positionV relativeFrom="paragraph">
              <wp:posOffset>1172372</wp:posOffset>
            </wp:positionV>
            <wp:extent cx="342900" cy="308610"/>
            <wp:effectExtent l="0" t="0" r="0" b="0"/>
            <wp:wrapNone/>
            <wp:docPr id="930" name="Grafik 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6C52E6" w14:textId="7ABC6F14" w:rsidR="003B26BC" w:rsidRDefault="003B26BC" w:rsidP="003B26BC">
      <w:pPr>
        <w:ind w:right="135"/>
        <w:jc w:val="both"/>
        <w:rPr>
          <w:sz w:val="24"/>
          <w:szCs w:val="24"/>
        </w:rPr>
      </w:pPr>
    </w:p>
    <w:p w14:paraId="640CAEAB" w14:textId="77777777" w:rsidR="002C36EA" w:rsidRDefault="002C36EA" w:rsidP="003B26BC">
      <w:pPr>
        <w:ind w:right="135"/>
        <w:jc w:val="both"/>
        <w:rPr>
          <w:sz w:val="24"/>
          <w:szCs w:val="24"/>
        </w:rPr>
      </w:pPr>
    </w:p>
    <w:p w14:paraId="55709E82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5FF6DBE8" w14:textId="421F500F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09D73580" w14:textId="29FE4C53" w:rsidR="008A41CB" w:rsidRDefault="008A41CB" w:rsidP="003B26BC">
      <w:pPr>
        <w:ind w:right="135"/>
        <w:jc w:val="both"/>
        <w:rPr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5248C4F5" wp14:editId="5DCDD723">
            <wp:simplePos x="0" y="0"/>
            <wp:positionH relativeFrom="column">
              <wp:posOffset>490855</wp:posOffset>
            </wp:positionH>
            <wp:positionV relativeFrom="paragraph">
              <wp:posOffset>12065</wp:posOffset>
            </wp:positionV>
            <wp:extent cx="3812540" cy="2889250"/>
            <wp:effectExtent l="0" t="0" r="0" b="6350"/>
            <wp:wrapNone/>
            <wp:docPr id="6" name="Grafik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" name="Grafik 93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2540" cy="288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4DC7C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678041BA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77896641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340B6C5F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571D2D0F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316E06EB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1DF9794C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0691A119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29CF2E8F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2323F599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31A94C9A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79580DBE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1BA9AEE4" w14:textId="1BC2E1F3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1E62D9EE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3F1EED61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3C99B591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3232238D" w14:textId="77777777" w:rsidR="008A41CB" w:rsidRDefault="008A41CB" w:rsidP="003B26BC">
      <w:pPr>
        <w:ind w:right="135"/>
        <w:jc w:val="both"/>
        <w:rPr>
          <w:sz w:val="24"/>
          <w:szCs w:val="24"/>
        </w:rPr>
      </w:pPr>
    </w:p>
    <w:p w14:paraId="0E904DF2" w14:textId="7FA38117" w:rsidR="00DF0925" w:rsidRPr="00032AD1" w:rsidRDefault="004930E0" w:rsidP="003B26BC">
      <w:pPr>
        <w:ind w:right="135"/>
        <w:jc w:val="both"/>
        <w:rPr>
          <w:sz w:val="28"/>
          <w:szCs w:val="24"/>
        </w:rPr>
      </w:pPr>
      <w:r w:rsidRPr="00032AD1">
        <w:rPr>
          <w:sz w:val="24"/>
          <w:szCs w:val="24"/>
        </w:rPr>
        <w:t>W</w:t>
      </w:r>
      <w:r w:rsidR="00CE37EB" w:rsidRPr="00032AD1">
        <w:rPr>
          <w:sz w:val="24"/>
          <w:szCs w:val="24"/>
        </w:rPr>
        <w:t xml:space="preserve">er zu einem bestimmten Thema Informationen sucht, findet in Büchern, Zeitschriften und natürlich </w:t>
      </w:r>
      <w:r w:rsidR="000674D2">
        <w:rPr>
          <w:sz w:val="24"/>
          <w:szCs w:val="24"/>
        </w:rPr>
        <w:t xml:space="preserve">auch </w:t>
      </w:r>
      <w:r w:rsidR="00CE37EB" w:rsidRPr="00032AD1">
        <w:rPr>
          <w:sz w:val="24"/>
          <w:szCs w:val="24"/>
        </w:rPr>
        <w:t>im Internet Texte mit unterschiedliche</w:t>
      </w:r>
      <w:r w:rsidR="004E621B" w:rsidRPr="00032AD1">
        <w:rPr>
          <w:sz w:val="24"/>
          <w:szCs w:val="24"/>
        </w:rPr>
        <w:t xml:space="preserve">r Qualität. Sowohl der Aufbau bzw. die Form als auch die inhaltliche Dichte eines Textes unterscheiden sich je nach dem </w:t>
      </w:r>
      <w:r w:rsidRPr="00032AD1">
        <w:rPr>
          <w:sz w:val="24"/>
          <w:szCs w:val="24"/>
        </w:rPr>
        <w:t>aber deutlich</w:t>
      </w:r>
      <w:r w:rsidR="004E621B" w:rsidRPr="00032AD1">
        <w:rPr>
          <w:sz w:val="24"/>
          <w:szCs w:val="24"/>
        </w:rPr>
        <w:t>.</w:t>
      </w:r>
    </w:p>
    <w:p w14:paraId="2BF9FAE6" w14:textId="77777777" w:rsidR="004930E0" w:rsidRDefault="004930E0" w:rsidP="003B26BC">
      <w:pPr>
        <w:jc w:val="both"/>
        <w:rPr>
          <w:sz w:val="24"/>
          <w:szCs w:val="24"/>
        </w:rPr>
      </w:pPr>
    </w:p>
    <w:p w14:paraId="6830D47E" w14:textId="77777777" w:rsidR="000E461D" w:rsidRPr="00032AD1" w:rsidRDefault="000E461D" w:rsidP="003B26BC">
      <w:pPr>
        <w:jc w:val="both"/>
        <w:rPr>
          <w:sz w:val="24"/>
          <w:szCs w:val="24"/>
        </w:rPr>
      </w:pPr>
    </w:p>
    <w:p w14:paraId="301B0CC4" w14:textId="3E9C527B" w:rsidR="004E621B" w:rsidRPr="00032AD1" w:rsidRDefault="004E621B" w:rsidP="003B26BC">
      <w:pPr>
        <w:jc w:val="both"/>
        <w:rPr>
          <w:sz w:val="24"/>
          <w:szCs w:val="24"/>
        </w:rPr>
      </w:pPr>
      <w:r w:rsidRPr="00032AD1">
        <w:rPr>
          <w:sz w:val="24"/>
          <w:szCs w:val="24"/>
        </w:rPr>
        <w:t xml:space="preserve">Wenn man </w:t>
      </w:r>
      <w:r w:rsidR="004930E0" w:rsidRPr="00032AD1">
        <w:rPr>
          <w:sz w:val="24"/>
          <w:szCs w:val="24"/>
        </w:rPr>
        <w:t>schließlich</w:t>
      </w:r>
      <w:r w:rsidRPr="00032AD1">
        <w:rPr>
          <w:sz w:val="24"/>
          <w:szCs w:val="24"/>
        </w:rPr>
        <w:t xml:space="preserve"> einen passenden Text gefunden hat, dann steht man vor der großen Herausforderung</w:t>
      </w:r>
      <w:r w:rsidR="00BE69FC">
        <w:rPr>
          <w:sz w:val="24"/>
          <w:szCs w:val="24"/>
        </w:rPr>
        <w:t>,</w:t>
      </w:r>
      <w:r w:rsidRPr="00032AD1">
        <w:rPr>
          <w:sz w:val="24"/>
          <w:szCs w:val="24"/>
        </w:rPr>
        <w:t xml:space="preserve"> dessen Inhalt zu verstehen.</w:t>
      </w:r>
    </w:p>
    <w:p w14:paraId="18C5926C" w14:textId="77777777" w:rsidR="004E621B" w:rsidRPr="00032AD1" w:rsidRDefault="004E621B" w:rsidP="003B26BC">
      <w:pPr>
        <w:jc w:val="both"/>
        <w:rPr>
          <w:sz w:val="24"/>
          <w:szCs w:val="24"/>
        </w:rPr>
      </w:pPr>
      <w:r w:rsidRPr="00032AD1">
        <w:rPr>
          <w:sz w:val="24"/>
          <w:szCs w:val="24"/>
        </w:rPr>
        <w:t>Nur so lassen sich dann die wichtigsten Informationen zusammenfassen und lernen oder für ein Referat bzw. eine Präsentation verwenden.</w:t>
      </w:r>
      <w:r w:rsidR="00341D54" w:rsidRPr="00032AD1">
        <w:rPr>
          <w:noProof/>
        </w:rPr>
        <w:t xml:space="preserve"> </w:t>
      </w:r>
    </w:p>
    <w:p w14:paraId="3454D019" w14:textId="77777777" w:rsidR="000E461D" w:rsidRDefault="000E461D" w:rsidP="003B26BC">
      <w:pPr>
        <w:jc w:val="both"/>
        <w:rPr>
          <w:sz w:val="24"/>
          <w:szCs w:val="24"/>
        </w:rPr>
      </w:pPr>
    </w:p>
    <w:p w14:paraId="6E8EFD31" w14:textId="44A7D4ED" w:rsidR="00F50997" w:rsidRPr="00032AD1" w:rsidRDefault="000E461D" w:rsidP="000E461D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943755" w14:textId="0E150DBB" w:rsidR="00F50997" w:rsidRPr="00032AD1" w:rsidRDefault="000E461D" w:rsidP="003B26BC">
      <w:pPr>
        <w:pStyle w:val="Listenabsatz"/>
        <w:numPr>
          <w:ilvl w:val="0"/>
          <w:numId w:val="25"/>
        </w:numPr>
        <w:jc w:val="both"/>
        <w:rPr>
          <w:b/>
          <w:sz w:val="24"/>
          <w:szCs w:val="24"/>
        </w:rPr>
      </w:pPr>
      <w:r w:rsidRPr="00032AD1">
        <w:rPr>
          <w:noProof/>
          <w:lang w:eastAsia="de-DE"/>
        </w:rPr>
        <w:lastRenderedPageBreak/>
        <w:drawing>
          <wp:anchor distT="0" distB="0" distL="114300" distR="114300" simplePos="0" relativeHeight="251844608" behindDoc="0" locked="0" layoutInCell="1" allowOverlap="1" wp14:anchorId="334FBE15" wp14:editId="258C3DD8">
            <wp:simplePos x="0" y="0"/>
            <wp:positionH relativeFrom="column">
              <wp:posOffset>4880610</wp:posOffset>
            </wp:positionH>
            <wp:positionV relativeFrom="paragraph">
              <wp:posOffset>30480</wp:posOffset>
            </wp:positionV>
            <wp:extent cx="295275" cy="314325"/>
            <wp:effectExtent l="0" t="0" r="9525" b="9525"/>
            <wp:wrapThrough wrapText="bothSides">
              <wp:wrapPolygon edited="0">
                <wp:start x="4181" y="0"/>
                <wp:lineTo x="0" y="14400"/>
                <wp:lineTo x="0" y="20945"/>
                <wp:lineTo x="20903" y="20945"/>
                <wp:lineTo x="20903" y="14400"/>
                <wp:lineTo x="16723" y="0"/>
                <wp:lineTo x="4181" y="0"/>
              </wp:wrapPolygon>
            </wp:wrapThrough>
            <wp:docPr id="1892" name="Grafik 1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997" w:rsidRPr="00032AD1">
        <w:rPr>
          <w:b/>
          <w:sz w:val="24"/>
          <w:szCs w:val="24"/>
        </w:rPr>
        <w:t xml:space="preserve">Im Folgenden sollen Sie sich mit einem komplexen Fachtext auseinandersetzen und dessen </w:t>
      </w:r>
      <w:r w:rsidR="00B648CE" w:rsidRPr="00032AD1">
        <w:rPr>
          <w:b/>
          <w:sz w:val="24"/>
          <w:szCs w:val="24"/>
        </w:rPr>
        <w:t xml:space="preserve">wesentliche </w:t>
      </w:r>
      <w:r w:rsidR="00F50997" w:rsidRPr="00032AD1">
        <w:rPr>
          <w:b/>
          <w:sz w:val="24"/>
          <w:szCs w:val="24"/>
        </w:rPr>
        <w:t xml:space="preserve">Inhalte in einer kurzen </w:t>
      </w:r>
      <w:r w:rsidR="00F50997" w:rsidRPr="00032AD1">
        <w:rPr>
          <w:b/>
          <w:i/>
          <w:sz w:val="24"/>
          <w:szCs w:val="24"/>
        </w:rPr>
        <w:t>Inhaltsangabe</w:t>
      </w:r>
      <w:r w:rsidR="00F50997" w:rsidRPr="00032AD1">
        <w:rPr>
          <w:b/>
          <w:sz w:val="24"/>
          <w:szCs w:val="24"/>
        </w:rPr>
        <w:t xml:space="preserve"> wiedergeben.</w:t>
      </w:r>
      <w:r w:rsidR="00B648CE" w:rsidRPr="00032AD1">
        <w:rPr>
          <w:b/>
          <w:sz w:val="24"/>
          <w:szCs w:val="24"/>
        </w:rPr>
        <w:t xml:space="preserve"> </w:t>
      </w:r>
    </w:p>
    <w:p w14:paraId="171BC5DF" w14:textId="77777777" w:rsidR="00B648CE" w:rsidRPr="00032AD1" w:rsidRDefault="00B648CE" w:rsidP="003B26BC">
      <w:pPr>
        <w:jc w:val="both"/>
        <w:rPr>
          <w:b/>
          <w:sz w:val="24"/>
          <w:szCs w:val="24"/>
        </w:rPr>
      </w:pPr>
    </w:p>
    <w:p w14:paraId="1F82B795" w14:textId="77777777" w:rsidR="00F50997" w:rsidRPr="00032AD1" w:rsidRDefault="00B648CE" w:rsidP="003B26BC">
      <w:pPr>
        <w:jc w:val="both"/>
        <w:rPr>
          <w:sz w:val="24"/>
          <w:szCs w:val="24"/>
        </w:rPr>
      </w:pPr>
      <w:r w:rsidRPr="00032AD1">
        <w:rPr>
          <w:sz w:val="24"/>
          <w:szCs w:val="24"/>
        </w:rPr>
        <w:t xml:space="preserve">Wenn Sie nicht viel Übung mit dem Bearbeiten komplexer Texte haben und das Schreiben einer Inhaltsangabe für Sie ein Hindernis darstellt, dann bearbeiten Sie zuerst folgende Lernschritte: </w:t>
      </w:r>
    </w:p>
    <w:p w14:paraId="74C9921D" w14:textId="77777777" w:rsidR="00D947DE" w:rsidRPr="00032AD1" w:rsidRDefault="00D947DE" w:rsidP="003B26BC">
      <w:pPr>
        <w:jc w:val="both"/>
        <w:rPr>
          <w:sz w:val="24"/>
          <w:szCs w:val="24"/>
        </w:rPr>
      </w:pPr>
    </w:p>
    <w:p w14:paraId="710D2703" w14:textId="678C60BA" w:rsidR="00F50997" w:rsidRDefault="00CB481F" w:rsidP="003B26BC">
      <w:pPr>
        <w:pStyle w:val="Listenabsatz"/>
        <w:numPr>
          <w:ilvl w:val="0"/>
          <w:numId w:val="24"/>
        </w:numPr>
        <w:jc w:val="both"/>
        <w:rPr>
          <w:sz w:val="24"/>
          <w:szCs w:val="24"/>
        </w:rPr>
      </w:pPr>
      <w:r w:rsidRPr="00CB481F">
        <w:rPr>
          <w:sz w:val="24"/>
          <w:szCs w:val="24"/>
        </w:rPr>
        <w:t xml:space="preserve">Zum Lesen und </w:t>
      </w:r>
      <w:r w:rsidR="00F50997" w:rsidRPr="00CB481F">
        <w:rPr>
          <w:sz w:val="24"/>
          <w:szCs w:val="24"/>
        </w:rPr>
        <w:t>Be</w:t>
      </w:r>
      <w:r w:rsidR="00B85866">
        <w:rPr>
          <w:sz w:val="24"/>
          <w:szCs w:val="24"/>
        </w:rPr>
        <w:t>arbeitung eines Textes können Sie</w:t>
      </w:r>
      <w:r>
        <w:rPr>
          <w:sz w:val="24"/>
          <w:szCs w:val="24"/>
        </w:rPr>
        <w:t xml:space="preserve"> Schritte 1–3 aus dem </w:t>
      </w:r>
      <w:r w:rsidR="00A6136C" w:rsidRPr="00CB481F">
        <w:rPr>
          <w:sz w:val="24"/>
          <w:szCs w:val="24"/>
        </w:rPr>
        <w:t>Lern</w:t>
      </w:r>
      <w:r>
        <w:rPr>
          <w:sz w:val="24"/>
          <w:szCs w:val="24"/>
        </w:rPr>
        <w:t>schritt</w:t>
      </w:r>
      <w:r w:rsidR="00A6136C" w:rsidRPr="00CB481F">
        <w:rPr>
          <w:sz w:val="24"/>
          <w:szCs w:val="24"/>
        </w:rPr>
        <w:t xml:space="preserve"> „</w:t>
      </w:r>
      <w:r w:rsidR="00F50997" w:rsidRPr="00CB481F">
        <w:rPr>
          <w:b/>
          <w:i/>
          <w:sz w:val="24"/>
          <w:szCs w:val="24"/>
        </w:rPr>
        <w:t>5-Schritt-Lese</w:t>
      </w:r>
      <w:r w:rsidR="00D655A5" w:rsidRPr="00CB481F">
        <w:rPr>
          <w:b/>
          <w:i/>
          <w:sz w:val="24"/>
          <w:szCs w:val="24"/>
        </w:rPr>
        <w:t>methode</w:t>
      </w:r>
      <w:r w:rsidR="00A6136C" w:rsidRPr="00CB481F">
        <w:rPr>
          <w:sz w:val="24"/>
          <w:szCs w:val="24"/>
        </w:rPr>
        <w:t>“</w:t>
      </w:r>
      <w:r w:rsidR="00F50997" w:rsidRPr="00CB481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CB481F">
        <w:rPr>
          <w:b/>
          <w:sz w:val="24"/>
          <w:szCs w:val="24"/>
        </w:rPr>
        <w:t>D01.01.01.01</w:t>
      </w:r>
      <w:r>
        <w:rPr>
          <w:sz w:val="24"/>
          <w:szCs w:val="24"/>
        </w:rPr>
        <w:t xml:space="preserve">) </w:t>
      </w:r>
      <w:r w:rsidR="00F50997" w:rsidRPr="00CB481F">
        <w:rPr>
          <w:sz w:val="24"/>
          <w:szCs w:val="24"/>
        </w:rPr>
        <w:t>anwenden.</w:t>
      </w:r>
    </w:p>
    <w:p w14:paraId="3C7C60D5" w14:textId="23B177EE" w:rsidR="00B96048" w:rsidRPr="00CB481F" w:rsidRDefault="00B96048" w:rsidP="003B26BC">
      <w:pPr>
        <w:pStyle w:val="Listenabsatz"/>
        <w:numPr>
          <w:ilvl w:val="0"/>
          <w:numId w:val="24"/>
        </w:numPr>
        <w:jc w:val="both"/>
        <w:rPr>
          <w:sz w:val="24"/>
          <w:szCs w:val="24"/>
        </w:rPr>
      </w:pPr>
      <w:r w:rsidRPr="00032AD1">
        <w:rPr>
          <w:sz w:val="24"/>
          <w:szCs w:val="24"/>
        </w:rPr>
        <w:t>Zur Veranschaulichung der Inhalte können Sie den Lernschritt „</w:t>
      </w:r>
      <w:r w:rsidRPr="00032AD1">
        <w:rPr>
          <w:b/>
          <w:i/>
          <w:sz w:val="24"/>
          <w:szCs w:val="24"/>
        </w:rPr>
        <w:t>Inhalte visualisieren</w:t>
      </w:r>
      <w:r w:rsidRPr="00032AD1">
        <w:rPr>
          <w:sz w:val="24"/>
          <w:szCs w:val="24"/>
        </w:rPr>
        <w:t xml:space="preserve">“ </w:t>
      </w:r>
      <w:r>
        <w:rPr>
          <w:sz w:val="24"/>
          <w:szCs w:val="24"/>
        </w:rPr>
        <w:t xml:space="preserve">aus dem </w:t>
      </w:r>
      <w:r w:rsidRPr="00032AD1">
        <w:rPr>
          <w:sz w:val="24"/>
          <w:szCs w:val="24"/>
        </w:rPr>
        <w:t>Lern</w:t>
      </w:r>
      <w:r>
        <w:rPr>
          <w:sz w:val="24"/>
          <w:szCs w:val="24"/>
        </w:rPr>
        <w:t xml:space="preserve">schritt </w:t>
      </w:r>
      <w:r w:rsidRPr="00CB481F">
        <w:rPr>
          <w:sz w:val="24"/>
          <w:szCs w:val="24"/>
        </w:rPr>
        <w:t>„</w:t>
      </w:r>
      <w:r w:rsidRPr="00CB481F">
        <w:rPr>
          <w:b/>
          <w:i/>
          <w:sz w:val="24"/>
          <w:szCs w:val="24"/>
        </w:rPr>
        <w:t>5-Schritt-Lesemethode</w:t>
      </w:r>
      <w:r w:rsidRPr="00CB481F">
        <w:rPr>
          <w:sz w:val="24"/>
          <w:szCs w:val="24"/>
        </w:rPr>
        <w:t xml:space="preserve">“ </w:t>
      </w:r>
      <w:r>
        <w:rPr>
          <w:sz w:val="24"/>
          <w:szCs w:val="24"/>
        </w:rPr>
        <w:t>(</w:t>
      </w:r>
      <w:r w:rsidRPr="00CB481F">
        <w:rPr>
          <w:b/>
          <w:sz w:val="24"/>
          <w:szCs w:val="24"/>
        </w:rPr>
        <w:t>D01.01.01.01</w:t>
      </w:r>
      <w:r>
        <w:rPr>
          <w:sz w:val="24"/>
          <w:szCs w:val="24"/>
        </w:rPr>
        <w:t xml:space="preserve">) </w:t>
      </w:r>
      <w:r w:rsidRPr="00032AD1">
        <w:rPr>
          <w:sz w:val="24"/>
          <w:szCs w:val="24"/>
        </w:rPr>
        <w:t>bearbeiten</w:t>
      </w:r>
      <w:r w:rsidR="004E3E06">
        <w:rPr>
          <w:sz w:val="24"/>
          <w:szCs w:val="24"/>
        </w:rPr>
        <w:t>.</w:t>
      </w:r>
    </w:p>
    <w:p w14:paraId="2785940A" w14:textId="773E1EA0" w:rsidR="00FC4181" w:rsidRPr="00B96048" w:rsidRDefault="00A6136C" w:rsidP="00B96048">
      <w:pPr>
        <w:pStyle w:val="Listenabsatz"/>
        <w:numPr>
          <w:ilvl w:val="0"/>
          <w:numId w:val="24"/>
        </w:numPr>
        <w:jc w:val="both"/>
        <w:rPr>
          <w:sz w:val="24"/>
          <w:szCs w:val="24"/>
        </w:rPr>
      </w:pPr>
      <w:r w:rsidRPr="00032AD1">
        <w:rPr>
          <w:sz w:val="24"/>
          <w:szCs w:val="24"/>
        </w:rPr>
        <w:t xml:space="preserve">Zur schriftlichen Vorarbeit der Inhaltsangabe können Sie </w:t>
      </w:r>
      <w:r w:rsidR="00B85866">
        <w:rPr>
          <w:sz w:val="24"/>
          <w:szCs w:val="24"/>
        </w:rPr>
        <w:t xml:space="preserve">den Schritt 4 </w:t>
      </w:r>
      <w:r w:rsidR="004F54B7" w:rsidRPr="00032AD1">
        <w:rPr>
          <w:sz w:val="24"/>
          <w:szCs w:val="24"/>
        </w:rPr>
        <w:t>„</w:t>
      </w:r>
      <w:r w:rsidR="004F54B7" w:rsidRPr="00032AD1">
        <w:rPr>
          <w:b/>
          <w:i/>
          <w:sz w:val="24"/>
          <w:szCs w:val="24"/>
        </w:rPr>
        <w:t>Exzerpieren</w:t>
      </w:r>
      <w:r w:rsidR="004F54B7" w:rsidRPr="00032AD1">
        <w:rPr>
          <w:sz w:val="24"/>
          <w:szCs w:val="24"/>
        </w:rPr>
        <w:t>“</w:t>
      </w:r>
      <w:r w:rsidR="004F54B7">
        <w:rPr>
          <w:sz w:val="24"/>
          <w:szCs w:val="24"/>
        </w:rPr>
        <w:t xml:space="preserve"> </w:t>
      </w:r>
      <w:r w:rsidR="00B85866">
        <w:rPr>
          <w:sz w:val="24"/>
          <w:szCs w:val="24"/>
        </w:rPr>
        <w:t xml:space="preserve">aus dem </w:t>
      </w:r>
      <w:r w:rsidRPr="00032AD1">
        <w:rPr>
          <w:sz w:val="24"/>
          <w:szCs w:val="24"/>
        </w:rPr>
        <w:t>Lern</w:t>
      </w:r>
      <w:r w:rsidR="00B85866">
        <w:rPr>
          <w:sz w:val="24"/>
          <w:szCs w:val="24"/>
        </w:rPr>
        <w:t xml:space="preserve">schritt </w:t>
      </w:r>
      <w:r w:rsidR="00B85866" w:rsidRPr="00CB481F">
        <w:rPr>
          <w:sz w:val="24"/>
          <w:szCs w:val="24"/>
        </w:rPr>
        <w:t>„</w:t>
      </w:r>
      <w:r w:rsidR="00B85866" w:rsidRPr="00CB481F">
        <w:rPr>
          <w:b/>
          <w:i/>
          <w:sz w:val="24"/>
          <w:szCs w:val="24"/>
        </w:rPr>
        <w:t>5-Schritt-Lesemethode</w:t>
      </w:r>
      <w:r w:rsidR="00B85866" w:rsidRPr="00CB481F">
        <w:rPr>
          <w:sz w:val="24"/>
          <w:szCs w:val="24"/>
        </w:rPr>
        <w:t xml:space="preserve">“ </w:t>
      </w:r>
      <w:r w:rsidR="00B85866">
        <w:rPr>
          <w:sz w:val="24"/>
          <w:szCs w:val="24"/>
        </w:rPr>
        <w:t>(</w:t>
      </w:r>
      <w:r w:rsidR="00B85866" w:rsidRPr="00CB481F">
        <w:rPr>
          <w:b/>
          <w:sz w:val="24"/>
          <w:szCs w:val="24"/>
        </w:rPr>
        <w:t>D01.01.01.01</w:t>
      </w:r>
      <w:r w:rsidR="00B85866">
        <w:rPr>
          <w:sz w:val="24"/>
          <w:szCs w:val="24"/>
        </w:rPr>
        <w:t xml:space="preserve">) </w:t>
      </w:r>
      <w:r w:rsidR="00B85866" w:rsidRPr="00CB481F">
        <w:rPr>
          <w:sz w:val="24"/>
          <w:szCs w:val="24"/>
        </w:rPr>
        <w:t>anwenden</w:t>
      </w:r>
      <w:r w:rsidR="004F54B7">
        <w:rPr>
          <w:sz w:val="24"/>
          <w:szCs w:val="24"/>
        </w:rPr>
        <w:t>.</w:t>
      </w:r>
      <w:r w:rsidR="008A41CB" w:rsidRPr="008A41CB">
        <w:rPr>
          <w:noProof/>
          <w:sz w:val="12"/>
          <w:lang w:eastAsia="de-DE"/>
        </w:rPr>
        <w:t xml:space="preserve"> </w:t>
      </w:r>
    </w:p>
    <w:p w14:paraId="7F2ADE25" w14:textId="2529CF53" w:rsidR="00347A2D" w:rsidRPr="00347A2D" w:rsidRDefault="008A41CB" w:rsidP="00347A2D">
      <w:pPr>
        <w:jc w:val="both"/>
        <w:rPr>
          <w:sz w:val="24"/>
          <w:szCs w:val="24"/>
        </w:rPr>
      </w:pPr>
      <w:r>
        <w:rPr>
          <w:noProof/>
          <w:sz w:val="12"/>
          <w:lang w:eastAsia="de-DE"/>
        </w:rPr>
        <w:drawing>
          <wp:anchor distT="0" distB="0" distL="114300" distR="114300" simplePos="0" relativeHeight="251658240" behindDoc="1" locked="0" layoutInCell="1" allowOverlap="1" wp14:anchorId="305E8D60" wp14:editId="0D91BE41">
            <wp:simplePos x="0" y="0"/>
            <wp:positionH relativeFrom="column">
              <wp:posOffset>3175690</wp:posOffset>
            </wp:positionH>
            <wp:positionV relativeFrom="paragraph">
              <wp:posOffset>6985</wp:posOffset>
            </wp:positionV>
            <wp:extent cx="1351722" cy="1351722"/>
            <wp:effectExtent l="0" t="0" r="1270" b="1270"/>
            <wp:wrapNone/>
            <wp:docPr id="5" name="Grafik 5" descr="C:\Users\Praktikant-1_IBBW\Desktop\Idee-Glühbir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ktikant-1_IBBW\Desktop\Idee-Glühbirn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722" cy="1351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FF560A" w14:textId="21BC5439" w:rsidR="00347A2D" w:rsidRPr="00347A2D" w:rsidRDefault="00595E1F" w:rsidP="00347A2D">
      <w:pPr>
        <w:jc w:val="both"/>
        <w:rPr>
          <w:sz w:val="24"/>
          <w:szCs w:val="24"/>
        </w:rPr>
      </w:pPr>
      <w:r w:rsidRPr="00032AD1">
        <w:rPr>
          <w:noProof/>
          <w:lang w:eastAsia="de-DE"/>
        </w:rPr>
        <w:drawing>
          <wp:anchor distT="0" distB="0" distL="114300" distR="114300" simplePos="0" relativeHeight="251848704" behindDoc="0" locked="0" layoutInCell="1" allowOverlap="1" wp14:anchorId="5D9D485D" wp14:editId="58BC78A1">
            <wp:simplePos x="0" y="0"/>
            <wp:positionH relativeFrom="margin">
              <wp:posOffset>1230630</wp:posOffset>
            </wp:positionH>
            <wp:positionV relativeFrom="paragraph">
              <wp:posOffset>40005</wp:posOffset>
            </wp:positionV>
            <wp:extent cx="2998470" cy="1276350"/>
            <wp:effectExtent l="0" t="0" r="0" b="19050"/>
            <wp:wrapThrough wrapText="bothSides">
              <wp:wrapPolygon edited="0">
                <wp:start x="13449" y="0"/>
                <wp:lineTo x="9332" y="5158"/>
                <wp:lineTo x="7822" y="6448"/>
                <wp:lineTo x="5078" y="9994"/>
                <wp:lineTo x="3568" y="12896"/>
                <wp:lineTo x="2745" y="14830"/>
                <wp:lineTo x="2058" y="18054"/>
                <wp:lineTo x="1372" y="20633"/>
                <wp:lineTo x="1235" y="21600"/>
                <wp:lineTo x="1921" y="21600"/>
                <wp:lineTo x="8234" y="19988"/>
                <wp:lineTo x="8371" y="17409"/>
                <wp:lineTo x="4666" y="15475"/>
                <wp:lineTo x="9057" y="15475"/>
                <wp:lineTo x="14958" y="12573"/>
                <wp:lineTo x="14958" y="10316"/>
                <wp:lineTo x="16605" y="4836"/>
                <wp:lineTo x="15781" y="2901"/>
                <wp:lineTo x="14135" y="0"/>
                <wp:lineTo x="13449" y="0"/>
              </wp:wrapPolygon>
            </wp:wrapThrough>
            <wp:docPr id="2" name="Diagram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32AD1">
        <w:rPr>
          <w:noProof/>
          <w:lang w:eastAsia="de-DE"/>
        </w:rPr>
        <w:drawing>
          <wp:anchor distT="0" distB="0" distL="114300" distR="114300" simplePos="0" relativeHeight="251846656" behindDoc="1" locked="0" layoutInCell="1" allowOverlap="1" wp14:anchorId="444CF972" wp14:editId="580A521F">
            <wp:simplePos x="0" y="0"/>
            <wp:positionH relativeFrom="column">
              <wp:posOffset>621030</wp:posOffset>
            </wp:positionH>
            <wp:positionV relativeFrom="paragraph">
              <wp:posOffset>131445</wp:posOffset>
            </wp:positionV>
            <wp:extent cx="1211580" cy="1211580"/>
            <wp:effectExtent l="0" t="0" r="7620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rmation-1015297_1920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9342F" w14:textId="77777777" w:rsidR="00347A2D" w:rsidRPr="00032AD1" w:rsidRDefault="00347A2D" w:rsidP="003B26BC">
      <w:pPr>
        <w:jc w:val="both"/>
        <w:rPr>
          <w:i/>
          <w:sz w:val="24"/>
          <w:szCs w:val="24"/>
        </w:rPr>
      </w:pPr>
    </w:p>
    <w:p w14:paraId="7B3D28C0" w14:textId="77777777" w:rsidR="00B648CE" w:rsidRPr="00032AD1" w:rsidRDefault="00B648CE" w:rsidP="003B26BC">
      <w:pPr>
        <w:jc w:val="both"/>
        <w:rPr>
          <w:i/>
          <w:sz w:val="24"/>
          <w:szCs w:val="24"/>
        </w:rPr>
      </w:pPr>
    </w:p>
    <w:p w14:paraId="7451488E" w14:textId="77777777" w:rsidR="00B648CE" w:rsidRPr="00032AD1" w:rsidRDefault="00B648CE" w:rsidP="003B26BC">
      <w:pPr>
        <w:jc w:val="both"/>
        <w:rPr>
          <w:i/>
          <w:sz w:val="24"/>
          <w:szCs w:val="24"/>
        </w:rPr>
      </w:pPr>
    </w:p>
    <w:p w14:paraId="6D5964B2" w14:textId="77777777" w:rsidR="00B648CE" w:rsidRPr="00032AD1" w:rsidRDefault="00B648CE" w:rsidP="003B26BC">
      <w:pPr>
        <w:jc w:val="both"/>
        <w:rPr>
          <w:i/>
          <w:sz w:val="24"/>
          <w:szCs w:val="24"/>
        </w:rPr>
      </w:pPr>
    </w:p>
    <w:p w14:paraId="1978FD46" w14:textId="77777777" w:rsidR="00B648CE" w:rsidRPr="00032AD1" w:rsidRDefault="00B648CE" w:rsidP="003B26BC">
      <w:pPr>
        <w:jc w:val="both"/>
        <w:rPr>
          <w:i/>
          <w:sz w:val="24"/>
          <w:szCs w:val="24"/>
        </w:rPr>
      </w:pPr>
    </w:p>
    <w:p w14:paraId="51991C9A" w14:textId="77777777" w:rsidR="00B648CE" w:rsidRPr="00032AD1" w:rsidRDefault="00B648CE" w:rsidP="003B26BC">
      <w:pPr>
        <w:jc w:val="both"/>
        <w:rPr>
          <w:i/>
          <w:sz w:val="24"/>
          <w:szCs w:val="24"/>
        </w:rPr>
      </w:pPr>
    </w:p>
    <w:p w14:paraId="79EB264B" w14:textId="77777777" w:rsidR="00595E1F" w:rsidRPr="00032AD1" w:rsidRDefault="00595E1F" w:rsidP="003B26BC">
      <w:pPr>
        <w:jc w:val="both"/>
        <w:rPr>
          <w:i/>
          <w:sz w:val="24"/>
          <w:szCs w:val="24"/>
        </w:rPr>
      </w:pPr>
    </w:p>
    <w:p w14:paraId="4D291018" w14:textId="77777777" w:rsidR="00C71B1B" w:rsidRDefault="00C71B1B" w:rsidP="003B26BC">
      <w:pPr>
        <w:jc w:val="both"/>
        <w:rPr>
          <w:sz w:val="24"/>
          <w:szCs w:val="24"/>
        </w:rPr>
      </w:pPr>
    </w:p>
    <w:p w14:paraId="3589EDFB" w14:textId="77777777" w:rsidR="00347A2D" w:rsidRDefault="00347A2D" w:rsidP="003B26BC">
      <w:pPr>
        <w:jc w:val="both"/>
        <w:rPr>
          <w:sz w:val="24"/>
          <w:szCs w:val="24"/>
        </w:rPr>
      </w:pPr>
    </w:p>
    <w:p w14:paraId="077B7C3F" w14:textId="77777777" w:rsidR="00347A2D" w:rsidRDefault="00347A2D" w:rsidP="003B26BC">
      <w:pPr>
        <w:jc w:val="both"/>
        <w:rPr>
          <w:sz w:val="24"/>
          <w:szCs w:val="24"/>
        </w:rPr>
      </w:pPr>
    </w:p>
    <w:p w14:paraId="275A29FF" w14:textId="77777777" w:rsidR="00347A2D" w:rsidRDefault="00347A2D" w:rsidP="003B26BC">
      <w:pPr>
        <w:jc w:val="both"/>
        <w:rPr>
          <w:sz w:val="24"/>
          <w:szCs w:val="24"/>
        </w:rPr>
      </w:pPr>
    </w:p>
    <w:p w14:paraId="5EE8FB2E" w14:textId="77777777" w:rsidR="00FC4181" w:rsidRDefault="00FC4181" w:rsidP="003B26BC">
      <w:pPr>
        <w:jc w:val="both"/>
        <w:rPr>
          <w:sz w:val="24"/>
          <w:szCs w:val="24"/>
        </w:rPr>
      </w:pPr>
    </w:p>
    <w:p w14:paraId="4909DC73" w14:textId="77777777" w:rsidR="00347A2D" w:rsidRPr="00032AD1" w:rsidRDefault="00347A2D" w:rsidP="003B26BC">
      <w:pPr>
        <w:jc w:val="both"/>
        <w:rPr>
          <w:sz w:val="24"/>
          <w:szCs w:val="24"/>
        </w:rPr>
      </w:pPr>
    </w:p>
    <w:p w14:paraId="3B5B4482" w14:textId="77777777" w:rsidR="0032000F" w:rsidRPr="00032AD1" w:rsidRDefault="00C73170" w:rsidP="003B26BC">
      <w:pPr>
        <w:pStyle w:val="Listenabsatz"/>
        <w:numPr>
          <w:ilvl w:val="0"/>
          <w:numId w:val="25"/>
        </w:numPr>
        <w:jc w:val="both"/>
        <w:rPr>
          <w:b/>
          <w:sz w:val="18"/>
        </w:rPr>
      </w:pPr>
      <w:r w:rsidRPr="00032AD1">
        <w:rPr>
          <w:b/>
          <w:sz w:val="22"/>
          <w:szCs w:val="24"/>
        </w:rPr>
        <w:t xml:space="preserve">Bearbeiten Sie anschließend </w:t>
      </w:r>
      <w:r w:rsidR="001425C2" w:rsidRPr="00032AD1">
        <w:rPr>
          <w:b/>
          <w:sz w:val="22"/>
          <w:szCs w:val="24"/>
        </w:rPr>
        <w:t>d</w:t>
      </w:r>
      <w:r w:rsidR="00341D54" w:rsidRPr="00032AD1">
        <w:rPr>
          <w:b/>
          <w:sz w:val="22"/>
          <w:szCs w:val="24"/>
        </w:rPr>
        <w:t>as</w:t>
      </w:r>
      <w:r w:rsidR="001425C2" w:rsidRPr="00032AD1">
        <w:rPr>
          <w:b/>
          <w:sz w:val="22"/>
          <w:szCs w:val="24"/>
        </w:rPr>
        <w:t xml:space="preserve"> Lern</w:t>
      </w:r>
      <w:r w:rsidR="00341D54" w:rsidRPr="00032AD1">
        <w:rPr>
          <w:b/>
          <w:sz w:val="22"/>
          <w:szCs w:val="24"/>
        </w:rPr>
        <w:t>thema</w:t>
      </w:r>
      <w:r w:rsidRPr="00032AD1">
        <w:rPr>
          <w:b/>
          <w:sz w:val="22"/>
          <w:szCs w:val="24"/>
        </w:rPr>
        <w:t xml:space="preserve"> „</w:t>
      </w:r>
      <w:r w:rsidR="00341D54" w:rsidRPr="00032AD1">
        <w:rPr>
          <w:b/>
          <w:i/>
          <w:sz w:val="22"/>
          <w:szCs w:val="24"/>
        </w:rPr>
        <w:t>Gut präsentieren</w:t>
      </w:r>
      <w:r w:rsidRPr="00032AD1">
        <w:rPr>
          <w:b/>
          <w:sz w:val="22"/>
          <w:szCs w:val="24"/>
        </w:rPr>
        <w:t>“.</w:t>
      </w:r>
    </w:p>
    <w:sectPr w:rsidR="0032000F" w:rsidRPr="00032AD1" w:rsidSect="00C22157">
      <w:headerReference w:type="default" r:id="rId20"/>
      <w:footerReference w:type="default" r:id="rId21"/>
      <w:pgSz w:w="11906" w:h="16838" w:code="9"/>
      <w:pgMar w:top="1418" w:right="32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4420B" w14:textId="77777777" w:rsidR="00A729E2" w:rsidRDefault="00A729E2" w:rsidP="001E03DE">
      <w:r>
        <w:separator/>
      </w:r>
    </w:p>
  </w:endnote>
  <w:endnote w:type="continuationSeparator" w:id="0">
    <w:p w14:paraId="1FBDCCEC" w14:textId="77777777" w:rsidR="00A729E2" w:rsidRDefault="00A729E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6A0EB" w14:textId="497DDF62" w:rsidR="007376F9" w:rsidRDefault="007376F9" w:rsidP="007376F9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019C5" w14:textId="77777777" w:rsidR="00A729E2" w:rsidRDefault="00A729E2" w:rsidP="001E03DE">
      <w:r>
        <w:separator/>
      </w:r>
    </w:p>
  </w:footnote>
  <w:footnote w:type="continuationSeparator" w:id="0">
    <w:p w14:paraId="51DF04EF" w14:textId="77777777" w:rsidR="00A729E2" w:rsidRDefault="00A729E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373E9" w14:textId="62EFD048" w:rsidR="000E461D" w:rsidRDefault="000E461D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1644DB" wp14:editId="47229693">
              <wp:simplePos x="0" y="0"/>
              <wp:positionH relativeFrom="page">
                <wp:posOffset>770255</wp:posOffset>
              </wp:positionH>
              <wp:positionV relativeFrom="page">
                <wp:posOffset>275752</wp:posOffset>
              </wp:positionV>
              <wp:extent cx="6214745" cy="436880"/>
              <wp:effectExtent l="0" t="0" r="0" b="127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8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CB7AA" w14:textId="77777777" w:rsidR="000E461D" w:rsidRDefault="000E461D" w:rsidP="000E461D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Grafik 19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51644DB" id="Gruppieren 17" o:spid="_x0000_s1026" style="position:absolute;margin-left:60.65pt;margin-top:21.7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<v:textbox>
                  <w:txbxContent>
                    <w:p w14:paraId="385CB7AA" w14:textId="77777777" w:rsidR="000E461D" w:rsidRDefault="000E461D" w:rsidP="000E461D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C9207A8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07F6D"/>
    <w:multiLevelType w:val="hybridMultilevel"/>
    <w:tmpl w:val="ABD6C2F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0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5C1D18"/>
    <w:multiLevelType w:val="hybridMultilevel"/>
    <w:tmpl w:val="62E0B0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6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AB67A4"/>
    <w:multiLevelType w:val="hybridMultilevel"/>
    <w:tmpl w:val="3810096C"/>
    <w:lvl w:ilvl="0" w:tplc="DF3C843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B6FCF"/>
    <w:multiLevelType w:val="hybridMultilevel"/>
    <w:tmpl w:val="72826EA8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990C7C"/>
    <w:multiLevelType w:val="hybridMultilevel"/>
    <w:tmpl w:val="278EDE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21"/>
  </w:num>
  <w:num w:numId="5">
    <w:abstractNumId w:val="13"/>
  </w:num>
  <w:num w:numId="6">
    <w:abstractNumId w:val="24"/>
  </w:num>
  <w:num w:numId="7">
    <w:abstractNumId w:val="19"/>
  </w:num>
  <w:num w:numId="8">
    <w:abstractNumId w:val="1"/>
  </w:num>
  <w:num w:numId="9">
    <w:abstractNumId w:val="9"/>
  </w:num>
  <w:num w:numId="10">
    <w:abstractNumId w:val="7"/>
  </w:num>
  <w:num w:numId="11">
    <w:abstractNumId w:val="23"/>
  </w:num>
  <w:num w:numId="12">
    <w:abstractNumId w:val="10"/>
  </w:num>
  <w:num w:numId="13">
    <w:abstractNumId w:val="12"/>
  </w:num>
  <w:num w:numId="14">
    <w:abstractNumId w:val="5"/>
  </w:num>
  <w:num w:numId="15">
    <w:abstractNumId w:val="0"/>
  </w:num>
  <w:num w:numId="16">
    <w:abstractNumId w:val="6"/>
  </w:num>
  <w:num w:numId="17">
    <w:abstractNumId w:val="3"/>
  </w:num>
  <w:num w:numId="18">
    <w:abstractNumId w:val="17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0"/>
  </w:num>
  <w:num w:numId="22">
    <w:abstractNumId w:val="22"/>
  </w:num>
  <w:num w:numId="23">
    <w:abstractNumId w:val="4"/>
  </w:num>
  <w:num w:numId="24">
    <w:abstractNumId w:val="14"/>
  </w:num>
  <w:num w:numId="25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doNotDisplayPageBoundaries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drawingGridHorizontalSpacing w:val="91"/>
  <w:drawingGridVerticalSpacing w:val="91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25B1B"/>
    <w:rsid w:val="00031BF5"/>
    <w:rsid w:val="00032AD1"/>
    <w:rsid w:val="000343DC"/>
    <w:rsid w:val="00036A4D"/>
    <w:rsid w:val="000402C4"/>
    <w:rsid w:val="000411A8"/>
    <w:rsid w:val="00041354"/>
    <w:rsid w:val="00044BAA"/>
    <w:rsid w:val="00044F79"/>
    <w:rsid w:val="00045EAE"/>
    <w:rsid w:val="0005288C"/>
    <w:rsid w:val="00057390"/>
    <w:rsid w:val="00057B3D"/>
    <w:rsid w:val="00062625"/>
    <w:rsid w:val="00064582"/>
    <w:rsid w:val="000674D2"/>
    <w:rsid w:val="000747F2"/>
    <w:rsid w:val="00085A53"/>
    <w:rsid w:val="00085AB3"/>
    <w:rsid w:val="00092DF1"/>
    <w:rsid w:val="00097275"/>
    <w:rsid w:val="000977FD"/>
    <w:rsid w:val="00097AAA"/>
    <w:rsid w:val="000A764B"/>
    <w:rsid w:val="000A7A5C"/>
    <w:rsid w:val="000B1737"/>
    <w:rsid w:val="000B1F70"/>
    <w:rsid w:val="000B2BC9"/>
    <w:rsid w:val="000B3340"/>
    <w:rsid w:val="000B64B3"/>
    <w:rsid w:val="000C5FC9"/>
    <w:rsid w:val="000D5446"/>
    <w:rsid w:val="000D77E3"/>
    <w:rsid w:val="000E33F4"/>
    <w:rsid w:val="000E461D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25C2"/>
    <w:rsid w:val="00143F32"/>
    <w:rsid w:val="00145827"/>
    <w:rsid w:val="001467A4"/>
    <w:rsid w:val="00153EE8"/>
    <w:rsid w:val="00154FB5"/>
    <w:rsid w:val="00157EBB"/>
    <w:rsid w:val="00161E74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2393"/>
    <w:rsid w:val="001B4C23"/>
    <w:rsid w:val="001C241E"/>
    <w:rsid w:val="001C49EB"/>
    <w:rsid w:val="001C721C"/>
    <w:rsid w:val="001D5ED1"/>
    <w:rsid w:val="001E03DE"/>
    <w:rsid w:val="001F1C14"/>
    <w:rsid w:val="001F3112"/>
    <w:rsid w:val="001F7C64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6095"/>
    <w:rsid w:val="002516B0"/>
    <w:rsid w:val="00253AA4"/>
    <w:rsid w:val="00255D2E"/>
    <w:rsid w:val="002611F5"/>
    <w:rsid w:val="002647EF"/>
    <w:rsid w:val="00273823"/>
    <w:rsid w:val="002808E5"/>
    <w:rsid w:val="00281CB1"/>
    <w:rsid w:val="002915B8"/>
    <w:rsid w:val="00296589"/>
    <w:rsid w:val="00296F6B"/>
    <w:rsid w:val="002979DC"/>
    <w:rsid w:val="002A08C8"/>
    <w:rsid w:val="002A1D90"/>
    <w:rsid w:val="002A2D21"/>
    <w:rsid w:val="002A725A"/>
    <w:rsid w:val="002A79B5"/>
    <w:rsid w:val="002B1CA9"/>
    <w:rsid w:val="002B5C8D"/>
    <w:rsid w:val="002C36EA"/>
    <w:rsid w:val="002C6B10"/>
    <w:rsid w:val="002D1B41"/>
    <w:rsid w:val="002D7261"/>
    <w:rsid w:val="002E10B1"/>
    <w:rsid w:val="002E2050"/>
    <w:rsid w:val="002F254D"/>
    <w:rsid w:val="002F2555"/>
    <w:rsid w:val="003079A7"/>
    <w:rsid w:val="0032000F"/>
    <w:rsid w:val="00327A81"/>
    <w:rsid w:val="00334277"/>
    <w:rsid w:val="003346C3"/>
    <w:rsid w:val="00341D54"/>
    <w:rsid w:val="003421A1"/>
    <w:rsid w:val="003457A0"/>
    <w:rsid w:val="00347A2D"/>
    <w:rsid w:val="00351422"/>
    <w:rsid w:val="003552C0"/>
    <w:rsid w:val="00357C55"/>
    <w:rsid w:val="00361E5E"/>
    <w:rsid w:val="00362A92"/>
    <w:rsid w:val="00366215"/>
    <w:rsid w:val="00366291"/>
    <w:rsid w:val="00374CF1"/>
    <w:rsid w:val="003754CF"/>
    <w:rsid w:val="00376C0D"/>
    <w:rsid w:val="00385D63"/>
    <w:rsid w:val="00387063"/>
    <w:rsid w:val="00391945"/>
    <w:rsid w:val="003A0130"/>
    <w:rsid w:val="003A17D4"/>
    <w:rsid w:val="003B0F7A"/>
    <w:rsid w:val="003B205A"/>
    <w:rsid w:val="003B26BC"/>
    <w:rsid w:val="003B51FC"/>
    <w:rsid w:val="003C4579"/>
    <w:rsid w:val="003C4B80"/>
    <w:rsid w:val="003C56C4"/>
    <w:rsid w:val="003C6830"/>
    <w:rsid w:val="003D0AD2"/>
    <w:rsid w:val="003D2E25"/>
    <w:rsid w:val="003D4989"/>
    <w:rsid w:val="003D4F0D"/>
    <w:rsid w:val="003F5C78"/>
    <w:rsid w:val="003F75E9"/>
    <w:rsid w:val="0042086D"/>
    <w:rsid w:val="0042345D"/>
    <w:rsid w:val="0042456E"/>
    <w:rsid w:val="0043494C"/>
    <w:rsid w:val="00444F9C"/>
    <w:rsid w:val="0044650F"/>
    <w:rsid w:val="004524BD"/>
    <w:rsid w:val="004529FA"/>
    <w:rsid w:val="004535DA"/>
    <w:rsid w:val="00453EC1"/>
    <w:rsid w:val="00460F36"/>
    <w:rsid w:val="00465D0B"/>
    <w:rsid w:val="0047117D"/>
    <w:rsid w:val="00472595"/>
    <w:rsid w:val="0047609A"/>
    <w:rsid w:val="0047779F"/>
    <w:rsid w:val="004839DF"/>
    <w:rsid w:val="004842A9"/>
    <w:rsid w:val="00486468"/>
    <w:rsid w:val="00486B08"/>
    <w:rsid w:val="004930E0"/>
    <w:rsid w:val="00493E75"/>
    <w:rsid w:val="004A009B"/>
    <w:rsid w:val="004A708B"/>
    <w:rsid w:val="004B0A74"/>
    <w:rsid w:val="004B658C"/>
    <w:rsid w:val="004C18F1"/>
    <w:rsid w:val="004C6A63"/>
    <w:rsid w:val="004D3EFB"/>
    <w:rsid w:val="004E0FC8"/>
    <w:rsid w:val="004E3E06"/>
    <w:rsid w:val="004E621B"/>
    <w:rsid w:val="004E66F1"/>
    <w:rsid w:val="004F1CA6"/>
    <w:rsid w:val="004F54B7"/>
    <w:rsid w:val="004F754E"/>
    <w:rsid w:val="005039B8"/>
    <w:rsid w:val="0051078A"/>
    <w:rsid w:val="00516DF0"/>
    <w:rsid w:val="0051717F"/>
    <w:rsid w:val="00520BD0"/>
    <w:rsid w:val="00520FF0"/>
    <w:rsid w:val="005243DD"/>
    <w:rsid w:val="0053570A"/>
    <w:rsid w:val="00535F4A"/>
    <w:rsid w:val="00542D04"/>
    <w:rsid w:val="00545AB7"/>
    <w:rsid w:val="00551E19"/>
    <w:rsid w:val="00552BFD"/>
    <w:rsid w:val="005530EE"/>
    <w:rsid w:val="00554744"/>
    <w:rsid w:val="005656F0"/>
    <w:rsid w:val="00573512"/>
    <w:rsid w:val="00573EA8"/>
    <w:rsid w:val="00581AF7"/>
    <w:rsid w:val="005825EB"/>
    <w:rsid w:val="00583BFC"/>
    <w:rsid w:val="00583DE2"/>
    <w:rsid w:val="00585D1E"/>
    <w:rsid w:val="005935BE"/>
    <w:rsid w:val="00595E1F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055FC"/>
    <w:rsid w:val="006056A1"/>
    <w:rsid w:val="0061505A"/>
    <w:rsid w:val="00615F13"/>
    <w:rsid w:val="00616040"/>
    <w:rsid w:val="00624F16"/>
    <w:rsid w:val="006268B6"/>
    <w:rsid w:val="006308C3"/>
    <w:rsid w:val="00635328"/>
    <w:rsid w:val="00636647"/>
    <w:rsid w:val="00641466"/>
    <w:rsid w:val="00650C9C"/>
    <w:rsid w:val="0065679D"/>
    <w:rsid w:val="00660ED3"/>
    <w:rsid w:val="00661C78"/>
    <w:rsid w:val="006646B9"/>
    <w:rsid w:val="006647E9"/>
    <w:rsid w:val="00665E61"/>
    <w:rsid w:val="0067020A"/>
    <w:rsid w:val="0067147A"/>
    <w:rsid w:val="00674242"/>
    <w:rsid w:val="00680010"/>
    <w:rsid w:val="0069030C"/>
    <w:rsid w:val="00696A9F"/>
    <w:rsid w:val="006A16B5"/>
    <w:rsid w:val="006A2B3A"/>
    <w:rsid w:val="006A410E"/>
    <w:rsid w:val="006A4AEC"/>
    <w:rsid w:val="006A51AE"/>
    <w:rsid w:val="006A5BF4"/>
    <w:rsid w:val="006A64CA"/>
    <w:rsid w:val="006B1934"/>
    <w:rsid w:val="006C4859"/>
    <w:rsid w:val="006C4D0A"/>
    <w:rsid w:val="006C7249"/>
    <w:rsid w:val="006D0CD9"/>
    <w:rsid w:val="006D3107"/>
    <w:rsid w:val="006D3674"/>
    <w:rsid w:val="006D75BC"/>
    <w:rsid w:val="006E15E4"/>
    <w:rsid w:val="006E4825"/>
    <w:rsid w:val="006F661D"/>
    <w:rsid w:val="006F6E2E"/>
    <w:rsid w:val="00706E47"/>
    <w:rsid w:val="00712924"/>
    <w:rsid w:val="00715F0C"/>
    <w:rsid w:val="00715FF1"/>
    <w:rsid w:val="0072149C"/>
    <w:rsid w:val="0072380A"/>
    <w:rsid w:val="0072522C"/>
    <w:rsid w:val="00733323"/>
    <w:rsid w:val="007376F9"/>
    <w:rsid w:val="00740ADF"/>
    <w:rsid w:val="007427E6"/>
    <w:rsid w:val="0074339F"/>
    <w:rsid w:val="00743997"/>
    <w:rsid w:val="00744124"/>
    <w:rsid w:val="0075476A"/>
    <w:rsid w:val="00760104"/>
    <w:rsid w:val="00763EF8"/>
    <w:rsid w:val="00764360"/>
    <w:rsid w:val="007665EC"/>
    <w:rsid w:val="007668BE"/>
    <w:rsid w:val="00770F61"/>
    <w:rsid w:val="00793BBD"/>
    <w:rsid w:val="00797ABA"/>
    <w:rsid w:val="007A239C"/>
    <w:rsid w:val="007A5845"/>
    <w:rsid w:val="007B2B1E"/>
    <w:rsid w:val="007B2BE5"/>
    <w:rsid w:val="007B5E02"/>
    <w:rsid w:val="007B6F6A"/>
    <w:rsid w:val="007B7335"/>
    <w:rsid w:val="007C01BF"/>
    <w:rsid w:val="007C212A"/>
    <w:rsid w:val="007C3059"/>
    <w:rsid w:val="007C55F7"/>
    <w:rsid w:val="007E1441"/>
    <w:rsid w:val="007E5B6A"/>
    <w:rsid w:val="007F67D3"/>
    <w:rsid w:val="007F7024"/>
    <w:rsid w:val="00805D72"/>
    <w:rsid w:val="008072AB"/>
    <w:rsid w:val="00822445"/>
    <w:rsid w:val="00825057"/>
    <w:rsid w:val="00831CB0"/>
    <w:rsid w:val="00832068"/>
    <w:rsid w:val="00832BFD"/>
    <w:rsid w:val="00840DEE"/>
    <w:rsid w:val="0084559C"/>
    <w:rsid w:val="00846444"/>
    <w:rsid w:val="00850A64"/>
    <w:rsid w:val="00862CBB"/>
    <w:rsid w:val="00873419"/>
    <w:rsid w:val="00874A59"/>
    <w:rsid w:val="00877B0B"/>
    <w:rsid w:val="00882DD1"/>
    <w:rsid w:val="008955B4"/>
    <w:rsid w:val="008A41CB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8E6B70"/>
    <w:rsid w:val="008E75EF"/>
    <w:rsid w:val="00900D7C"/>
    <w:rsid w:val="00903C80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2057"/>
    <w:rsid w:val="009735C6"/>
    <w:rsid w:val="00980E77"/>
    <w:rsid w:val="00982727"/>
    <w:rsid w:val="009839BE"/>
    <w:rsid w:val="00985136"/>
    <w:rsid w:val="009911FA"/>
    <w:rsid w:val="00992625"/>
    <w:rsid w:val="009935DA"/>
    <w:rsid w:val="00993F2E"/>
    <w:rsid w:val="0099675F"/>
    <w:rsid w:val="009B63E1"/>
    <w:rsid w:val="009C05F9"/>
    <w:rsid w:val="009C2229"/>
    <w:rsid w:val="009C496D"/>
    <w:rsid w:val="009C6AD3"/>
    <w:rsid w:val="009D4757"/>
    <w:rsid w:val="009D56E0"/>
    <w:rsid w:val="009E0E0E"/>
    <w:rsid w:val="009F57B3"/>
    <w:rsid w:val="009F66A5"/>
    <w:rsid w:val="009F74BE"/>
    <w:rsid w:val="00A009F7"/>
    <w:rsid w:val="00A010D4"/>
    <w:rsid w:val="00A02C45"/>
    <w:rsid w:val="00A103EA"/>
    <w:rsid w:val="00A1042A"/>
    <w:rsid w:val="00A16D65"/>
    <w:rsid w:val="00A20659"/>
    <w:rsid w:val="00A20736"/>
    <w:rsid w:val="00A24DDF"/>
    <w:rsid w:val="00A33C98"/>
    <w:rsid w:val="00A402FC"/>
    <w:rsid w:val="00A410C8"/>
    <w:rsid w:val="00A5009A"/>
    <w:rsid w:val="00A54674"/>
    <w:rsid w:val="00A567D9"/>
    <w:rsid w:val="00A6136C"/>
    <w:rsid w:val="00A729E2"/>
    <w:rsid w:val="00A73AEC"/>
    <w:rsid w:val="00A74C42"/>
    <w:rsid w:val="00A76E2C"/>
    <w:rsid w:val="00A8051B"/>
    <w:rsid w:val="00A87B59"/>
    <w:rsid w:val="00A90BD5"/>
    <w:rsid w:val="00A91AEE"/>
    <w:rsid w:val="00A9292C"/>
    <w:rsid w:val="00AB373B"/>
    <w:rsid w:val="00AB5F36"/>
    <w:rsid w:val="00AC0123"/>
    <w:rsid w:val="00AC2AAA"/>
    <w:rsid w:val="00AC3742"/>
    <w:rsid w:val="00AD3746"/>
    <w:rsid w:val="00AD5025"/>
    <w:rsid w:val="00AE418B"/>
    <w:rsid w:val="00AE47FF"/>
    <w:rsid w:val="00AE53C5"/>
    <w:rsid w:val="00AE5E8A"/>
    <w:rsid w:val="00AF11A2"/>
    <w:rsid w:val="00AF1429"/>
    <w:rsid w:val="00AF5B64"/>
    <w:rsid w:val="00B07CB8"/>
    <w:rsid w:val="00B139F3"/>
    <w:rsid w:val="00B2315B"/>
    <w:rsid w:val="00B37916"/>
    <w:rsid w:val="00B433B1"/>
    <w:rsid w:val="00B43439"/>
    <w:rsid w:val="00B43592"/>
    <w:rsid w:val="00B45049"/>
    <w:rsid w:val="00B4780D"/>
    <w:rsid w:val="00B51DE9"/>
    <w:rsid w:val="00B53BAF"/>
    <w:rsid w:val="00B553BF"/>
    <w:rsid w:val="00B55577"/>
    <w:rsid w:val="00B56F9E"/>
    <w:rsid w:val="00B57685"/>
    <w:rsid w:val="00B619C2"/>
    <w:rsid w:val="00B648CE"/>
    <w:rsid w:val="00B66B61"/>
    <w:rsid w:val="00B6799F"/>
    <w:rsid w:val="00B815E2"/>
    <w:rsid w:val="00B84922"/>
    <w:rsid w:val="00B85866"/>
    <w:rsid w:val="00B911F3"/>
    <w:rsid w:val="00B96048"/>
    <w:rsid w:val="00BA3365"/>
    <w:rsid w:val="00BA64CC"/>
    <w:rsid w:val="00BB4334"/>
    <w:rsid w:val="00BD5EB7"/>
    <w:rsid w:val="00BE21B0"/>
    <w:rsid w:val="00BE4DD2"/>
    <w:rsid w:val="00BE69FC"/>
    <w:rsid w:val="00BE7018"/>
    <w:rsid w:val="00BF021C"/>
    <w:rsid w:val="00BF35AC"/>
    <w:rsid w:val="00BF4006"/>
    <w:rsid w:val="00BF5E7A"/>
    <w:rsid w:val="00BF7272"/>
    <w:rsid w:val="00C036FE"/>
    <w:rsid w:val="00C0462A"/>
    <w:rsid w:val="00C074DE"/>
    <w:rsid w:val="00C07653"/>
    <w:rsid w:val="00C22157"/>
    <w:rsid w:val="00C224C8"/>
    <w:rsid w:val="00C22DA6"/>
    <w:rsid w:val="00C258F2"/>
    <w:rsid w:val="00C26657"/>
    <w:rsid w:val="00C2741B"/>
    <w:rsid w:val="00C31109"/>
    <w:rsid w:val="00C37F08"/>
    <w:rsid w:val="00C4772F"/>
    <w:rsid w:val="00C62390"/>
    <w:rsid w:val="00C701E5"/>
    <w:rsid w:val="00C71B1B"/>
    <w:rsid w:val="00C73170"/>
    <w:rsid w:val="00C75913"/>
    <w:rsid w:val="00C83212"/>
    <w:rsid w:val="00C94870"/>
    <w:rsid w:val="00C95AA9"/>
    <w:rsid w:val="00CA0F95"/>
    <w:rsid w:val="00CB0197"/>
    <w:rsid w:val="00CB481F"/>
    <w:rsid w:val="00CC3814"/>
    <w:rsid w:val="00CD1CB7"/>
    <w:rsid w:val="00CD6932"/>
    <w:rsid w:val="00CE37EB"/>
    <w:rsid w:val="00CF0506"/>
    <w:rsid w:val="00CF5F72"/>
    <w:rsid w:val="00D20D85"/>
    <w:rsid w:val="00D22494"/>
    <w:rsid w:val="00D34A82"/>
    <w:rsid w:val="00D55E22"/>
    <w:rsid w:val="00D611E6"/>
    <w:rsid w:val="00D61485"/>
    <w:rsid w:val="00D65102"/>
    <w:rsid w:val="00D655A5"/>
    <w:rsid w:val="00D66765"/>
    <w:rsid w:val="00D7019F"/>
    <w:rsid w:val="00D71F3F"/>
    <w:rsid w:val="00D72E2E"/>
    <w:rsid w:val="00D76BE8"/>
    <w:rsid w:val="00D77352"/>
    <w:rsid w:val="00D83139"/>
    <w:rsid w:val="00D947DE"/>
    <w:rsid w:val="00D9621D"/>
    <w:rsid w:val="00DA15C8"/>
    <w:rsid w:val="00DA26E0"/>
    <w:rsid w:val="00DA68DC"/>
    <w:rsid w:val="00DB4A0B"/>
    <w:rsid w:val="00DB5F77"/>
    <w:rsid w:val="00DC0942"/>
    <w:rsid w:val="00DC2A31"/>
    <w:rsid w:val="00DD1147"/>
    <w:rsid w:val="00DE0418"/>
    <w:rsid w:val="00DE1C87"/>
    <w:rsid w:val="00DE4890"/>
    <w:rsid w:val="00DF0925"/>
    <w:rsid w:val="00DF22A5"/>
    <w:rsid w:val="00DF60B9"/>
    <w:rsid w:val="00DF78A1"/>
    <w:rsid w:val="00E00B95"/>
    <w:rsid w:val="00E0229A"/>
    <w:rsid w:val="00E20E9E"/>
    <w:rsid w:val="00E240C7"/>
    <w:rsid w:val="00E24864"/>
    <w:rsid w:val="00E25D0C"/>
    <w:rsid w:val="00E30E50"/>
    <w:rsid w:val="00E34088"/>
    <w:rsid w:val="00E4202E"/>
    <w:rsid w:val="00E459F7"/>
    <w:rsid w:val="00E45B19"/>
    <w:rsid w:val="00E52225"/>
    <w:rsid w:val="00E60E5A"/>
    <w:rsid w:val="00E72946"/>
    <w:rsid w:val="00E74D14"/>
    <w:rsid w:val="00E7733F"/>
    <w:rsid w:val="00E879C1"/>
    <w:rsid w:val="00EA5107"/>
    <w:rsid w:val="00EA541A"/>
    <w:rsid w:val="00EC2400"/>
    <w:rsid w:val="00EC3F69"/>
    <w:rsid w:val="00EC4EC2"/>
    <w:rsid w:val="00ED1E9B"/>
    <w:rsid w:val="00EE257A"/>
    <w:rsid w:val="00EE39DB"/>
    <w:rsid w:val="00EE6694"/>
    <w:rsid w:val="00EF352F"/>
    <w:rsid w:val="00EF7FF8"/>
    <w:rsid w:val="00F0156F"/>
    <w:rsid w:val="00F01622"/>
    <w:rsid w:val="00F11AA1"/>
    <w:rsid w:val="00F14895"/>
    <w:rsid w:val="00F1713F"/>
    <w:rsid w:val="00F20C5F"/>
    <w:rsid w:val="00F432D2"/>
    <w:rsid w:val="00F44A67"/>
    <w:rsid w:val="00F50997"/>
    <w:rsid w:val="00F52C69"/>
    <w:rsid w:val="00F62D64"/>
    <w:rsid w:val="00F62DB2"/>
    <w:rsid w:val="00F67B00"/>
    <w:rsid w:val="00F701F9"/>
    <w:rsid w:val="00F7220D"/>
    <w:rsid w:val="00F748DF"/>
    <w:rsid w:val="00F84125"/>
    <w:rsid w:val="00F92799"/>
    <w:rsid w:val="00F9695E"/>
    <w:rsid w:val="00F96BE1"/>
    <w:rsid w:val="00F97152"/>
    <w:rsid w:val="00FA019B"/>
    <w:rsid w:val="00FA2635"/>
    <w:rsid w:val="00FA4123"/>
    <w:rsid w:val="00FA43B6"/>
    <w:rsid w:val="00FA5753"/>
    <w:rsid w:val="00FA5EBD"/>
    <w:rsid w:val="00FC0F56"/>
    <w:rsid w:val="00FC4181"/>
    <w:rsid w:val="00FD6985"/>
    <w:rsid w:val="00FE1190"/>
    <w:rsid w:val="00FE4655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789ABE3"/>
  <w15:docId w15:val="{3F1BC9CB-4DE9-4E27-8E52-AB3C9697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30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diagramLayout" Target="diagrams/layout1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diagramData" Target="diagrams/data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Jakobi\Desktop\BFPE%20Blackforest%20Summercamp\Formatvorlage%20Mantelbogen%20Lern(feld)projekt%202018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64DD780-FD50-4F3A-92A9-6C7B3D3CECB2}" type="doc">
      <dgm:prSet loTypeId="urn:microsoft.com/office/officeart/2005/8/layout/arrow2" loCatId="process" qsTypeId="urn:microsoft.com/office/officeart/2005/8/quickstyle/simple1" qsCatId="simple" csTypeId="urn:microsoft.com/office/officeart/2005/8/colors/colorful5" csCatId="colorful" phldr="1"/>
      <dgm:spPr/>
    </dgm:pt>
    <dgm:pt modelId="{3A8F0E78-A1DF-4694-BECC-97D8083A6EB1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5-Schritt-Lesetechnik</a:t>
          </a:r>
        </a:p>
      </dgm:t>
    </dgm:pt>
    <dgm:pt modelId="{6794FA47-5A4B-4F5C-972A-3D3E432B7767}" type="parTrans" cxnId="{3E7D440A-E776-4312-8276-2975A10DF5F2}">
      <dgm:prSet/>
      <dgm:spPr/>
      <dgm:t>
        <a:bodyPr/>
        <a:lstStyle/>
        <a:p>
          <a:endParaRPr lang="de-DE"/>
        </a:p>
      </dgm:t>
    </dgm:pt>
    <dgm:pt modelId="{F8444D33-CD18-47A1-97B8-A94623C6FAF2}" type="sibTrans" cxnId="{3E7D440A-E776-4312-8276-2975A10DF5F2}">
      <dgm:prSet/>
      <dgm:spPr/>
      <dgm:t>
        <a:bodyPr/>
        <a:lstStyle/>
        <a:p>
          <a:endParaRPr lang="de-DE"/>
        </a:p>
      </dgm:t>
    </dgm:pt>
    <dgm:pt modelId="{FE271CA8-1239-4BA0-BB77-984D2AE7FDE2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Visualisieren</a:t>
          </a:r>
        </a:p>
      </dgm:t>
    </dgm:pt>
    <dgm:pt modelId="{C6C6BCD8-A664-488A-AD17-0D0443E0D4B5}" type="parTrans" cxnId="{9522555B-B819-4FDA-A829-B6FB4DF5CC7C}">
      <dgm:prSet/>
      <dgm:spPr/>
      <dgm:t>
        <a:bodyPr/>
        <a:lstStyle/>
        <a:p>
          <a:endParaRPr lang="de-DE"/>
        </a:p>
      </dgm:t>
    </dgm:pt>
    <dgm:pt modelId="{FDDB5C5E-4EB3-4D1F-BD5D-D96D24D0F527}" type="sibTrans" cxnId="{9522555B-B819-4FDA-A829-B6FB4DF5CC7C}">
      <dgm:prSet/>
      <dgm:spPr/>
      <dgm:t>
        <a:bodyPr/>
        <a:lstStyle/>
        <a:p>
          <a:endParaRPr lang="de-DE"/>
        </a:p>
      </dgm:t>
    </dgm:pt>
    <dgm:pt modelId="{3B657D2A-9888-481B-A259-EEFBACC9D606}">
      <dgm:prSet phldrT="[Text]" custT="1"/>
      <dgm:spPr/>
      <dgm:t>
        <a:bodyPr/>
        <a:lstStyle/>
        <a:p>
          <a:r>
            <a:rPr lang="de-DE" sz="800">
              <a:latin typeface="Arial" panose="020B0604020202020204" pitchFamily="34" charset="0"/>
              <a:cs typeface="Arial" panose="020B0604020202020204" pitchFamily="34" charset="0"/>
            </a:rPr>
            <a:t>Exzerpieren</a:t>
          </a:r>
        </a:p>
      </dgm:t>
    </dgm:pt>
    <dgm:pt modelId="{D68F5862-1670-4E7A-ABF6-19702DF249F4}" type="parTrans" cxnId="{1DF4D279-2521-4DE0-A623-442988C3914E}">
      <dgm:prSet/>
      <dgm:spPr/>
      <dgm:t>
        <a:bodyPr/>
        <a:lstStyle/>
        <a:p>
          <a:endParaRPr lang="de-DE"/>
        </a:p>
      </dgm:t>
    </dgm:pt>
    <dgm:pt modelId="{43BC5850-A473-4437-9F6B-3CCF1CE0626C}" type="sibTrans" cxnId="{1DF4D279-2521-4DE0-A623-442988C3914E}">
      <dgm:prSet/>
      <dgm:spPr/>
      <dgm:t>
        <a:bodyPr/>
        <a:lstStyle/>
        <a:p>
          <a:endParaRPr lang="de-DE"/>
        </a:p>
      </dgm:t>
    </dgm:pt>
    <dgm:pt modelId="{C28D7DB2-ADA5-4729-BFC4-228BDBDF1DA2}" type="pres">
      <dgm:prSet presAssocID="{364DD780-FD50-4F3A-92A9-6C7B3D3CECB2}" presName="arrowDiagram" presStyleCnt="0">
        <dgm:presLayoutVars>
          <dgm:chMax val="5"/>
          <dgm:dir/>
          <dgm:resizeHandles val="exact"/>
        </dgm:presLayoutVars>
      </dgm:prSet>
      <dgm:spPr/>
    </dgm:pt>
    <dgm:pt modelId="{174700D3-5183-4F1C-BD58-D29A0BF7E793}" type="pres">
      <dgm:prSet presAssocID="{364DD780-FD50-4F3A-92A9-6C7B3D3CECB2}" presName="arrow" presStyleLbl="bgShp" presStyleIdx="0" presStyleCnt="1" custAng="0" custLinFactNeighborX="-12049" custLinFactNeighborY="1493"/>
      <dgm:spPr>
        <a:solidFill>
          <a:srgbClr val="00B0F0"/>
        </a:solidFill>
        <a:ln>
          <a:solidFill>
            <a:srgbClr val="00B0F0"/>
          </a:solidFill>
        </a:ln>
      </dgm:spPr>
    </dgm:pt>
    <dgm:pt modelId="{B1A4F1EC-4188-4068-AB82-247757359D9F}" type="pres">
      <dgm:prSet presAssocID="{364DD780-FD50-4F3A-92A9-6C7B3D3CECB2}" presName="arrowDiagram3" presStyleCnt="0"/>
      <dgm:spPr/>
    </dgm:pt>
    <dgm:pt modelId="{13470E4E-AE04-440D-82C0-285D98CBA5DA}" type="pres">
      <dgm:prSet presAssocID="{3A8F0E78-A1DF-4694-BECC-97D8083A6EB1}" presName="bullet3a" presStyleLbl="node1" presStyleIdx="0" presStyleCnt="3" custFlipHor="1" custScaleX="310318" custScaleY="284376" custLinFactX="-173136" custLinFactNeighborX="-200000" custLinFactNeighborY="-86108"/>
      <dgm:spPr>
        <a:solidFill>
          <a:srgbClr val="FFFF00"/>
        </a:solidFill>
      </dgm:spPr>
    </dgm:pt>
    <dgm:pt modelId="{F3A816D5-1753-4D08-87FD-6BA2EA7F0E70}" type="pres">
      <dgm:prSet presAssocID="{3A8F0E78-A1DF-4694-BECC-97D8083A6EB1}" presName="textBox3a" presStyleLbl="revTx" presStyleIdx="0" presStyleCnt="3" custScaleX="154537" custScaleY="64882" custLinFactNeighborX="-12478" custLinFactNeighborY="3100">
        <dgm:presLayoutVars>
          <dgm:bulletEnabled val="1"/>
        </dgm:presLayoutVars>
      </dgm:prSet>
      <dgm:spPr/>
    </dgm:pt>
    <dgm:pt modelId="{A6ABE19E-3773-4A0B-952A-0C628D88ED64}" type="pres">
      <dgm:prSet presAssocID="{FE271CA8-1239-4BA0-BB77-984D2AE7FDE2}" presName="bullet3b" presStyleLbl="node1" presStyleIdx="1" presStyleCnt="3" custScaleX="223720" custScaleY="224199" custLinFactX="-100000" custLinFactNeighborX="-169927" custLinFactNeighborY="7940"/>
      <dgm:spPr>
        <a:solidFill>
          <a:srgbClr val="92D050"/>
        </a:solidFill>
      </dgm:spPr>
    </dgm:pt>
    <dgm:pt modelId="{5B0DEFF4-3C1A-4C15-B536-166A8213784E}" type="pres">
      <dgm:prSet presAssocID="{FE271CA8-1239-4BA0-BB77-984D2AE7FDE2}" presName="textBox3b" presStyleLbl="revTx" presStyleIdx="1" presStyleCnt="3" custScaleX="165406" custScaleY="46225" custLinFactNeighborX="-24788" custLinFactNeighborY="1648">
        <dgm:presLayoutVars>
          <dgm:bulletEnabled val="1"/>
        </dgm:presLayoutVars>
      </dgm:prSet>
      <dgm:spPr/>
    </dgm:pt>
    <dgm:pt modelId="{D3C2F1EB-FAE3-4F45-BF2A-9DC2E2B9C059}" type="pres">
      <dgm:prSet presAssocID="{3B657D2A-9888-481B-A259-EEFBACC9D606}" presName="bullet3c" presStyleLbl="node1" presStyleIdx="2" presStyleCnt="3" custScaleX="224226" custScaleY="217137" custLinFactX="-100000" custLinFactNeighborX="-132491" custLinFactNeighborY="11481"/>
      <dgm:spPr>
        <a:solidFill>
          <a:srgbClr val="C00000"/>
        </a:solidFill>
      </dgm:spPr>
    </dgm:pt>
    <dgm:pt modelId="{5424DCD8-0BBE-4BDD-8072-646BB7A86017}" type="pres">
      <dgm:prSet presAssocID="{3B657D2A-9888-481B-A259-EEFBACC9D606}" presName="textBox3c" presStyleLbl="revTx" presStyleIdx="2" presStyleCnt="3" custScaleX="194455" custScaleY="32966" custLinFactNeighborX="-32193" custLinFactNeighborY="-6449">
        <dgm:presLayoutVars>
          <dgm:bulletEnabled val="1"/>
        </dgm:presLayoutVars>
      </dgm:prSet>
      <dgm:spPr/>
    </dgm:pt>
  </dgm:ptLst>
  <dgm:cxnLst>
    <dgm:cxn modelId="{3E7D440A-E776-4312-8276-2975A10DF5F2}" srcId="{364DD780-FD50-4F3A-92A9-6C7B3D3CECB2}" destId="{3A8F0E78-A1DF-4694-BECC-97D8083A6EB1}" srcOrd="0" destOrd="0" parTransId="{6794FA47-5A4B-4F5C-972A-3D3E432B7767}" sibTransId="{F8444D33-CD18-47A1-97B8-A94623C6FAF2}"/>
    <dgm:cxn modelId="{DC15A30F-3FD1-4DA5-9932-8FC79217A6A8}" type="presOf" srcId="{3A8F0E78-A1DF-4694-BECC-97D8083A6EB1}" destId="{F3A816D5-1753-4D08-87FD-6BA2EA7F0E70}" srcOrd="0" destOrd="0" presId="urn:microsoft.com/office/officeart/2005/8/layout/arrow2"/>
    <dgm:cxn modelId="{7E097A2F-5338-4B73-B23C-04ABC2B0B3E9}" type="presOf" srcId="{FE271CA8-1239-4BA0-BB77-984D2AE7FDE2}" destId="{5B0DEFF4-3C1A-4C15-B536-166A8213784E}" srcOrd="0" destOrd="0" presId="urn:microsoft.com/office/officeart/2005/8/layout/arrow2"/>
    <dgm:cxn modelId="{9522555B-B819-4FDA-A829-B6FB4DF5CC7C}" srcId="{364DD780-FD50-4F3A-92A9-6C7B3D3CECB2}" destId="{FE271CA8-1239-4BA0-BB77-984D2AE7FDE2}" srcOrd="1" destOrd="0" parTransId="{C6C6BCD8-A664-488A-AD17-0D0443E0D4B5}" sibTransId="{FDDB5C5E-4EB3-4D1F-BD5D-D96D24D0F527}"/>
    <dgm:cxn modelId="{1DF4D279-2521-4DE0-A623-442988C3914E}" srcId="{364DD780-FD50-4F3A-92A9-6C7B3D3CECB2}" destId="{3B657D2A-9888-481B-A259-EEFBACC9D606}" srcOrd="2" destOrd="0" parTransId="{D68F5862-1670-4E7A-ABF6-19702DF249F4}" sibTransId="{43BC5850-A473-4437-9F6B-3CCF1CE0626C}"/>
    <dgm:cxn modelId="{96BE8CDA-005F-447F-B0BD-7B4A4C8B6358}" type="presOf" srcId="{3B657D2A-9888-481B-A259-EEFBACC9D606}" destId="{5424DCD8-0BBE-4BDD-8072-646BB7A86017}" srcOrd="0" destOrd="0" presId="urn:microsoft.com/office/officeart/2005/8/layout/arrow2"/>
    <dgm:cxn modelId="{63D247DE-C232-4CE5-BA94-F861BDE6EC8D}" type="presOf" srcId="{364DD780-FD50-4F3A-92A9-6C7B3D3CECB2}" destId="{C28D7DB2-ADA5-4729-BFC4-228BDBDF1DA2}" srcOrd="0" destOrd="0" presId="urn:microsoft.com/office/officeart/2005/8/layout/arrow2"/>
    <dgm:cxn modelId="{B9E4D356-E032-4E56-A08A-2ECCBC5F70CF}" type="presParOf" srcId="{C28D7DB2-ADA5-4729-BFC4-228BDBDF1DA2}" destId="{174700D3-5183-4F1C-BD58-D29A0BF7E793}" srcOrd="0" destOrd="0" presId="urn:microsoft.com/office/officeart/2005/8/layout/arrow2"/>
    <dgm:cxn modelId="{1654351D-CDEA-4A73-9858-77FCA1CD0E30}" type="presParOf" srcId="{C28D7DB2-ADA5-4729-BFC4-228BDBDF1DA2}" destId="{B1A4F1EC-4188-4068-AB82-247757359D9F}" srcOrd="1" destOrd="0" presId="urn:microsoft.com/office/officeart/2005/8/layout/arrow2"/>
    <dgm:cxn modelId="{A347900F-59CC-4589-B026-41858AD0FC8C}" type="presParOf" srcId="{B1A4F1EC-4188-4068-AB82-247757359D9F}" destId="{13470E4E-AE04-440D-82C0-285D98CBA5DA}" srcOrd="0" destOrd="0" presId="urn:microsoft.com/office/officeart/2005/8/layout/arrow2"/>
    <dgm:cxn modelId="{2C92EB0F-00FE-47A0-9DF6-53C58A07726B}" type="presParOf" srcId="{B1A4F1EC-4188-4068-AB82-247757359D9F}" destId="{F3A816D5-1753-4D08-87FD-6BA2EA7F0E70}" srcOrd="1" destOrd="0" presId="urn:microsoft.com/office/officeart/2005/8/layout/arrow2"/>
    <dgm:cxn modelId="{BFDE06E9-5D13-4497-9FDB-443D0F2B8F8B}" type="presParOf" srcId="{B1A4F1EC-4188-4068-AB82-247757359D9F}" destId="{A6ABE19E-3773-4A0B-952A-0C628D88ED64}" srcOrd="2" destOrd="0" presId="urn:microsoft.com/office/officeart/2005/8/layout/arrow2"/>
    <dgm:cxn modelId="{0723651B-62C8-4CFF-850C-745BD41CD749}" type="presParOf" srcId="{B1A4F1EC-4188-4068-AB82-247757359D9F}" destId="{5B0DEFF4-3C1A-4C15-B536-166A8213784E}" srcOrd="3" destOrd="0" presId="urn:microsoft.com/office/officeart/2005/8/layout/arrow2"/>
    <dgm:cxn modelId="{348D9779-F359-42EF-9FD5-F58032907796}" type="presParOf" srcId="{B1A4F1EC-4188-4068-AB82-247757359D9F}" destId="{D3C2F1EB-FAE3-4F45-BF2A-9DC2E2B9C059}" srcOrd="4" destOrd="0" presId="urn:microsoft.com/office/officeart/2005/8/layout/arrow2"/>
    <dgm:cxn modelId="{DA19FEF8-F475-49CF-AB19-5BDB13E087AD}" type="presParOf" srcId="{B1A4F1EC-4188-4068-AB82-247757359D9F}" destId="{5424DCD8-0BBE-4BDD-8072-646BB7A86017}" srcOrd="5" destOrd="0" presId="urn:microsoft.com/office/officeart/2005/8/layout/arrow2"/>
  </dgm:cxnLst>
  <dgm:bg>
    <a:noFill/>
  </dgm:bg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74700D3-5183-4F1C-BD58-D29A0BF7E793}">
      <dsp:nvSpPr>
        <dsp:cNvPr id="0" name=""/>
        <dsp:cNvSpPr/>
      </dsp:nvSpPr>
      <dsp:spPr>
        <a:xfrm>
          <a:off x="213362" y="0"/>
          <a:ext cx="2042160" cy="1276350"/>
        </a:xfrm>
        <a:prstGeom prst="swooshArrow">
          <a:avLst>
            <a:gd name="adj1" fmla="val 25000"/>
            <a:gd name="adj2" fmla="val 25000"/>
          </a:avLst>
        </a:prstGeom>
        <a:solidFill>
          <a:srgbClr val="00B0F0"/>
        </a:solidFill>
        <a:ln>
          <a:solidFill>
            <a:srgbClr val="00B0F0"/>
          </a:solidFill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3470E4E-AE04-440D-82C0-285D98CBA5DA}">
      <dsp:nvSpPr>
        <dsp:cNvPr id="0" name=""/>
        <dsp:cNvSpPr/>
      </dsp:nvSpPr>
      <dsp:spPr>
        <a:xfrm flipH="1">
          <a:off x="464820" y="786268"/>
          <a:ext cx="164766" cy="150992"/>
        </a:xfrm>
        <a:prstGeom prst="ellipse">
          <a:avLst/>
        </a:prstGeom>
        <a:solidFill>
          <a:srgbClr val="FFFF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A816D5-1753-4D08-87FD-6BA2EA7F0E70}">
      <dsp:nvSpPr>
        <dsp:cNvPr id="0" name=""/>
        <dsp:cNvSpPr/>
      </dsp:nvSpPr>
      <dsp:spPr>
        <a:xfrm>
          <a:off x="556201" y="983688"/>
          <a:ext cx="735323" cy="2393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8135" tIns="0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5-Schritt-Lesetechnik</a:t>
          </a:r>
        </a:p>
      </dsp:txBody>
      <dsp:txXfrm>
        <a:off x="556201" y="983688"/>
        <a:ext cx="735323" cy="239327"/>
      </dsp:txXfrm>
    </dsp:sp>
    <dsp:sp modelId="{A6ABE19E-3773-4A0B-952A-0C628D88ED64}">
      <dsp:nvSpPr>
        <dsp:cNvPr id="0" name=""/>
        <dsp:cNvSpPr/>
      </dsp:nvSpPr>
      <dsp:spPr>
        <a:xfrm>
          <a:off x="868998" y="482041"/>
          <a:ext cx="214729" cy="215189"/>
        </a:xfrm>
        <a:prstGeom prst="ellipse">
          <a:avLst/>
        </a:prstGeom>
        <a:solidFill>
          <a:srgbClr val="92D05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B0DEFF4-3C1A-4C15-B536-166A8213784E}">
      <dsp:nvSpPr>
        <dsp:cNvPr id="0" name=""/>
        <dsp:cNvSpPr/>
      </dsp:nvSpPr>
      <dsp:spPr>
        <a:xfrm>
          <a:off x="953669" y="780147"/>
          <a:ext cx="810685" cy="3209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0859" tIns="0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Visualisieren</a:t>
          </a:r>
        </a:p>
      </dsp:txBody>
      <dsp:txXfrm>
        <a:off x="953669" y="780147"/>
        <a:ext cx="810685" cy="320956"/>
      </dsp:txXfrm>
    </dsp:sp>
    <dsp:sp modelId="{D3C2F1EB-FAE3-4F45-BF2A-9DC2E2B9C059}">
      <dsp:nvSpPr>
        <dsp:cNvPr id="0" name=""/>
        <dsp:cNvSpPr/>
      </dsp:nvSpPr>
      <dsp:spPr>
        <a:xfrm>
          <a:off x="1360029" y="260412"/>
          <a:ext cx="297638" cy="288228"/>
        </a:xfrm>
        <a:prstGeom prst="ellipse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24DCD8-0BBE-4BDD-8072-646BB7A86017}">
      <dsp:nvSpPr>
        <dsp:cNvPr id="0" name=""/>
        <dsp:cNvSpPr/>
      </dsp:nvSpPr>
      <dsp:spPr>
        <a:xfrm>
          <a:off x="1428204" y="629397"/>
          <a:ext cx="953059" cy="2924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0336" tIns="0" rIns="0" bIns="0" numCol="1" spcCol="1270" anchor="t" anchorCtr="0">
          <a:noAutofit/>
        </a:bodyPr>
        <a:lstStyle/>
        <a:p>
          <a:pPr marL="0" lvl="0" indent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800" kern="1200">
              <a:latin typeface="Arial" panose="020B0604020202020204" pitchFamily="34" charset="0"/>
              <a:cs typeface="Arial" panose="020B0604020202020204" pitchFamily="34" charset="0"/>
            </a:rPr>
            <a:t>Exzerpieren</a:t>
          </a:r>
        </a:p>
      </dsp:txBody>
      <dsp:txXfrm>
        <a:off x="1428204" y="629397"/>
        <a:ext cx="953059" cy="292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1CC8D-1F74-4A97-AEDA-04BED376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2</Pages>
  <Words>258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Jakobi</dc:creator>
  <cp:lastModifiedBy>Gunter Irmler</cp:lastModifiedBy>
  <cp:revision>2</cp:revision>
  <cp:lastPrinted>2018-09-06T07:48:00Z</cp:lastPrinted>
  <dcterms:created xsi:type="dcterms:W3CDTF">2021-07-13T08:40:00Z</dcterms:created>
  <dcterms:modified xsi:type="dcterms:W3CDTF">2021-07-13T08:40:00Z</dcterms:modified>
</cp:coreProperties>
</file>