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106E" w14:textId="3D585933" w:rsidR="00CB4784" w:rsidRDefault="00CB4784" w:rsidP="00CB4784">
      <w:pPr>
        <w:spacing w:line="276" w:lineRule="auto"/>
        <w:rPr>
          <w:rFonts w:cs="Arial"/>
          <w:b/>
        </w:rPr>
      </w:pPr>
      <w:r>
        <w:rPr>
          <w:rFonts w:cs="Arial"/>
          <w:b/>
        </w:rPr>
        <w:t xml:space="preserve">Anlage 08: Arbeitsblätter zur Umsetzungsphase </w:t>
      </w: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03C081D1" w14:textId="77777777" w:rsidTr="000739C5">
        <w:tc>
          <w:tcPr>
            <w:tcW w:w="10490" w:type="dxa"/>
            <w:shd w:val="clear" w:color="auto" w:fill="F1FF8B"/>
          </w:tcPr>
          <w:p w14:paraId="2FA90F66"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0B40E687" w14:textId="77777777" w:rsidR="00CB4784" w:rsidRPr="00CE2621" w:rsidRDefault="00CB4784" w:rsidP="00CB4784">
      <w:pPr>
        <w:spacing w:before="120" w:line="360" w:lineRule="auto"/>
        <w:jc w:val="center"/>
        <w:rPr>
          <w:rFonts w:cs="Arial"/>
          <w:b/>
          <w:u w:val="single"/>
        </w:rPr>
      </w:pPr>
      <w:r w:rsidRPr="00CE2621">
        <w:rPr>
          <w:rFonts w:cs="Arial"/>
          <w:b/>
          <w:u w:val="single"/>
        </w:rPr>
        <w:t>Ausgangsfall mit Arbeitsaufträgen</w:t>
      </w:r>
    </w:p>
    <w:tbl>
      <w:tblPr>
        <w:tblStyle w:val="Tabellenraster"/>
        <w:tblW w:w="10490" w:type="dxa"/>
        <w:tblInd w:w="-459" w:type="dxa"/>
        <w:tblLayout w:type="fixed"/>
        <w:tblLook w:val="04A0" w:firstRow="1" w:lastRow="0" w:firstColumn="1" w:lastColumn="0" w:noHBand="0" w:noVBand="1"/>
      </w:tblPr>
      <w:tblGrid>
        <w:gridCol w:w="10490"/>
      </w:tblGrid>
      <w:tr w:rsidR="00CB4784" w14:paraId="31E61ABC" w14:textId="77777777" w:rsidTr="000739C5">
        <w:tc>
          <w:tcPr>
            <w:tcW w:w="10490" w:type="dxa"/>
            <w:tcBorders>
              <w:top w:val="single" w:sz="4" w:space="0" w:color="auto"/>
              <w:left w:val="single" w:sz="4" w:space="0" w:color="auto"/>
              <w:bottom w:val="single" w:sz="4" w:space="0" w:color="auto"/>
              <w:right w:val="single" w:sz="4" w:space="0" w:color="auto"/>
            </w:tcBorders>
          </w:tcPr>
          <w:p w14:paraId="53D873FA" w14:textId="77777777" w:rsidR="00CB4784" w:rsidRPr="008F0571" w:rsidRDefault="00CB4784" w:rsidP="000739C5">
            <w:pPr>
              <w:spacing w:before="80" w:after="80"/>
              <w:rPr>
                <w:rFonts w:cs="Arial"/>
              </w:rPr>
            </w:pPr>
            <w:r w:rsidRPr="00842049">
              <w:rPr>
                <w:rFonts w:cs="Arial"/>
                <w:b/>
                <w:sz w:val="24"/>
                <w:szCs w:val="24"/>
                <w:u w:val="single"/>
              </w:rPr>
              <w:t>Ausgangsfall:</w:t>
            </w:r>
            <w:r>
              <w:rPr>
                <w:rFonts w:cs="Arial"/>
                <w:b/>
                <w:u w:val="single"/>
              </w:rPr>
              <w:t xml:space="preserve"> </w:t>
            </w:r>
            <w:r w:rsidRPr="008F0571">
              <w:rPr>
                <w:rFonts w:cs="Arial"/>
              </w:rPr>
              <w:t xml:space="preserve">Vor kurzem hat sich der 19-jährige Peter bei der </w:t>
            </w:r>
            <w:proofErr w:type="spellStart"/>
            <w:r w:rsidRPr="008F0571">
              <w:rPr>
                <w:rFonts w:cs="Arial"/>
              </w:rPr>
              <w:t>TeleTec</w:t>
            </w:r>
            <w:proofErr w:type="spellEnd"/>
            <w:r w:rsidRPr="008F0571">
              <w:rPr>
                <w:rFonts w:cs="Arial"/>
              </w:rPr>
              <w:t xml:space="preserve"> OHG das lang ersehnte Smartphone MS X1 über das Internet bestellt. Als dieses ankommt, traut Peter seine Augen kaum: Die Farbe des </w:t>
            </w:r>
            <w:proofErr w:type="spellStart"/>
            <w:r w:rsidRPr="008F0571">
              <w:rPr>
                <w:rFonts w:cs="Arial"/>
              </w:rPr>
              <w:t>Smart</w:t>
            </w:r>
            <w:r>
              <w:rPr>
                <w:rFonts w:cs="Arial"/>
              </w:rPr>
              <w:softHyphen/>
            </w:r>
            <w:r w:rsidRPr="008F0571">
              <w:rPr>
                <w:rFonts w:cs="Arial"/>
              </w:rPr>
              <w:t>phones</w:t>
            </w:r>
            <w:proofErr w:type="spellEnd"/>
            <w:r w:rsidRPr="008F0571">
              <w:rPr>
                <w:rFonts w:cs="Arial"/>
              </w:rPr>
              <w:t xml:space="preserve"> gefällt ihm überhaupt nicht. Auch ist das Smartphone viel kleiner, als es auf dem Bild im Internet dargestellt war. </w:t>
            </w:r>
            <w:r w:rsidRPr="00CE2621">
              <w:rPr>
                <w:rFonts w:cs="Arial"/>
                <w:b/>
              </w:rPr>
              <w:t>Am liebsten würde Peter den Kauf rückgängig machen – aber ist das überhaupt möglich?</w:t>
            </w:r>
            <w:r w:rsidRPr="008F0571">
              <w:rPr>
                <w:rFonts w:cs="Arial"/>
              </w:rPr>
              <w:t xml:space="preserve"> </w:t>
            </w:r>
          </w:p>
        </w:tc>
      </w:tr>
      <w:tr w:rsidR="00CB4784" w:rsidRPr="00842049" w14:paraId="0052DB16" w14:textId="77777777" w:rsidTr="000739C5">
        <w:tc>
          <w:tcPr>
            <w:tcW w:w="10490" w:type="dxa"/>
            <w:tcBorders>
              <w:top w:val="single" w:sz="4" w:space="0" w:color="auto"/>
              <w:left w:val="nil"/>
              <w:bottom w:val="single" w:sz="4" w:space="0" w:color="auto"/>
              <w:right w:val="nil"/>
            </w:tcBorders>
          </w:tcPr>
          <w:p w14:paraId="639C5AC3" w14:textId="77777777" w:rsidR="00CB4784" w:rsidRPr="00842049" w:rsidRDefault="00CB4784" w:rsidP="000739C5">
            <w:pPr>
              <w:rPr>
                <w:rFonts w:cs="Arial"/>
                <w:sz w:val="4"/>
                <w:szCs w:val="4"/>
              </w:rPr>
            </w:pPr>
          </w:p>
        </w:tc>
      </w:tr>
      <w:tr w:rsidR="00CB4784" w14:paraId="7E420046" w14:textId="77777777" w:rsidTr="000739C5">
        <w:tc>
          <w:tcPr>
            <w:tcW w:w="10490" w:type="dxa"/>
            <w:tcBorders>
              <w:top w:val="single" w:sz="4" w:space="0" w:color="auto"/>
              <w:left w:val="single" w:sz="4" w:space="0" w:color="auto"/>
              <w:bottom w:val="nil"/>
              <w:right w:val="single" w:sz="4" w:space="0" w:color="auto"/>
            </w:tcBorders>
          </w:tcPr>
          <w:p w14:paraId="05AB9238" w14:textId="77777777" w:rsidR="00CB4784" w:rsidRPr="008F0571" w:rsidRDefault="00CB4784" w:rsidP="000739C5">
            <w:pPr>
              <w:spacing w:before="120"/>
              <w:rPr>
                <w:rFonts w:cs="Arial"/>
              </w:rPr>
            </w:pPr>
            <w:r w:rsidRPr="008F0571">
              <w:rPr>
                <w:rFonts w:cs="Arial"/>
                <w:noProof/>
              </w:rPr>
              <mc:AlternateContent>
                <mc:Choice Requires="wps">
                  <w:drawing>
                    <wp:anchor distT="0" distB="0" distL="36195" distR="36195" simplePos="0" relativeHeight="251659264" behindDoc="0" locked="0" layoutInCell="1" allowOverlap="0" wp14:anchorId="4EB93F82" wp14:editId="67E66947">
                      <wp:simplePos x="0" y="0"/>
                      <wp:positionH relativeFrom="margin">
                        <wp:posOffset>5899150</wp:posOffset>
                      </wp:positionH>
                      <wp:positionV relativeFrom="margin">
                        <wp:posOffset>499745</wp:posOffset>
                      </wp:positionV>
                      <wp:extent cx="571500" cy="892175"/>
                      <wp:effectExtent l="0" t="0" r="0" b="0"/>
                      <wp:wrapNone/>
                      <wp:docPr id="295" name="Textfeld 295"/>
                      <wp:cNvGraphicFramePr/>
                      <a:graphic xmlns:a="http://schemas.openxmlformats.org/drawingml/2006/main">
                        <a:graphicData uri="http://schemas.microsoft.com/office/word/2010/wordprocessingShape">
                          <wps:wsp>
                            <wps:cNvSpPr txBox="1"/>
                            <wps:spPr>
                              <a:xfrm>
                                <a:off x="0" y="0"/>
                                <a:ext cx="571500" cy="8921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68ED9C7" w14:textId="77777777" w:rsidR="00B173E7" w:rsidRPr="001045EB" w:rsidRDefault="00B173E7" w:rsidP="00CB4784">
                                  <w:pPr>
                                    <w:widowControl w:val="0"/>
                                    <w:ind w:left="-340"/>
                                    <w:rPr>
                                      <w:rFonts w:ascii="Webdings" w:hAnsi="Webdings"/>
                                      <w:sz w:val="144"/>
                                      <w:szCs w:val="144"/>
                                    </w:rPr>
                                  </w:pPr>
                                  <w:r w:rsidRPr="00F44F51">
                                    <w:rPr>
                                      <w:rFonts w:ascii="Webdings" w:hAnsi="Webdings"/>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feld 295" o:spid="_x0000_s1026" type="#_x0000_t202" style="position:absolute;margin-left:464.5pt;margin-top:39.35pt;width:45pt;height:70.25pt;z-index:251659264;visibility:visible;mso-wrap-style:square;mso-width-percent:0;mso-wrap-distance-left:2.85pt;mso-wrap-distance-top:0;mso-wrap-distance-right:2.85pt;mso-wrap-distance-bottom:0;mso-position-horizontal:absolute;mso-position-horizontal-relative:margin;mso-position-vertical:absolute;mso-position-vertical-relative:margin;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" o:allowoverlap="f" filled="f" stroked="f">
                      <v:textbox>
                        <w:txbxContent>
                          <w:p w14:paraId="168ED9C7" w14:textId="77777777" w:rsidR="00B173E7" w:rsidRPr="001045EB" w:rsidRDefault="00B173E7" w:rsidP="00CB4784">
                            <w:pPr>
                              <w:widowControl w:val="0"/>
                              <w:ind w:left="-340"/>
                              <w:rPr>
                                <w:rFonts w:ascii="Webdings" w:hAnsi="Webdings"/>
                                <w:sz w:val="144"/>
                                <w:szCs w:val="144"/>
                              </w:rPr>
                            </w:pPr>
                            <w:r w:rsidRPr="00F44F51">
                              <w:rPr>
                                <w:rFonts w:ascii="Webdings" w:hAnsi="Webdings"/>
                                <w:sz w:val="144"/>
                                <w:szCs w:val="144"/>
                              </w:rPr>
                              <w:t></w:t>
                            </w:r>
                          </w:p>
                        </w:txbxContent>
                      </v:textbox>
                      <w10:wrap anchorx="margin" anchory="margin"/>
                    </v:shape>
                  </w:pict>
                </mc:Fallback>
              </mc:AlternateContent>
            </w:r>
            <w:r w:rsidRPr="008F0571">
              <w:rPr>
                <w:rFonts w:cs="Arial"/>
              </w:rPr>
              <w:t xml:space="preserve">Bei einer Recherche im Internet stößt Peter auf die Webseite der Verbraucherzentrale. Hierbei entdeckt Peter interessante Informationen zum Onlinekauf. Vor allem fällt ihm der Begriff des Fernabsatzvertrages auf. Da sich Peter unsicher ist, ob die gegebenen Informationen für ihn Gültigkeit haben, meldet er sich telefonisch bei der angegebenen Telefonnummer. </w:t>
            </w:r>
          </w:p>
          <w:p w14:paraId="22151CCE" w14:textId="77777777" w:rsidR="00CB4784" w:rsidRPr="00795A25" w:rsidRDefault="00CB4784" w:rsidP="000739C5">
            <w:pPr>
              <w:rPr>
                <w:rFonts w:cs="Arial"/>
                <w:sz w:val="8"/>
                <w:szCs w:val="8"/>
              </w:rPr>
            </w:pPr>
          </w:p>
          <w:p w14:paraId="1EFEBE00" w14:textId="77777777" w:rsidR="00CB4784" w:rsidRPr="008F0571" w:rsidRDefault="00CB4784" w:rsidP="000739C5">
            <w:pPr>
              <w:rPr>
                <w:rFonts w:cs="Arial"/>
                <w:b/>
                <w:u w:val="single"/>
              </w:rPr>
            </w:pPr>
            <w:r w:rsidRPr="008F0571">
              <w:rPr>
                <w:rFonts w:cs="Arial"/>
                <w:b/>
                <w:u w:val="single"/>
              </w:rPr>
              <w:t>Arbeitsauftrag 1 (Einzel-, Partner-, oder Gruppenarbeit (max. 4 Personen)):</w:t>
            </w:r>
            <w:r w:rsidRPr="008F0571">
              <w:rPr>
                <w:rFonts w:cs="Arial"/>
                <w:noProof/>
                <w:lang w:eastAsia="de-DE"/>
              </w:rPr>
              <w:t xml:space="preserve"> </w:t>
            </w:r>
          </w:p>
          <w:p w14:paraId="2DCBCB46" w14:textId="77777777" w:rsidR="00CB4784" w:rsidRPr="008F0571" w:rsidRDefault="00CB4784" w:rsidP="000739C5">
            <w:pPr>
              <w:rPr>
                <w:rFonts w:cs="Arial"/>
                <w:sz w:val="10"/>
                <w:szCs w:val="10"/>
              </w:rPr>
            </w:pPr>
          </w:p>
        </w:tc>
      </w:tr>
      <w:tr w:rsidR="00CB4784" w14:paraId="56225962" w14:textId="77777777" w:rsidTr="000739C5">
        <w:tc>
          <w:tcPr>
            <w:tcW w:w="10490" w:type="dxa"/>
            <w:tcBorders>
              <w:top w:val="nil"/>
              <w:left w:val="single" w:sz="4" w:space="0" w:color="auto"/>
              <w:bottom w:val="single" w:sz="4" w:space="0" w:color="auto"/>
              <w:right w:val="single" w:sz="4" w:space="0" w:color="auto"/>
            </w:tcBorders>
          </w:tcPr>
          <w:p w14:paraId="45117CB2" w14:textId="77777777" w:rsidR="00CB4784" w:rsidRPr="008F0571" w:rsidRDefault="00CB4784" w:rsidP="000739C5">
            <w:pPr>
              <w:spacing w:after="80"/>
              <w:rPr>
                <w:rFonts w:cs="Arial"/>
              </w:rPr>
            </w:pPr>
            <w:r w:rsidRPr="008F0571">
              <w:rPr>
                <w:rFonts w:cs="Arial"/>
              </w:rPr>
              <w:t>1.) Hören Sie folgendes Telefongespräch an und arbeiten Sie heraus, …</w:t>
            </w:r>
          </w:p>
          <w:p w14:paraId="4AE99341" w14:textId="77777777" w:rsidR="00CB4784" w:rsidRPr="008F0571" w:rsidRDefault="00CB4784" w:rsidP="000739C5">
            <w:pPr>
              <w:spacing w:after="80"/>
              <w:rPr>
                <w:rFonts w:cs="Arial"/>
              </w:rPr>
            </w:pPr>
            <w:r w:rsidRPr="008F0571">
              <w:rPr>
                <w:rFonts w:cs="Arial"/>
              </w:rPr>
              <w:t>1.1 … unter welchen Bedingungen ein Fernabsatzvertrag zustande kommt.</w:t>
            </w:r>
          </w:p>
          <w:p w14:paraId="7DC2EF3D" w14:textId="6D009AB0" w:rsidR="00CB4784" w:rsidRPr="008F0571" w:rsidRDefault="00CB4784" w:rsidP="000739C5">
            <w:pPr>
              <w:spacing w:after="80"/>
              <w:rPr>
                <w:rFonts w:cs="Arial"/>
              </w:rPr>
            </w:pPr>
            <w:r w:rsidRPr="008F0571">
              <w:rPr>
                <w:rFonts w:cs="Arial"/>
              </w:rPr>
              <w:t>1.2 … welche</w:t>
            </w:r>
            <w:r w:rsidR="004376D9">
              <w:rPr>
                <w:rFonts w:cs="Arial"/>
              </w:rPr>
              <w:t>s</w:t>
            </w:r>
            <w:r w:rsidRPr="008F0571">
              <w:rPr>
                <w:rFonts w:cs="Arial"/>
              </w:rPr>
              <w:t xml:space="preserve"> Recht Verbraucher</w:t>
            </w:r>
            <w:r w:rsidR="000739C5">
              <w:rPr>
                <w:rFonts w:cs="Arial"/>
              </w:rPr>
              <w:t>n</w:t>
            </w:r>
            <w:r w:rsidRPr="008F0571">
              <w:rPr>
                <w:rFonts w:cs="Arial"/>
              </w:rPr>
              <w:t xml:space="preserve"> aus dem Abschluss eines solchen Vertrages gewährt </w:t>
            </w:r>
            <w:r w:rsidR="004376D9">
              <w:rPr>
                <w:rFonts w:cs="Arial"/>
              </w:rPr>
              <w:t>wird</w:t>
            </w:r>
            <w:r w:rsidRPr="008F0571">
              <w:rPr>
                <w:rFonts w:cs="Arial"/>
              </w:rPr>
              <w:t>.</w:t>
            </w:r>
          </w:p>
          <w:p w14:paraId="3A60F411" w14:textId="77777777" w:rsidR="00CB4784" w:rsidRPr="008F0571" w:rsidRDefault="00CB4784" w:rsidP="000739C5">
            <w:pPr>
              <w:spacing w:after="80"/>
              <w:rPr>
                <w:rFonts w:cs="Arial"/>
              </w:rPr>
            </w:pPr>
            <w:r w:rsidRPr="008F0571">
              <w:rPr>
                <w:rFonts w:cs="Arial"/>
              </w:rPr>
              <w:t xml:space="preserve">2.) Tragen Sie Ihre Ergebnisse samt den Paragraphen in die Lücken in </w:t>
            </w:r>
            <w:r w:rsidRPr="00D44979">
              <w:rPr>
                <w:rFonts w:cs="Arial"/>
                <w:b/>
                <w:highlight w:val="yellow"/>
              </w:rPr>
              <w:t>Anlage 1</w:t>
            </w:r>
            <w:r w:rsidRPr="008F0571">
              <w:rPr>
                <w:rFonts w:cs="Arial"/>
              </w:rPr>
              <w:t xml:space="preserve"> ein.</w:t>
            </w:r>
          </w:p>
          <w:p w14:paraId="34800239" w14:textId="77777777" w:rsidR="00CB4784" w:rsidRPr="008F0571" w:rsidRDefault="00CB4784" w:rsidP="000739C5">
            <w:pPr>
              <w:spacing w:after="80"/>
              <w:rPr>
                <w:rFonts w:cs="Arial"/>
              </w:rPr>
            </w:pPr>
            <w:r w:rsidRPr="008F0571">
              <w:rPr>
                <w:rFonts w:cs="Arial"/>
              </w:rPr>
              <w:t xml:space="preserve">3.) Begründen Sie, ob bei Peter ein Fernabsatzvertrag vorliegt. Notieren Sie das Ergebnis in Anlage 1 unter dem Begriff Falllösung. </w:t>
            </w:r>
          </w:p>
          <w:p w14:paraId="2DE21A94" w14:textId="1EEE6FE5" w:rsidR="00CB4784" w:rsidRPr="008F0571" w:rsidRDefault="00CB4784" w:rsidP="001C4CD0">
            <w:pPr>
              <w:spacing w:after="80"/>
              <w:rPr>
                <w:rFonts w:cs="Arial"/>
              </w:rPr>
            </w:pPr>
            <w:r w:rsidRPr="008F0571">
              <w:rPr>
                <w:rFonts w:cs="Arial"/>
              </w:rPr>
              <w:t xml:space="preserve">4.) </w:t>
            </w:r>
            <w:r w:rsidR="001C4CD0">
              <w:rPr>
                <w:rFonts w:cs="Arial"/>
              </w:rPr>
              <w:t>Vergleichen</w:t>
            </w:r>
            <w:r w:rsidRPr="008F0571">
              <w:rPr>
                <w:rFonts w:cs="Arial"/>
              </w:rPr>
              <w:t xml:space="preserve"> Sie eigenständig Ihre Ergebnisse</w:t>
            </w:r>
            <w:r w:rsidR="001C4CD0">
              <w:rPr>
                <w:rFonts w:cs="Arial"/>
              </w:rPr>
              <w:t xml:space="preserve"> mit der Musterlösung</w:t>
            </w:r>
            <w:r w:rsidRPr="008F0571">
              <w:rPr>
                <w:rFonts w:cs="Arial"/>
              </w:rPr>
              <w:t xml:space="preserve">. </w:t>
            </w:r>
          </w:p>
        </w:tc>
      </w:tr>
      <w:tr w:rsidR="00CB4784" w:rsidRPr="00CE2621" w14:paraId="720C9996" w14:textId="77777777" w:rsidTr="000739C5">
        <w:tc>
          <w:tcPr>
            <w:tcW w:w="10490" w:type="dxa"/>
            <w:tcBorders>
              <w:top w:val="single" w:sz="4" w:space="0" w:color="auto"/>
              <w:left w:val="nil"/>
              <w:bottom w:val="single" w:sz="4" w:space="0" w:color="auto"/>
              <w:right w:val="nil"/>
            </w:tcBorders>
          </w:tcPr>
          <w:p w14:paraId="7ECBF896" w14:textId="77777777" w:rsidR="00CB4784" w:rsidRPr="00CE2621" w:rsidRDefault="00CB4784" w:rsidP="000739C5">
            <w:pPr>
              <w:rPr>
                <w:rFonts w:cs="Arial"/>
                <w:sz w:val="4"/>
                <w:szCs w:val="4"/>
              </w:rPr>
            </w:pPr>
          </w:p>
        </w:tc>
      </w:tr>
      <w:tr w:rsidR="00CB4784" w14:paraId="38201285" w14:textId="77777777" w:rsidTr="000739C5">
        <w:tc>
          <w:tcPr>
            <w:tcW w:w="10490" w:type="dxa"/>
            <w:tcBorders>
              <w:top w:val="single" w:sz="4" w:space="0" w:color="auto"/>
              <w:left w:val="single" w:sz="4" w:space="0" w:color="auto"/>
              <w:bottom w:val="nil"/>
              <w:right w:val="single" w:sz="4" w:space="0" w:color="auto"/>
            </w:tcBorders>
          </w:tcPr>
          <w:p w14:paraId="686CFC83" w14:textId="77777777" w:rsidR="00CB4784" w:rsidRPr="008F0571" w:rsidRDefault="00CB4784" w:rsidP="000739C5">
            <w:pPr>
              <w:spacing w:before="120"/>
              <w:rPr>
                <w:rFonts w:cs="Arial"/>
              </w:rPr>
            </w:pPr>
            <w:r>
              <w:rPr>
                <w:rFonts w:cs="Arial"/>
              </w:rPr>
              <w:t>Um</w:t>
            </w:r>
            <w:r w:rsidRPr="008F0571">
              <w:rPr>
                <w:rFonts w:cs="Arial"/>
              </w:rPr>
              <w:t xml:space="preserve"> von den genannten Rechten aus einem Fernabsatzvertrag Gebrauch machen können, </w:t>
            </w:r>
            <w:r>
              <w:rPr>
                <w:rFonts w:cs="Arial"/>
              </w:rPr>
              <w:t>müssen Verbraucher</w:t>
            </w:r>
            <w:r w:rsidRPr="008F0571">
              <w:rPr>
                <w:rFonts w:cs="Arial"/>
              </w:rPr>
              <w:t xml:space="preserve"> bestimmte Ausnahmeregelungen und Fristen beachten. Peter hat sich diesbezüglich im Bürgerlichen Gesetzbuch informiert. </w:t>
            </w:r>
          </w:p>
        </w:tc>
      </w:tr>
      <w:tr w:rsidR="00CB4784" w14:paraId="2AC63335" w14:textId="77777777" w:rsidTr="000739C5">
        <w:trPr>
          <w:trHeight w:val="3243"/>
        </w:trPr>
        <w:tc>
          <w:tcPr>
            <w:tcW w:w="10490" w:type="dxa"/>
            <w:tcBorders>
              <w:top w:val="nil"/>
              <w:left w:val="single" w:sz="4" w:space="0" w:color="auto"/>
              <w:bottom w:val="single" w:sz="4" w:space="0" w:color="auto"/>
              <w:right w:val="single" w:sz="4" w:space="0" w:color="auto"/>
            </w:tcBorders>
            <w:shd w:val="clear" w:color="auto" w:fill="FFFFFF" w:themeFill="background1"/>
          </w:tcPr>
          <w:p w14:paraId="4173457E" w14:textId="77777777" w:rsidR="00CB4784" w:rsidRPr="00795A25" w:rsidRDefault="00CB4784" w:rsidP="000739C5">
            <w:pPr>
              <w:rPr>
                <w:rFonts w:cs="Arial"/>
                <w:b/>
                <w:sz w:val="8"/>
                <w:szCs w:val="8"/>
                <w:u w:val="single"/>
              </w:rPr>
            </w:pPr>
            <w:r w:rsidRPr="008F0571">
              <w:rPr>
                <w:rFonts w:cs="Arial"/>
                <w:noProof/>
              </w:rPr>
              <mc:AlternateContent>
                <mc:Choice Requires="wps">
                  <w:drawing>
                    <wp:anchor distT="0" distB="0" distL="114300" distR="114300" simplePos="0" relativeHeight="251657216" behindDoc="0" locked="0" layoutInCell="1" allowOverlap="1" wp14:anchorId="58501F9A" wp14:editId="0D61C8C6">
                      <wp:simplePos x="0" y="0"/>
                      <wp:positionH relativeFrom="column">
                        <wp:posOffset>5670550</wp:posOffset>
                      </wp:positionH>
                      <wp:positionV relativeFrom="page">
                        <wp:posOffset>24765</wp:posOffset>
                      </wp:positionV>
                      <wp:extent cx="123825" cy="685800"/>
                      <wp:effectExtent l="0" t="0" r="317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685800"/>
                              </a:xfrm>
                              <a:prstGeom prst="rect">
                                <a:avLst/>
                              </a:prstGeom>
                              <a:solidFill>
                                <a:srgbClr val="FFFFFF"/>
                              </a:solidFill>
                              <a:ln w="9525">
                                <a:noFill/>
                                <a:miter lim="800000"/>
                                <a:headEnd/>
                                <a:tailEnd/>
                              </a:ln>
                            </wps:spPr>
                            <wps:txbx>
                              <w:txbxContent>
                                <w:p w14:paraId="3CB46D99" w14:textId="77777777" w:rsidR="00B173E7" w:rsidRDefault="00B173E7" w:rsidP="00CB4784">
                                  <w:pPr>
                                    <w:jc w:val="right"/>
                                    <w:rPr>
                                      <w:rFonts w:ascii="Webdings" w:hAnsi="Webdings" w:cs="Arial"/>
                                      <w:sz w:val="130"/>
                                      <w:szCs w:val="130"/>
                                    </w:rPr>
                                  </w:pPr>
                                </w:p>
                                <w:p w14:paraId="2BC03C01" w14:textId="77777777" w:rsidR="00B173E7" w:rsidRDefault="00B173E7" w:rsidP="00CB4784">
                                  <w:pPr>
                                    <w:jc w:val="right"/>
                                  </w:pPr>
                                </w:p>
                              </w:txbxContent>
                            </wps:txbx>
                            <wps:bodyPr rot="0" vert="horz" wrap="non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2" o:spid="_x0000_s1027" type="#_x0000_t202" style="position:absolute;margin-left:446.5pt;margin-top:1.95pt;width:9.75pt;height:5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" stroked="f">
                      <v:textbox inset="0,0,0,0">
                        <w:txbxContent>
                          <w:p w14:paraId="3CB46D99" w14:textId="77777777" w:rsidR="00B173E7" w:rsidRDefault="00B173E7" w:rsidP="00CB4784">
                            <w:pPr>
                              <w:jc w:val="right"/>
                              <w:rPr>
                                <w:rFonts w:ascii="Webdings" w:hAnsi="Webdings" w:cs="Arial"/>
                                <w:sz w:val="130"/>
                                <w:szCs w:val="130"/>
                              </w:rPr>
                            </w:pPr>
                          </w:p>
                          <w:p w14:paraId="2BC03C01" w14:textId="77777777" w:rsidR="00B173E7" w:rsidRDefault="00B173E7" w:rsidP="00CB4784">
                            <w:pPr>
                              <w:jc w:val="right"/>
                            </w:pPr>
                          </w:p>
                        </w:txbxContent>
                      </v:textbox>
                      <w10:wrap anchory="page"/>
                    </v:shape>
                  </w:pict>
                </mc:Fallback>
              </mc:AlternateContent>
            </w:r>
            <w:r>
              <w:rPr>
                <w:rFonts w:cs="Arial"/>
                <w:b/>
                <w:sz w:val="8"/>
                <w:szCs w:val="8"/>
                <w:u w:val="single"/>
              </w:rPr>
              <w:t xml:space="preserve">  </w:t>
            </w:r>
          </w:p>
          <w:p w14:paraId="7E3DD00E" w14:textId="77777777" w:rsidR="00CB4784" w:rsidRPr="008F0571" w:rsidRDefault="00CB4784" w:rsidP="000739C5">
            <w:pPr>
              <w:rPr>
                <w:rFonts w:cs="Arial"/>
                <w:b/>
                <w:u w:val="single"/>
              </w:rPr>
            </w:pPr>
            <w:r w:rsidRPr="008F0571">
              <w:rPr>
                <w:rFonts w:cs="Arial"/>
                <w:b/>
                <w:u w:val="single"/>
              </w:rPr>
              <w:t>Arbeitsauftrag 2 (Einzel-, Partner-, oder Gruppenarbeit (max. 4 Personen)):</w:t>
            </w:r>
          </w:p>
          <w:p w14:paraId="2463AEC3" w14:textId="77777777" w:rsidR="00CB4784" w:rsidRPr="008F0571" w:rsidRDefault="00CB4784" w:rsidP="000739C5">
            <w:pPr>
              <w:rPr>
                <w:rFonts w:cs="Arial"/>
                <w:sz w:val="10"/>
                <w:szCs w:val="10"/>
              </w:rPr>
            </w:pPr>
          </w:p>
          <w:p w14:paraId="1F34241E" w14:textId="77777777" w:rsidR="00CB4784" w:rsidRPr="008F0571" w:rsidRDefault="00CB4784" w:rsidP="000739C5">
            <w:pPr>
              <w:spacing w:after="80"/>
              <w:rPr>
                <w:rFonts w:cs="Arial"/>
              </w:rPr>
            </w:pPr>
            <w:r w:rsidRPr="008F0571">
              <w:rPr>
                <w:rFonts w:cs="Arial"/>
              </w:rPr>
              <w:t xml:space="preserve">1.) </w:t>
            </w:r>
            <w:r>
              <w:rPr>
                <w:rFonts w:cs="Arial"/>
              </w:rPr>
              <w:t xml:space="preserve">Markieren Sie in den </w:t>
            </w:r>
            <w:r w:rsidRPr="008F0571">
              <w:rPr>
                <w:rFonts w:cs="Arial"/>
              </w:rPr>
              <w:t>Gesetzesauszüge</w:t>
            </w:r>
            <w:r>
              <w:rPr>
                <w:rFonts w:cs="Arial"/>
              </w:rPr>
              <w:t>n (</w:t>
            </w:r>
            <w:r w:rsidRPr="00D44979">
              <w:rPr>
                <w:rFonts w:cs="Arial"/>
                <w:b/>
                <w:highlight w:val="yellow"/>
              </w:rPr>
              <w:t>Anlage 2</w:t>
            </w:r>
            <w:r>
              <w:rPr>
                <w:rFonts w:cs="Arial"/>
              </w:rPr>
              <w:t>),</w:t>
            </w:r>
            <w:r w:rsidRPr="008F0571">
              <w:rPr>
                <w:rFonts w:cs="Arial"/>
              </w:rPr>
              <w:t xml:space="preserve"> …</w:t>
            </w:r>
          </w:p>
          <w:p w14:paraId="2E5A4BFF" w14:textId="484319A3" w:rsidR="00CB4784" w:rsidRPr="008F0571" w:rsidRDefault="00CB4784" w:rsidP="000739C5">
            <w:pPr>
              <w:spacing w:after="80"/>
              <w:rPr>
                <w:rFonts w:cs="Arial"/>
              </w:rPr>
            </w:pPr>
            <w:r w:rsidRPr="008F0571">
              <w:rPr>
                <w:rFonts w:cs="Arial"/>
              </w:rPr>
              <w:t xml:space="preserve">1.1 … bei welchen Verträgen, kein </w:t>
            </w:r>
            <w:r w:rsidR="00FE0705">
              <w:rPr>
                <w:rFonts w:cs="Arial"/>
              </w:rPr>
              <w:t>Widerruf möglich ist</w:t>
            </w:r>
            <w:r w:rsidRPr="008F0571">
              <w:rPr>
                <w:rFonts w:cs="Arial"/>
              </w:rPr>
              <w:t>.</w:t>
            </w:r>
          </w:p>
          <w:p w14:paraId="592238D9" w14:textId="77777777" w:rsidR="00CB4784" w:rsidRPr="008F0571" w:rsidRDefault="00CB4784" w:rsidP="000739C5">
            <w:pPr>
              <w:spacing w:after="80"/>
              <w:rPr>
                <w:rFonts w:cs="Arial"/>
              </w:rPr>
            </w:pPr>
            <w:r w:rsidRPr="008F0571">
              <w:rPr>
                <w:rFonts w:cs="Arial"/>
              </w:rPr>
              <w:t>1.2 … welche Fristen beachtet werden müssen.</w:t>
            </w:r>
          </w:p>
          <w:p w14:paraId="10EBB40D" w14:textId="0A01848F" w:rsidR="00CB4784" w:rsidRPr="008F0571" w:rsidRDefault="00C715BB" w:rsidP="000739C5">
            <w:pPr>
              <w:spacing w:after="80"/>
              <w:rPr>
                <w:rFonts w:cs="Arial"/>
              </w:rPr>
            </w:pPr>
            <w:r>
              <w:rPr>
                <w:rFonts w:cs="Arial"/>
              </w:rPr>
              <w:t>1.3 ... welche Informationspflichten der Verkäufer hat.</w:t>
            </w:r>
          </w:p>
          <w:p w14:paraId="3D671AAF" w14:textId="77777777" w:rsidR="00CB4784" w:rsidRPr="008F0571" w:rsidRDefault="00CB4784" w:rsidP="000739C5">
            <w:pPr>
              <w:spacing w:after="80"/>
              <w:rPr>
                <w:rFonts w:cs="Arial"/>
              </w:rPr>
            </w:pPr>
            <w:r w:rsidRPr="008F0571">
              <w:rPr>
                <w:rFonts w:cs="Arial"/>
              </w:rPr>
              <w:t xml:space="preserve">2.) Tragen Sie Ihre Ergebnisse in die Abbildung in </w:t>
            </w:r>
            <w:r w:rsidRPr="00D44979">
              <w:rPr>
                <w:rFonts w:cs="Arial"/>
                <w:b/>
                <w:highlight w:val="yellow"/>
              </w:rPr>
              <w:t>Anlage 3</w:t>
            </w:r>
            <w:r w:rsidRPr="008F0571">
              <w:rPr>
                <w:rFonts w:cs="Arial"/>
              </w:rPr>
              <w:t xml:space="preserve"> ein.</w:t>
            </w:r>
          </w:p>
          <w:p w14:paraId="37777BC0" w14:textId="77777777" w:rsidR="00CB4784" w:rsidRPr="008F0571" w:rsidRDefault="00CB4784" w:rsidP="000739C5">
            <w:pPr>
              <w:spacing w:after="80"/>
              <w:rPr>
                <w:rFonts w:cs="Arial"/>
                <w:i/>
                <w:sz w:val="20"/>
                <w:szCs w:val="20"/>
              </w:rPr>
            </w:pPr>
            <w:r w:rsidRPr="008F0571">
              <w:rPr>
                <w:rFonts w:cs="Arial"/>
              </w:rPr>
              <w:t>3.) Begründen Sie, ob Peter seine Willenserklärung widerrufen kann. Notieren Sie das Ergebnis in Anlage 3 unter dem Begriff Falllösung.</w:t>
            </w:r>
            <w:r w:rsidRPr="008F0571">
              <w:rPr>
                <w:rFonts w:cs="Arial"/>
                <w:i/>
              </w:rPr>
              <w:t xml:space="preserve"> </w:t>
            </w:r>
            <w:r w:rsidRPr="008F0571">
              <w:rPr>
                <w:rFonts w:cs="Arial"/>
                <w:i/>
                <w:sz w:val="20"/>
                <w:szCs w:val="20"/>
              </w:rPr>
              <w:t>(Beachten Sie: Peter hat das Smartphone am 02.11. bestellt und am selben Tag eine Auftragsbestätigung erhalten. In dieser wurde Peter auch ordnungsgemäß über sein Widerrufsrecht belehrt. Das Smartphone wurde am 06.11. geliefert und ist bis zum 14.11. im Besitz von Peter.</w:t>
            </w:r>
          </w:p>
          <w:p w14:paraId="7DD335DC" w14:textId="416DC7A7" w:rsidR="00CB4784" w:rsidRPr="008F0571" w:rsidRDefault="00CB4784" w:rsidP="00BB3AA8">
            <w:pPr>
              <w:spacing w:after="80"/>
              <w:rPr>
                <w:rFonts w:cs="Arial"/>
              </w:rPr>
            </w:pPr>
            <w:r w:rsidRPr="008F0571">
              <w:rPr>
                <w:rFonts w:cs="Arial"/>
              </w:rPr>
              <w:t xml:space="preserve">4.) </w:t>
            </w:r>
            <w:r w:rsidR="00BB3AA8">
              <w:rPr>
                <w:rFonts w:cs="Arial"/>
              </w:rPr>
              <w:t>Vergleichen</w:t>
            </w:r>
            <w:r w:rsidR="00BB3AA8" w:rsidRPr="008F0571">
              <w:rPr>
                <w:rFonts w:cs="Arial"/>
              </w:rPr>
              <w:t xml:space="preserve"> Sie eigenständig Ihre Ergebnisse</w:t>
            </w:r>
            <w:r w:rsidR="00BB3AA8">
              <w:rPr>
                <w:rFonts w:cs="Arial"/>
              </w:rPr>
              <w:t xml:space="preserve"> mit der Musterlösung</w:t>
            </w:r>
            <w:r w:rsidR="00BB3AA8" w:rsidRPr="008F0571">
              <w:rPr>
                <w:rFonts w:cs="Arial"/>
              </w:rPr>
              <w:t>.</w:t>
            </w:r>
          </w:p>
        </w:tc>
      </w:tr>
      <w:tr w:rsidR="00CB4784" w:rsidRPr="00CE2621" w14:paraId="7AC959A2" w14:textId="77777777" w:rsidTr="000739C5">
        <w:trPr>
          <w:trHeight w:val="96"/>
        </w:trPr>
        <w:tc>
          <w:tcPr>
            <w:tcW w:w="10490" w:type="dxa"/>
            <w:tcBorders>
              <w:top w:val="single" w:sz="4" w:space="0" w:color="auto"/>
              <w:left w:val="nil"/>
              <w:bottom w:val="single" w:sz="4" w:space="0" w:color="auto"/>
              <w:right w:val="nil"/>
            </w:tcBorders>
            <w:shd w:val="clear" w:color="auto" w:fill="FFFFFF" w:themeFill="background1"/>
          </w:tcPr>
          <w:p w14:paraId="10A73C84" w14:textId="77777777" w:rsidR="00CB4784" w:rsidRPr="00CE2621" w:rsidRDefault="00CB4784" w:rsidP="000739C5">
            <w:pPr>
              <w:rPr>
                <w:rFonts w:cs="Arial"/>
                <w:b/>
                <w:sz w:val="4"/>
                <w:szCs w:val="4"/>
                <w:u w:val="single"/>
              </w:rPr>
            </w:pPr>
          </w:p>
        </w:tc>
      </w:tr>
      <w:tr w:rsidR="00CB4784" w14:paraId="2169633F" w14:textId="77777777" w:rsidTr="000739C5">
        <w:trPr>
          <w:trHeight w:val="2834"/>
        </w:trPr>
        <w:tc>
          <w:tcPr>
            <w:tcW w:w="10490" w:type="dxa"/>
            <w:tcBorders>
              <w:top w:val="single" w:sz="4" w:space="0" w:color="auto"/>
              <w:left w:val="single" w:sz="4" w:space="0" w:color="auto"/>
              <w:bottom w:val="single" w:sz="4" w:space="0" w:color="auto"/>
              <w:right w:val="single" w:sz="4" w:space="0" w:color="auto"/>
            </w:tcBorders>
            <w:shd w:val="clear" w:color="auto" w:fill="FFFFFF" w:themeFill="background1"/>
          </w:tcPr>
          <w:p w14:paraId="19809936" w14:textId="666FA910" w:rsidR="00CB4784" w:rsidRPr="008F0571" w:rsidRDefault="00CB4784" w:rsidP="000739C5">
            <w:pPr>
              <w:spacing w:before="120"/>
              <w:rPr>
                <w:rFonts w:cs="Arial"/>
              </w:rPr>
            </w:pPr>
            <w:r w:rsidRPr="008F0571">
              <w:rPr>
                <w:rFonts w:cs="Arial"/>
                <w:b/>
                <w:noProof/>
                <w:u w:val="single"/>
              </w:rPr>
              <mc:AlternateContent>
                <mc:Choice Requires="wps">
                  <w:drawing>
                    <wp:anchor distT="0" distB="0" distL="114300" distR="114300" simplePos="0" relativeHeight="251658240" behindDoc="0" locked="0" layoutInCell="1" allowOverlap="1" wp14:anchorId="6E227ECE" wp14:editId="7B6010B1">
                      <wp:simplePos x="0" y="0"/>
                      <wp:positionH relativeFrom="column">
                        <wp:posOffset>5565775</wp:posOffset>
                      </wp:positionH>
                      <wp:positionV relativeFrom="paragraph">
                        <wp:posOffset>238760</wp:posOffset>
                      </wp:positionV>
                      <wp:extent cx="904875" cy="1028065"/>
                      <wp:effectExtent l="0" t="0" r="9525" b="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028065"/>
                              </a:xfrm>
                              <a:prstGeom prst="rect">
                                <a:avLst/>
                              </a:prstGeom>
                              <a:solidFill>
                                <a:srgbClr val="FFFFFF"/>
                              </a:solidFill>
                              <a:ln w="9525">
                                <a:noFill/>
                                <a:miter lim="800000"/>
                                <a:headEnd/>
                                <a:tailEnd/>
                              </a:ln>
                            </wps:spPr>
                            <wps:txbx>
                              <w:txbxContent>
                                <w:p w14:paraId="79472FB4" w14:textId="77777777" w:rsidR="00B173E7" w:rsidRDefault="00B173E7" w:rsidP="00CB4784">
                                  <w:r w:rsidRPr="00F764E4">
                                    <w:rPr>
                                      <w:sz w:val="144"/>
                                      <w:szCs w:val="144"/>
                                    </w:rPr>
                                    <w:sym w:font="Wingdings" w:char="F049"/>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8" type="#_x0000_t202" style="position:absolute;margin-left:438.25pt;margin-top:18.8pt;width:71.25pt;height:8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" stroked="f">
                      <v:textbox>
                        <w:txbxContent>
                          <w:p w14:paraId="79472FB4" w14:textId="77777777" w:rsidR="00B173E7" w:rsidRDefault="00B173E7" w:rsidP="00CB4784">
                            <w:r w:rsidRPr="00F764E4">
                              <w:rPr>
                                <w:sz w:val="144"/>
                                <w:szCs w:val="144"/>
                              </w:rPr>
                              <w:sym w:font="Wingdings" w:char="F049"/>
                            </w:r>
                          </w:p>
                        </w:txbxContent>
                      </v:textbox>
                    </v:shape>
                  </w:pict>
                </mc:Fallback>
              </mc:AlternateContent>
            </w:r>
            <w:r w:rsidRPr="008F0571">
              <w:rPr>
                <w:rFonts w:cs="Arial"/>
              </w:rPr>
              <w:t xml:space="preserve">Liegen keine Ausnahmeregelungen und Fristverletzungen vor, kann ein Fernabsatzvertrag widerrufen werden. Doch was ist hierbei zu beachten? </w:t>
            </w:r>
          </w:p>
          <w:p w14:paraId="75825BBF" w14:textId="77777777" w:rsidR="00CB4784" w:rsidRPr="00795A25" w:rsidRDefault="00CB4784" w:rsidP="000739C5">
            <w:pPr>
              <w:rPr>
                <w:rFonts w:cs="Arial"/>
                <w:sz w:val="8"/>
                <w:szCs w:val="8"/>
              </w:rPr>
            </w:pPr>
          </w:p>
          <w:p w14:paraId="250691E5" w14:textId="77777777" w:rsidR="00CB4784" w:rsidRPr="008F0571" w:rsidRDefault="00CB4784" w:rsidP="000739C5">
            <w:pPr>
              <w:rPr>
                <w:rFonts w:cs="Arial"/>
                <w:b/>
                <w:u w:val="single"/>
              </w:rPr>
            </w:pPr>
            <w:r w:rsidRPr="008F0571">
              <w:rPr>
                <w:rFonts w:cs="Arial"/>
                <w:b/>
                <w:u w:val="single"/>
              </w:rPr>
              <w:t>Arbeitsauftrag 3 (Einzel-, Partner-, oder Gruppenarbeit (max. 4 Personen)):</w:t>
            </w:r>
          </w:p>
          <w:p w14:paraId="0817BA10" w14:textId="77777777" w:rsidR="00CB4784" w:rsidRPr="008F0571" w:rsidRDefault="00CB4784" w:rsidP="000739C5">
            <w:pPr>
              <w:rPr>
                <w:rFonts w:cs="Arial"/>
                <w:sz w:val="10"/>
                <w:szCs w:val="10"/>
              </w:rPr>
            </w:pPr>
          </w:p>
          <w:p w14:paraId="1149B050" w14:textId="77777777" w:rsidR="00CB4784" w:rsidRPr="008F0571" w:rsidRDefault="00CB4784" w:rsidP="000739C5">
            <w:pPr>
              <w:spacing w:after="80"/>
              <w:rPr>
                <w:rFonts w:cs="Arial"/>
              </w:rPr>
            </w:pPr>
            <w:r w:rsidRPr="008F0571">
              <w:rPr>
                <w:rFonts w:cs="Arial"/>
              </w:rPr>
              <w:t>1.) Lesen Sie die Informationen in Anlage 4 und</w:t>
            </w:r>
          </w:p>
          <w:p w14:paraId="52FD9EE4" w14:textId="77777777" w:rsidR="00CB4784" w:rsidRPr="008F0571" w:rsidRDefault="00CB4784" w:rsidP="000739C5">
            <w:pPr>
              <w:spacing w:after="80"/>
              <w:rPr>
                <w:rFonts w:cs="Arial"/>
              </w:rPr>
            </w:pPr>
            <w:r w:rsidRPr="008F0571">
              <w:rPr>
                <w:rFonts w:cs="Arial"/>
              </w:rPr>
              <w:t xml:space="preserve">2.) … arbeiten Sie heraus, was Peter bei der Rückgabe des </w:t>
            </w:r>
            <w:proofErr w:type="spellStart"/>
            <w:r w:rsidRPr="008F0571">
              <w:rPr>
                <w:rFonts w:cs="Arial"/>
              </w:rPr>
              <w:t>Smartphones</w:t>
            </w:r>
            <w:proofErr w:type="spellEnd"/>
            <w:r w:rsidRPr="008F0571">
              <w:rPr>
                <w:rFonts w:cs="Arial"/>
              </w:rPr>
              <w:t xml:space="preserve"> zu </w:t>
            </w:r>
          </w:p>
          <w:p w14:paraId="66C562A6" w14:textId="77777777" w:rsidR="00CB4784" w:rsidRPr="008F0571" w:rsidRDefault="00CB4784" w:rsidP="000739C5">
            <w:pPr>
              <w:spacing w:after="80"/>
              <w:rPr>
                <w:rFonts w:cs="Arial"/>
              </w:rPr>
            </w:pPr>
            <w:r w:rsidRPr="008F0571">
              <w:rPr>
                <w:rFonts w:cs="Arial"/>
              </w:rPr>
              <w:t>beachten hat. Erstellen Sie hieraus eine Checkliste am Computer.</w:t>
            </w:r>
          </w:p>
          <w:p w14:paraId="3D6661A2" w14:textId="77777777" w:rsidR="00CB4784" w:rsidRPr="008F0571" w:rsidRDefault="00CB4784" w:rsidP="000739C5">
            <w:pPr>
              <w:spacing w:after="80"/>
              <w:rPr>
                <w:rFonts w:cs="Arial"/>
              </w:rPr>
            </w:pPr>
            <w:r w:rsidRPr="008F0571">
              <w:rPr>
                <w:rFonts w:cs="Arial"/>
              </w:rPr>
              <w:t xml:space="preserve">3.) … suchen Sie im Internet eine Mustervorlage für ein Widerrufsschreiben und fertigen Sie mithilfe der Angaben in </w:t>
            </w:r>
            <w:r w:rsidRPr="00D44979">
              <w:rPr>
                <w:rFonts w:cs="Arial"/>
                <w:b/>
                <w:highlight w:val="yellow"/>
              </w:rPr>
              <w:t>Anlage 5</w:t>
            </w:r>
            <w:r w:rsidRPr="008F0571">
              <w:rPr>
                <w:rFonts w:cs="Arial"/>
              </w:rPr>
              <w:t xml:space="preserve"> ein vollständiges Schreiben (inkl. Briefkopf) am Computer für Peter an. </w:t>
            </w:r>
            <w:r w:rsidRPr="008F0571">
              <w:rPr>
                <w:rFonts w:cs="Arial"/>
                <w:i/>
              </w:rPr>
              <w:t>(</w:t>
            </w:r>
            <w:r w:rsidRPr="008F0571">
              <w:rPr>
                <w:rFonts w:cs="Arial"/>
                <w:i/>
                <w:sz w:val="20"/>
                <w:szCs w:val="20"/>
              </w:rPr>
              <w:t>Beachten</w:t>
            </w:r>
            <w:r w:rsidRPr="008F0571">
              <w:rPr>
                <w:rFonts w:cs="Arial"/>
                <w:sz w:val="20"/>
                <w:szCs w:val="20"/>
              </w:rPr>
              <w:t xml:space="preserve"> </w:t>
            </w:r>
            <w:r w:rsidRPr="008F0571">
              <w:rPr>
                <w:rFonts w:cs="Arial"/>
                <w:i/>
                <w:sz w:val="20"/>
                <w:szCs w:val="20"/>
              </w:rPr>
              <w:t xml:space="preserve">Sie: Der Kaufpreis und die Kosten der Versendung wurden von Peters Konto bereits abgebucht.) </w:t>
            </w:r>
          </w:p>
          <w:p w14:paraId="1BBC49D6" w14:textId="7C7DFD8A" w:rsidR="00CB4784" w:rsidRPr="008F0571" w:rsidRDefault="00CB4784" w:rsidP="000739C5">
            <w:pPr>
              <w:spacing w:after="80"/>
              <w:rPr>
                <w:rFonts w:cs="Arial"/>
              </w:rPr>
            </w:pPr>
            <w:r w:rsidRPr="008F0571">
              <w:rPr>
                <w:rFonts w:cs="Arial"/>
              </w:rPr>
              <w:t xml:space="preserve">4.) </w:t>
            </w:r>
            <w:r w:rsidR="00BB3AA8">
              <w:rPr>
                <w:rFonts w:cs="Arial"/>
              </w:rPr>
              <w:t>Vergleichen</w:t>
            </w:r>
            <w:r w:rsidR="00BB3AA8" w:rsidRPr="008F0571">
              <w:rPr>
                <w:rFonts w:cs="Arial"/>
              </w:rPr>
              <w:t xml:space="preserve"> Sie eigenständig Ihre Ergebnisse</w:t>
            </w:r>
            <w:r w:rsidR="00BB3AA8">
              <w:rPr>
                <w:rFonts w:cs="Arial"/>
              </w:rPr>
              <w:t xml:space="preserve"> mit der Musterlösung</w:t>
            </w:r>
            <w:r w:rsidR="00BB3AA8" w:rsidRPr="008F0571">
              <w:rPr>
                <w:rFonts w:cs="Arial"/>
              </w:rPr>
              <w:t>.</w:t>
            </w:r>
          </w:p>
        </w:tc>
      </w:tr>
    </w:tbl>
    <w:p w14:paraId="63112CD2" w14:textId="77777777" w:rsidR="00CB4784" w:rsidRDefault="00CB4784" w:rsidP="00CB4784">
      <w:pPr>
        <w:rPr>
          <w:rFonts w:cs="Arial"/>
        </w:rPr>
      </w:pPr>
      <w:r>
        <w:rPr>
          <w:rFonts w:cs="Arial"/>
        </w:rPr>
        <w:br w:type="page"/>
      </w:r>
    </w:p>
    <w:p w14:paraId="0CFF6BAA" w14:textId="77175E16" w:rsidR="00CB4784" w:rsidRDefault="00CB4784" w:rsidP="00CB4784">
      <w:pPr>
        <w:spacing w:line="360" w:lineRule="auto"/>
        <w:rPr>
          <w:rFonts w:cs="Arial"/>
          <w:b/>
          <w:i/>
        </w:rPr>
      </w:pPr>
      <w:r w:rsidRPr="006A3506">
        <w:rPr>
          <w:rFonts w:cs="Arial"/>
          <w:b/>
          <w:i/>
        </w:rPr>
        <w:lastRenderedPageBreak/>
        <w:t>Anlage 1 zum Ausgangsfall mit Arbeitsaufträgen (Arbeitsauftrag 1)</w:t>
      </w:r>
    </w:p>
    <w:p w14:paraId="56817052" w14:textId="77777777" w:rsidR="00D44979" w:rsidRPr="006A3506" w:rsidRDefault="00D44979" w:rsidP="00CB4784">
      <w:pPr>
        <w:spacing w:line="360" w:lineRule="auto"/>
        <w:rPr>
          <w:rFonts w:cs="Arial"/>
          <w:i/>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3F937B4E" w14:textId="77777777" w:rsidTr="000739C5">
        <w:tc>
          <w:tcPr>
            <w:tcW w:w="10490" w:type="dxa"/>
            <w:shd w:val="clear" w:color="auto" w:fill="F1FF8B"/>
          </w:tcPr>
          <w:p w14:paraId="3DD2159A"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17EE2852" w14:textId="77777777" w:rsidR="00CB4784" w:rsidRDefault="00CB4784" w:rsidP="00CB4784">
      <w:pPr>
        <w:rPr>
          <w:rFonts w:cs="Arial"/>
          <w:b/>
        </w:rPr>
      </w:pPr>
    </w:p>
    <w:p w14:paraId="268D821F" w14:textId="77777777" w:rsidR="00CB4784" w:rsidRPr="007D43ED" w:rsidRDefault="00CB4784" w:rsidP="00CB4784">
      <w:pPr>
        <w:jc w:val="center"/>
        <w:rPr>
          <w:rFonts w:cs="Arial"/>
          <w:b/>
          <w:u w:val="single"/>
        </w:rPr>
      </w:pPr>
      <w:r w:rsidRPr="007D43ED">
        <w:rPr>
          <w:rFonts w:cs="Arial"/>
          <w:b/>
          <w:u w:val="single"/>
        </w:rPr>
        <w:t>Das Zustandekommen eines Fernabsatzvertrags</w:t>
      </w:r>
    </w:p>
    <w:p w14:paraId="1DC598CF" w14:textId="77777777" w:rsidR="00CB4784" w:rsidRDefault="00CB4784" w:rsidP="00CB4784">
      <w:pPr>
        <w:rPr>
          <w:rFonts w:cs="Arial"/>
          <w:b/>
        </w:rPr>
      </w:pPr>
      <w:r>
        <w:rPr>
          <w:rFonts w:cs="Arial"/>
          <w:b/>
          <w:noProof/>
        </w:rPr>
        <mc:AlternateContent>
          <mc:Choice Requires="wps">
            <w:drawing>
              <wp:anchor distT="0" distB="0" distL="114300" distR="114300" simplePos="0" relativeHeight="251660288" behindDoc="0" locked="0" layoutInCell="1" allowOverlap="1" wp14:anchorId="6E4D4CB9" wp14:editId="2F6D626B">
                <wp:simplePos x="0" y="0"/>
                <wp:positionH relativeFrom="column">
                  <wp:posOffset>443230</wp:posOffset>
                </wp:positionH>
                <wp:positionV relativeFrom="paragraph">
                  <wp:posOffset>180975</wp:posOffset>
                </wp:positionV>
                <wp:extent cx="5399405" cy="2971800"/>
                <wp:effectExtent l="0" t="0" r="36195" b="25400"/>
                <wp:wrapSquare wrapText="bothSides"/>
                <wp:docPr id="2" name="Textfeld 2"/>
                <wp:cNvGraphicFramePr/>
                <a:graphic xmlns:a="http://schemas.openxmlformats.org/drawingml/2006/main">
                  <a:graphicData uri="http://schemas.microsoft.com/office/word/2010/wordprocessingShape">
                    <wps:wsp>
                      <wps:cNvSpPr txBox="1"/>
                      <wps:spPr>
                        <a:xfrm>
                          <a:off x="0" y="0"/>
                          <a:ext cx="5399405" cy="2971800"/>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8108A0"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Bedingungen</w:t>
                            </w:r>
                            <w:r>
                              <w:rPr>
                                <w:rFonts w:cs="Arial"/>
                                <w:b/>
                                <w:sz w:val="28"/>
                                <w:szCs w:val="28"/>
                              </w:rPr>
                              <w:t xml:space="preserve"> für den Vertragsabschluss</w:t>
                            </w:r>
                          </w:p>
                          <w:p w14:paraId="1A34A8B6" w14:textId="7C3D6BA5" w:rsidR="00B173E7" w:rsidRDefault="00B173E7" w:rsidP="00CB4784">
                            <w:pPr>
                              <w:spacing w:line="360" w:lineRule="auto"/>
                              <w:jc w:val="center"/>
                              <w:rPr>
                                <w:rFonts w:cs="Arial"/>
                                <w:u w:val="single"/>
                              </w:rPr>
                            </w:pPr>
                            <w:r>
                              <w:rPr>
                                <w:rFonts w:cs="Arial"/>
                                <w:u w:val="single"/>
                              </w:rPr>
                              <w:t>(§ 312c BGB</w:t>
                            </w:r>
                            <w:r w:rsidRPr="007D43ED">
                              <w:rPr>
                                <w:rFonts w:cs="Arial"/>
                                <w:u w:val="single"/>
                              </w:rPr>
                              <w:tab/>
                              <w:t>)</w:t>
                            </w:r>
                          </w:p>
                          <w:p w14:paraId="713905A3"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Pr>
                                <w:rFonts w:ascii="Helvetica" w:hAnsi="Helvetica" w:cs="Helvetica"/>
                              </w:rPr>
                              <w:br/>
                            </w:r>
                            <w:r>
                              <w:rPr>
                                <w:rFonts w:ascii="Helvetica" w:hAnsi="Helvetica" w:cs="Helvetica"/>
                              </w:rPr>
                              <w:br/>
                            </w:r>
                            <w:r>
                              <w:rPr>
                                <w:rFonts w:ascii="Helvetica" w:hAnsi="Helvetica" w:cs="Helvetica"/>
                              </w:rPr>
                              <w:br/>
                            </w:r>
                          </w:p>
                          <w:p w14:paraId="339A2EE8"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Pr>
                                <w:rFonts w:ascii="Helvetica" w:hAnsi="Helvetica" w:cs="Helvetica"/>
                              </w:rPr>
                              <w:br/>
                            </w:r>
                            <w:r>
                              <w:rPr>
                                <w:rFonts w:ascii="Helvetica" w:hAnsi="Helvetica" w:cs="Helvetica"/>
                              </w:rPr>
                              <w:br/>
                            </w:r>
                          </w:p>
                          <w:p w14:paraId="3D065B50"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Arial" w:hAnsi="Arial" w:cs="Arial"/>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9" type="#_x0000_t202" style="position:absolute;margin-left:34.9pt;margin-top:14.25pt;width:425.1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" filled="f" strokecolor="black [3213]" strokeweight="1.5pt">
                <v:textbox>
                  <w:txbxContent>
                    <w:p w14:paraId="3D8108A0"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Bedingungen</w:t>
                      </w:r>
                      <w:r>
                        <w:rPr>
                          <w:rFonts w:cs="Arial"/>
                          <w:b/>
                          <w:sz w:val="28"/>
                          <w:szCs w:val="28"/>
                        </w:rPr>
                        <w:t xml:space="preserve"> für den Vertragsabschluss</w:t>
                      </w:r>
                    </w:p>
                    <w:p w14:paraId="1A34A8B6" w14:textId="7C3D6BA5" w:rsidR="00B173E7" w:rsidRDefault="00B173E7" w:rsidP="00CB4784">
                      <w:pPr>
                        <w:spacing w:line="360" w:lineRule="auto"/>
                        <w:jc w:val="center"/>
                        <w:rPr>
                          <w:rFonts w:cs="Arial"/>
                          <w:u w:val="single"/>
                        </w:rPr>
                      </w:pPr>
                      <w:r>
                        <w:rPr>
                          <w:rFonts w:cs="Arial"/>
                          <w:u w:val="single"/>
                        </w:rPr>
                        <w:t>(§ 312c BGB</w:t>
                      </w:r>
                      <w:r w:rsidRPr="007D43ED">
                        <w:rPr>
                          <w:rFonts w:cs="Arial"/>
                          <w:u w:val="single"/>
                        </w:rPr>
                        <w:tab/>
                        <w:t>)</w:t>
                      </w:r>
                    </w:p>
                    <w:p w14:paraId="713905A3"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Pr>
                          <w:rFonts w:ascii="Helvetica" w:hAnsi="Helvetica" w:cs="Helvetica"/>
                        </w:rPr>
                        <w:br/>
                      </w:r>
                      <w:r>
                        <w:rPr>
                          <w:rFonts w:ascii="Helvetica" w:hAnsi="Helvetica" w:cs="Helvetica"/>
                        </w:rPr>
                        <w:br/>
                      </w:r>
                      <w:r>
                        <w:rPr>
                          <w:rFonts w:ascii="Helvetica" w:hAnsi="Helvetica" w:cs="Helvetica"/>
                        </w:rPr>
                        <w:br/>
                      </w:r>
                    </w:p>
                    <w:p w14:paraId="339A2EE8"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Pr>
                          <w:rFonts w:ascii="Helvetica" w:hAnsi="Helvetica" w:cs="Helvetica"/>
                        </w:rPr>
                        <w:br/>
                      </w:r>
                      <w:r>
                        <w:rPr>
                          <w:rFonts w:ascii="Helvetica" w:hAnsi="Helvetica" w:cs="Helvetica"/>
                        </w:rPr>
                        <w:br/>
                      </w:r>
                    </w:p>
                    <w:p w14:paraId="3D065B50"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Arial" w:hAnsi="Arial" w:cs="Arial"/>
                          <w:u w:val="single"/>
                        </w:rPr>
                      </w:pPr>
                    </w:p>
                  </w:txbxContent>
                </v:textbox>
                <w10:wrap type="square"/>
              </v:shape>
            </w:pict>
          </mc:Fallback>
        </mc:AlternateContent>
      </w:r>
    </w:p>
    <w:p w14:paraId="408403DB" w14:textId="77777777" w:rsidR="00CB4784" w:rsidRDefault="00CB4784" w:rsidP="00CB4784">
      <w:pPr>
        <w:rPr>
          <w:rFonts w:cs="Arial"/>
          <w:b/>
        </w:rPr>
      </w:pPr>
    </w:p>
    <w:p w14:paraId="2394CD6A" w14:textId="77777777" w:rsidR="00CB4784" w:rsidRDefault="00CB4784" w:rsidP="00CB4784">
      <w:pPr>
        <w:rPr>
          <w:rFonts w:cs="Arial"/>
          <w:b/>
        </w:rPr>
      </w:pPr>
    </w:p>
    <w:p w14:paraId="1E9921B8" w14:textId="77777777" w:rsidR="00CB4784" w:rsidRDefault="00CB4784" w:rsidP="00CB4784">
      <w:pPr>
        <w:rPr>
          <w:rFonts w:cs="Arial"/>
          <w:b/>
        </w:rPr>
      </w:pPr>
    </w:p>
    <w:p w14:paraId="73AF4AE2" w14:textId="77777777" w:rsidR="00CB4784" w:rsidRDefault="00CB4784" w:rsidP="00CB4784">
      <w:pPr>
        <w:rPr>
          <w:rFonts w:cs="Arial"/>
          <w:b/>
        </w:rPr>
      </w:pPr>
    </w:p>
    <w:p w14:paraId="26D8C567" w14:textId="77777777" w:rsidR="00CB4784" w:rsidRDefault="00CB4784" w:rsidP="00CB4784">
      <w:pPr>
        <w:rPr>
          <w:rFonts w:cs="Arial"/>
          <w:b/>
        </w:rPr>
      </w:pPr>
    </w:p>
    <w:p w14:paraId="6519B949" w14:textId="77777777" w:rsidR="00CB4784" w:rsidRDefault="00CB4784" w:rsidP="00CB4784">
      <w:pPr>
        <w:rPr>
          <w:rFonts w:cs="Arial"/>
          <w:b/>
        </w:rPr>
      </w:pPr>
    </w:p>
    <w:p w14:paraId="26E6208E" w14:textId="77777777" w:rsidR="00CB4784" w:rsidRDefault="00CB4784" w:rsidP="00CB4784">
      <w:pPr>
        <w:rPr>
          <w:rFonts w:cs="Arial"/>
          <w:b/>
        </w:rPr>
      </w:pPr>
    </w:p>
    <w:p w14:paraId="657BA4CD" w14:textId="77777777" w:rsidR="00CB4784" w:rsidRDefault="00CB4784" w:rsidP="00CB4784">
      <w:pPr>
        <w:rPr>
          <w:rFonts w:cs="Arial"/>
          <w:b/>
        </w:rPr>
      </w:pPr>
    </w:p>
    <w:p w14:paraId="536E35AC" w14:textId="77777777" w:rsidR="00CB4784" w:rsidRDefault="00CB4784" w:rsidP="00CB4784">
      <w:pPr>
        <w:rPr>
          <w:rFonts w:cs="Arial"/>
          <w:b/>
        </w:rPr>
      </w:pPr>
    </w:p>
    <w:p w14:paraId="460DE239" w14:textId="77777777" w:rsidR="00CB4784" w:rsidRDefault="00CB4784" w:rsidP="00CB4784">
      <w:pPr>
        <w:rPr>
          <w:rFonts w:cs="Arial"/>
          <w:b/>
        </w:rPr>
      </w:pPr>
    </w:p>
    <w:p w14:paraId="1DAC7D46" w14:textId="77777777" w:rsidR="00CB4784" w:rsidRDefault="00CB4784" w:rsidP="00CB4784">
      <w:pPr>
        <w:rPr>
          <w:rFonts w:cs="Arial"/>
          <w:b/>
        </w:rPr>
      </w:pPr>
    </w:p>
    <w:p w14:paraId="7D4EB4BA" w14:textId="77777777" w:rsidR="00CB4784" w:rsidRDefault="00CB4784" w:rsidP="00CB4784">
      <w:pPr>
        <w:rPr>
          <w:rFonts w:cs="Arial"/>
          <w:b/>
        </w:rPr>
      </w:pPr>
    </w:p>
    <w:p w14:paraId="4F783CA7" w14:textId="77777777" w:rsidR="00CB4784" w:rsidRDefault="00CB4784" w:rsidP="00CB4784">
      <w:pPr>
        <w:rPr>
          <w:rFonts w:cs="Arial"/>
          <w:b/>
        </w:rPr>
      </w:pPr>
    </w:p>
    <w:p w14:paraId="52BBC0E3" w14:textId="77777777" w:rsidR="00CB4784" w:rsidRDefault="00CB4784" w:rsidP="00CB4784">
      <w:pPr>
        <w:rPr>
          <w:rFonts w:cs="Arial"/>
          <w:b/>
        </w:rPr>
      </w:pPr>
    </w:p>
    <w:p w14:paraId="07E3A5BA" w14:textId="77777777" w:rsidR="00CB4784" w:rsidRDefault="00CB4784" w:rsidP="00CB4784">
      <w:pPr>
        <w:rPr>
          <w:rFonts w:cs="Arial"/>
          <w:b/>
        </w:rPr>
      </w:pPr>
    </w:p>
    <w:p w14:paraId="43597B34" w14:textId="77777777" w:rsidR="00CB4784" w:rsidRPr="00955D20" w:rsidRDefault="00CB4784" w:rsidP="00CB4784">
      <w:pPr>
        <w:rPr>
          <w:rFonts w:cs="Arial"/>
          <w:b/>
        </w:rPr>
      </w:pPr>
    </w:p>
    <w:p w14:paraId="5AD8614A" w14:textId="77777777" w:rsidR="00CB4784" w:rsidRDefault="00CB4784" w:rsidP="00CB4784">
      <w:pPr>
        <w:rPr>
          <w:rFonts w:cs="Arial"/>
          <w:b/>
        </w:rPr>
      </w:pPr>
    </w:p>
    <w:p w14:paraId="3A194733" w14:textId="64A91069" w:rsidR="00CB4784" w:rsidRDefault="00CB4784" w:rsidP="00CB4784">
      <w:pPr>
        <w:rPr>
          <w:rFonts w:cs="Arial"/>
          <w:b/>
        </w:rPr>
      </w:pPr>
    </w:p>
    <w:p w14:paraId="76CD37E8" w14:textId="5C7AB6D0" w:rsidR="00CB4784" w:rsidRDefault="00CB4784" w:rsidP="00CB4784">
      <w:pPr>
        <w:rPr>
          <w:rFonts w:cs="Arial"/>
          <w:b/>
        </w:rPr>
      </w:pPr>
    </w:p>
    <w:p w14:paraId="39E6AAF4" w14:textId="1CA141F3" w:rsidR="00CB4784" w:rsidRDefault="00CB4784" w:rsidP="00CB4784">
      <w:pPr>
        <w:rPr>
          <w:rFonts w:cs="Arial"/>
          <w:b/>
        </w:rPr>
      </w:pPr>
    </w:p>
    <w:p w14:paraId="61392D3A" w14:textId="77777777" w:rsidR="00CB4784" w:rsidRDefault="00CB4784" w:rsidP="00CB4784">
      <w:pPr>
        <w:rPr>
          <w:rFonts w:cs="Arial"/>
          <w:b/>
        </w:rPr>
      </w:pPr>
    </w:p>
    <w:p w14:paraId="6988FB0F" w14:textId="4C9C9AF2" w:rsidR="00CB4784" w:rsidRDefault="00CB4784" w:rsidP="00CB4784">
      <w:pPr>
        <w:rPr>
          <w:rFonts w:cs="Arial"/>
          <w:b/>
        </w:rPr>
      </w:pPr>
      <w:r>
        <w:rPr>
          <w:rFonts w:cs="Arial"/>
          <w:b/>
          <w:noProof/>
        </w:rPr>
        <mc:AlternateContent>
          <mc:Choice Requires="wpg">
            <w:drawing>
              <wp:anchor distT="0" distB="0" distL="114300" distR="114300" simplePos="0" relativeHeight="251665408" behindDoc="0" locked="0" layoutInCell="1" allowOverlap="1" wp14:anchorId="03A51E75" wp14:editId="2EF114B3">
                <wp:simplePos x="0" y="0"/>
                <wp:positionH relativeFrom="column">
                  <wp:posOffset>1735455</wp:posOffset>
                </wp:positionH>
                <wp:positionV relativeFrom="paragraph">
                  <wp:posOffset>113030</wp:posOffset>
                </wp:positionV>
                <wp:extent cx="2743200" cy="1266825"/>
                <wp:effectExtent l="50800" t="25400" r="76200" b="104775"/>
                <wp:wrapThrough wrapText="bothSides">
                  <wp:wrapPolygon edited="0">
                    <wp:start x="9400" y="-433"/>
                    <wp:lineTo x="-400" y="0"/>
                    <wp:lineTo x="-400" y="14292"/>
                    <wp:lineTo x="10000" y="20788"/>
                    <wp:lineTo x="10800" y="22953"/>
                    <wp:lineTo x="11800" y="22953"/>
                    <wp:lineTo x="12600" y="20788"/>
                    <wp:lineTo x="13400" y="20355"/>
                    <wp:lineTo x="14000" y="15591"/>
                    <wp:lineTo x="13400" y="13859"/>
                    <wp:lineTo x="20200" y="13859"/>
                    <wp:lineTo x="22000" y="12559"/>
                    <wp:lineTo x="22000" y="3898"/>
                    <wp:lineTo x="21000" y="3032"/>
                    <wp:lineTo x="13200" y="-433"/>
                    <wp:lineTo x="9400" y="-433"/>
                  </wp:wrapPolygon>
                </wp:wrapThrough>
                <wp:docPr id="3" name="Gruppierung 3"/>
                <wp:cNvGraphicFramePr/>
                <a:graphic xmlns:a="http://schemas.openxmlformats.org/drawingml/2006/main">
                  <a:graphicData uri="http://schemas.microsoft.com/office/word/2010/wordprocessingGroup">
                    <wpg:wgp>
                      <wpg:cNvGrpSpPr/>
                      <wpg:grpSpPr>
                        <a:xfrm>
                          <a:off x="0" y="0"/>
                          <a:ext cx="2743200" cy="1266825"/>
                          <a:chOff x="0" y="0"/>
                          <a:chExt cx="2743200" cy="1266825"/>
                        </a:xfrm>
                      </wpg:grpSpPr>
                      <wps:wsp>
                        <wps:cNvPr id="13" name="Pfeil nach unten 13"/>
                        <wps:cNvSpPr/>
                        <wps:spPr>
                          <a:xfrm>
                            <a:off x="1085850" y="0"/>
                            <a:ext cx="685800" cy="1266825"/>
                          </a:xfrm>
                          <a:prstGeom prst="downArrow">
                            <a:avLst/>
                          </a:prstGeom>
                          <a:solidFill>
                            <a:schemeClr val="bg1">
                              <a:lumMod val="5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Horizontale Rolle 10"/>
                        <wps:cNvSpPr/>
                        <wps:spPr>
                          <a:xfrm>
                            <a:off x="0" y="217170"/>
                            <a:ext cx="2743200" cy="571500"/>
                          </a:xfrm>
                          <a:prstGeom prst="horizontalScroll">
                            <a:avLst/>
                          </a:prstGeom>
                          <a:solidFill>
                            <a:schemeClr val="bg1"/>
                          </a:solidFill>
                          <a:ln w="190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mo="http://schemas.microsoft.com/office/mac/office/2008/main" xmlns:mv="urn:schemas-microsoft-com:mac:vml">
            <w:pict>
              <v:group id="Gruppierung 3" o:spid="_x0000_s1026" style="position:absolute;margin-left:136.65pt;margin-top:8.9pt;width:3in;height:99.75pt;z-index:251665408" coordsize="2743200,12668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3" o:spid="_x0000_s1027" type="#_x0000_t67" style="position:absolute;left:1085850;width:685800;height:12668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" adj="15753" fillcolor="#7f7f7f [1612]" strokecolor="#4579b8 [3044]">
                  <v:shadow on="t" opacity="22937f" mv:blur="40000f" origin=",.5" offset="0,23000emu"/>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e Rolle 10" o:spid="_x0000_s1028" type="#_x0000_t98" style="position:absolute;top:217170;width:27432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" fillcolor="white [3212]" strokecolor="black [3213]" strokeweight="1.5pt">
                  <v:shadow on="t" opacity="22937f" mv:blur="40000f" origin=",.5" offset="0,23000emu"/>
                </v:shape>
                <w10:wrap type="through"/>
              </v:group>
            </w:pict>
          </mc:Fallback>
        </mc:AlternateContent>
      </w:r>
    </w:p>
    <w:p w14:paraId="47146B5B" w14:textId="0BAED135" w:rsidR="00CB4784" w:rsidRDefault="00CB4784" w:rsidP="00CB4784">
      <w:pPr>
        <w:rPr>
          <w:rFonts w:cs="Arial"/>
          <w:b/>
        </w:rPr>
      </w:pPr>
    </w:p>
    <w:p w14:paraId="75675407" w14:textId="4D213D7F" w:rsidR="00CB4784" w:rsidRDefault="00CB4784" w:rsidP="00CB4784">
      <w:pPr>
        <w:rPr>
          <w:rFonts w:cs="Arial"/>
          <w:b/>
        </w:rPr>
      </w:pPr>
    </w:p>
    <w:p w14:paraId="180F85CF" w14:textId="46A0C093" w:rsidR="00CB4784" w:rsidRDefault="00CB4784" w:rsidP="00CB4784">
      <w:pPr>
        <w:rPr>
          <w:rFonts w:cs="Arial"/>
          <w:b/>
        </w:rPr>
      </w:pPr>
      <w:r>
        <w:rPr>
          <w:rFonts w:cs="Arial"/>
          <w:b/>
          <w:noProof/>
        </w:rPr>
        <mc:AlternateContent>
          <mc:Choice Requires="wps">
            <w:drawing>
              <wp:anchor distT="0" distB="0" distL="114300" distR="114300" simplePos="0" relativeHeight="251666432" behindDoc="0" locked="0" layoutInCell="1" allowOverlap="1" wp14:anchorId="2008A66A" wp14:editId="4DCC19C0">
                <wp:simplePos x="0" y="0"/>
                <wp:positionH relativeFrom="column">
                  <wp:posOffset>1916430</wp:posOffset>
                </wp:positionH>
                <wp:positionV relativeFrom="paragraph">
                  <wp:posOffset>36830</wp:posOffset>
                </wp:positionV>
                <wp:extent cx="2400300" cy="342900"/>
                <wp:effectExtent l="0" t="0" r="0" b="12700"/>
                <wp:wrapThrough wrapText="bothSides">
                  <wp:wrapPolygon edited="0">
                    <wp:start x="229" y="0"/>
                    <wp:lineTo x="229" y="20800"/>
                    <wp:lineTo x="21029" y="20800"/>
                    <wp:lineTo x="21029" y="0"/>
                    <wp:lineTo x="229" y="0"/>
                  </wp:wrapPolygon>
                </wp:wrapThrough>
                <wp:docPr id="12" name="Textfeld 12"/>
                <wp:cNvGraphicFramePr/>
                <a:graphic xmlns:a="http://schemas.openxmlformats.org/drawingml/2006/main">
                  <a:graphicData uri="http://schemas.microsoft.com/office/word/2010/wordprocessingShape">
                    <wps:wsp>
                      <wps:cNvSpPr txBox="1"/>
                      <wps:spPr>
                        <a:xfrm>
                          <a:off x="0" y="0"/>
                          <a:ext cx="24003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7031B8" w14:textId="77777777" w:rsidR="00B173E7" w:rsidRPr="006D4932" w:rsidRDefault="00B173E7" w:rsidP="00CB4784">
                            <w:pPr>
                              <w:jc w:val="center"/>
                              <w:rPr>
                                <w:b/>
                                <w:sz w:val="32"/>
                                <w:szCs w:val="32"/>
                              </w:rPr>
                            </w:pPr>
                            <w:r w:rsidRPr="006D4932">
                              <w:rPr>
                                <w:b/>
                                <w:sz w:val="32"/>
                                <w:szCs w:val="32"/>
                              </w:rPr>
                              <w:t>Fernabsatzvertrag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id="Textfeld 12" o:spid="_x0000_s1030" type="#_x0000_t202" style="position:absolute;margin-left:150.9pt;margin-top:2.9pt;width:189pt;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" filled="f" stroked="f">
                <v:textbox>
                  <w:txbxContent>
                    <w:p w14:paraId="247031B8" w14:textId="77777777" w:rsidR="00B173E7" w:rsidRPr="006D4932" w:rsidRDefault="00B173E7" w:rsidP="00CB4784">
                      <w:pPr>
                        <w:jc w:val="center"/>
                        <w:rPr>
                          <w:b/>
                          <w:sz w:val="32"/>
                          <w:szCs w:val="32"/>
                        </w:rPr>
                      </w:pPr>
                      <w:r w:rsidRPr="006D4932">
                        <w:rPr>
                          <w:b/>
                          <w:sz w:val="32"/>
                          <w:szCs w:val="32"/>
                        </w:rPr>
                        <w:t>Fernabsatzvertrag</w:t>
                      </w:r>
                    </w:p>
                  </w:txbxContent>
                </v:textbox>
                <w10:wrap type="through"/>
              </v:shape>
            </w:pict>
          </mc:Fallback>
        </mc:AlternateContent>
      </w:r>
    </w:p>
    <w:p w14:paraId="268D1404" w14:textId="786382C2" w:rsidR="00CB4784" w:rsidRDefault="00CB4784" w:rsidP="00CB4784">
      <w:pPr>
        <w:rPr>
          <w:rFonts w:cs="Arial"/>
          <w:b/>
        </w:rPr>
      </w:pPr>
    </w:p>
    <w:p w14:paraId="0D45B1AD" w14:textId="77777777" w:rsidR="00CB4784" w:rsidRDefault="00CB4784" w:rsidP="00CB4784">
      <w:pPr>
        <w:rPr>
          <w:rFonts w:cs="Arial"/>
          <w:b/>
        </w:rPr>
      </w:pPr>
    </w:p>
    <w:p w14:paraId="45BDF39E" w14:textId="77777777" w:rsidR="00CB4784" w:rsidRDefault="00CB4784" w:rsidP="00CB4784">
      <w:pPr>
        <w:rPr>
          <w:rFonts w:cs="Arial"/>
          <w:b/>
        </w:rPr>
      </w:pPr>
    </w:p>
    <w:p w14:paraId="2337CFF7" w14:textId="77777777" w:rsidR="00CB4784" w:rsidRDefault="00CB4784" w:rsidP="00CB4784">
      <w:pPr>
        <w:rPr>
          <w:rFonts w:cs="Arial"/>
          <w:b/>
        </w:rPr>
      </w:pPr>
    </w:p>
    <w:p w14:paraId="2F31E8DC" w14:textId="77777777" w:rsidR="00CB4784" w:rsidRDefault="00CB4784" w:rsidP="00CB4784">
      <w:pPr>
        <w:rPr>
          <w:rFonts w:cs="Arial"/>
          <w:b/>
        </w:rPr>
      </w:pPr>
    </w:p>
    <w:p w14:paraId="28BF0741" w14:textId="77777777" w:rsidR="00CB4784" w:rsidRDefault="00CB4784" w:rsidP="00CB4784">
      <w:pPr>
        <w:rPr>
          <w:rFonts w:cs="Arial"/>
          <w:b/>
        </w:rPr>
      </w:pPr>
    </w:p>
    <w:p w14:paraId="43861F75" w14:textId="29BC4CB6" w:rsidR="00CB4784" w:rsidRDefault="00CB4784" w:rsidP="00CB4784">
      <w:pPr>
        <w:rPr>
          <w:rFonts w:cs="Arial"/>
          <w:b/>
        </w:rPr>
      </w:pPr>
      <w:r>
        <w:rPr>
          <w:rFonts w:cs="Arial"/>
          <w:b/>
          <w:noProof/>
        </w:rPr>
        <mc:AlternateContent>
          <mc:Choice Requires="wps">
            <w:drawing>
              <wp:anchor distT="0" distB="0" distL="114300" distR="114300" simplePos="0" relativeHeight="251661312" behindDoc="0" locked="0" layoutInCell="1" allowOverlap="1" wp14:anchorId="297C5AC9" wp14:editId="1C7767AC">
                <wp:simplePos x="0" y="0"/>
                <wp:positionH relativeFrom="column">
                  <wp:posOffset>360045</wp:posOffset>
                </wp:positionH>
                <wp:positionV relativeFrom="paragraph">
                  <wp:posOffset>100330</wp:posOffset>
                </wp:positionV>
                <wp:extent cx="5399405" cy="1714500"/>
                <wp:effectExtent l="0" t="0" r="36195" b="38100"/>
                <wp:wrapSquare wrapText="bothSides"/>
                <wp:docPr id="6" name="Textfeld 6"/>
                <wp:cNvGraphicFramePr/>
                <a:graphic xmlns:a="http://schemas.openxmlformats.org/drawingml/2006/main">
                  <a:graphicData uri="http://schemas.microsoft.com/office/word/2010/wordprocessingShape">
                    <wps:wsp>
                      <wps:cNvSpPr txBox="1"/>
                      <wps:spPr>
                        <a:xfrm>
                          <a:off x="0" y="0"/>
                          <a:ext cx="5399405" cy="1714500"/>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08386D"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Rechte für den Verbraucher</w:t>
                            </w:r>
                          </w:p>
                          <w:p w14:paraId="3469B0CC" w14:textId="4767B71F" w:rsidR="00B173E7" w:rsidRDefault="00B173E7" w:rsidP="00CB4784">
                            <w:pPr>
                              <w:spacing w:line="360" w:lineRule="auto"/>
                              <w:jc w:val="center"/>
                              <w:rPr>
                                <w:rFonts w:cs="Arial"/>
                                <w:u w:val="single"/>
                              </w:rPr>
                            </w:pPr>
                            <w:r>
                              <w:rPr>
                                <w:rFonts w:cs="Arial"/>
                                <w:u w:val="single"/>
                              </w:rPr>
                              <w:t>(§ 312g BGB</w:t>
                            </w:r>
                            <w:r w:rsidRPr="007D43ED">
                              <w:rPr>
                                <w:rFonts w:cs="Arial"/>
                                <w:u w:val="single"/>
                              </w:rPr>
                              <w:tab/>
                              <w:t>)</w:t>
                            </w:r>
                          </w:p>
                          <w:p w14:paraId="55B05E0C"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6A14C753" w14:textId="77777777" w:rsidR="00B173E7"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p>
                          <w:p w14:paraId="3A2FBA9B" w14:textId="77777777" w:rsidR="00B173E7" w:rsidRPr="00134091"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cs="Arial"/>
                              </w:rPr>
                            </w:pPr>
                            <w:r w:rsidRPr="00134091">
                              <w:rPr>
                                <w:rFonts w:cs="Arial"/>
                              </w:rPr>
                              <w:t xml:space="preserve"> </w:t>
                            </w:r>
                          </w:p>
                          <w:p w14:paraId="5416A506" w14:textId="77777777" w:rsidR="00B173E7" w:rsidRPr="00134091"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r>
                              <w:rPr>
                                <w:rFonts w:ascii="Arial" w:hAnsi="Arial" w:cs="Arial"/>
                              </w:rPr>
                              <w:t xml:space="preserve"> </w:t>
                            </w:r>
                          </w:p>
                          <w:p w14:paraId="03C5B36C" w14:textId="77777777" w:rsidR="00B173E7" w:rsidRDefault="00B173E7" w:rsidP="00CB4784">
                            <w:pPr>
                              <w:pStyle w:val="Listenabsatz"/>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6" o:spid="_x0000_s1031" type="#_x0000_t202" style="position:absolute;margin-left:28.35pt;margin-top:7.9pt;width:425.1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" filled="f" strokecolor="black [3213]" strokeweight="1.5pt">
                <v:textbox>
                  <w:txbxContent>
                    <w:p w14:paraId="7608386D"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Rechte für den Verbraucher</w:t>
                      </w:r>
                    </w:p>
                    <w:p w14:paraId="3469B0CC" w14:textId="4767B71F" w:rsidR="00B173E7" w:rsidRDefault="00B173E7" w:rsidP="00CB4784">
                      <w:pPr>
                        <w:spacing w:line="360" w:lineRule="auto"/>
                        <w:jc w:val="center"/>
                        <w:rPr>
                          <w:rFonts w:cs="Arial"/>
                          <w:u w:val="single"/>
                        </w:rPr>
                      </w:pPr>
                      <w:r>
                        <w:rPr>
                          <w:rFonts w:cs="Arial"/>
                          <w:u w:val="single"/>
                        </w:rPr>
                        <w:t>(§ 312g BGB</w:t>
                      </w:r>
                      <w:r w:rsidRPr="007D43ED">
                        <w:rPr>
                          <w:rFonts w:cs="Arial"/>
                          <w:u w:val="single"/>
                        </w:rPr>
                        <w:tab/>
                        <w:t>)</w:t>
                      </w:r>
                    </w:p>
                    <w:p w14:paraId="55B05E0C"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6A14C753" w14:textId="77777777" w:rsidR="00B173E7"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p>
                    <w:p w14:paraId="3A2FBA9B" w14:textId="77777777" w:rsidR="00B173E7" w:rsidRPr="00134091"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cs="Arial"/>
                        </w:rPr>
                      </w:pPr>
                      <w:r w:rsidRPr="00134091">
                        <w:rPr>
                          <w:rFonts w:cs="Arial"/>
                        </w:rPr>
                        <w:t xml:space="preserve"> </w:t>
                      </w:r>
                    </w:p>
                    <w:p w14:paraId="5416A506" w14:textId="77777777" w:rsidR="00B173E7" w:rsidRPr="00134091"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r>
                        <w:rPr>
                          <w:rFonts w:ascii="Arial" w:hAnsi="Arial" w:cs="Arial"/>
                        </w:rPr>
                        <w:t xml:space="preserve"> </w:t>
                      </w:r>
                    </w:p>
                    <w:p w14:paraId="03C5B36C" w14:textId="77777777" w:rsidR="00B173E7" w:rsidRDefault="00B173E7" w:rsidP="00CB4784">
                      <w:pPr>
                        <w:pStyle w:val="Listenabsatz"/>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pPr>
                    </w:p>
                  </w:txbxContent>
                </v:textbox>
                <w10:wrap type="square"/>
              </v:shape>
            </w:pict>
          </mc:Fallback>
        </mc:AlternateContent>
      </w:r>
    </w:p>
    <w:p w14:paraId="0B7192FD" w14:textId="7B23DC03" w:rsidR="00CB4784" w:rsidRDefault="00CB4784" w:rsidP="00CB4784">
      <w:pPr>
        <w:rPr>
          <w:rFonts w:cs="Arial"/>
          <w:b/>
        </w:rPr>
      </w:pPr>
    </w:p>
    <w:p w14:paraId="1F20B254" w14:textId="77777777" w:rsidR="00CB4784" w:rsidRDefault="00CB4784" w:rsidP="00CB4784">
      <w:pPr>
        <w:rPr>
          <w:rFonts w:cs="Arial"/>
          <w:b/>
        </w:rPr>
      </w:pPr>
    </w:p>
    <w:p w14:paraId="4465FFC1" w14:textId="77777777" w:rsidR="00CB4784" w:rsidRDefault="00CB4784" w:rsidP="00CB4784">
      <w:pPr>
        <w:rPr>
          <w:rFonts w:cs="Arial"/>
          <w:b/>
        </w:rPr>
      </w:pPr>
    </w:p>
    <w:p w14:paraId="181174A5" w14:textId="77777777" w:rsidR="00CB4784" w:rsidRDefault="00CB4784" w:rsidP="00CB4784">
      <w:pPr>
        <w:rPr>
          <w:rFonts w:cs="Arial"/>
          <w:b/>
        </w:rPr>
      </w:pPr>
      <w:r>
        <w:rPr>
          <w:rFonts w:cs="Arial"/>
          <w:b/>
          <w:noProof/>
        </w:rPr>
        <mc:AlternateContent>
          <mc:Choice Requires="wps">
            <w:drawing>
              <wp:anchor distT="0" distB="0" distL="114300" distR="114300" simplePos="0" relativeHeight="251662336" behindDoc="0" locked="0" layoutInCell="1" allowOverlap="1" wp14:anchorId="5D955ACC" wp14:editId="06953432">
                <wp:simplePos x="0" y="0"/>
                <wp:positionH relativeFrom="column">
                  <wp:posOffset>215265</wp:posOffset>
                </wp:positionH>
                <wp:positionV relativeFrom="paragraph">
                  <wp:posOffset>1482725</wp:posOffset>
                </wp:positionV>
                <wp:extent cx="5829300" cy="1496695"/>
                <wp:effectExtent l="0" t="0" r="38100" b="27305"/>
                <wp:wrapSquare wrapText="bothSides"/>
                <wp:docPr id="7" name="Textfeld 7"/>
                <wp:cNvGraphicFramePr/>
                <a:graphic xmlns:a="http://schemas.openxmlformats.org/drawingml/2006/main">
                  <a:graphicData uri="http://schemas.microsoft.com/office/word/2010/wordprocessingShape">
                    <wps:wsp>
                      <wps:cNvSpPr txBox="1"/>
                      <wps:spPr>
                        <a:xfrm>
                          <a:off x="0" y="0"/>
                          <a:ext cx="5829300" cy="1496695"/>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45774D" w14:textId="77777777" w:rsidR="00B173E7" w:rsidRPr="007D43ED" w:rsidRDefault="00B173E7" w:rsidP="00CB4784">
                            <w:pPr>
                              <w:spacing w:line="276" w:lineRule="auto"/>
                              <w:jc w:val="center"/>
                              <w:rPr>
                                <w:rFonts w:cs="Arial"/>
                                <w:b/>
                                <w:sz w:val="28"/>
                                <w:szCs w:val="28"/>
                              </w:rPr>
                            </w:pPr>
                            <w:r>
                              <w:rPr>
                                <w:rFonts w:cs="Arial"/>
                                <w:b/>
                                <w:sz w:val="28"/>
                                <w:szCs w:val="28"/>
                              </w:rPr>
                              <w:t>Falllösung 1:</w:t>
                            </w:r>
                          </w:p>
                          <w:p w14:paraId="67FE9F2F"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7" o:spid="_x0000_s1032" type="#_x0000_t202" style="position:absolute;margin-left:16.95pt;margin-top:116.75pt;width:459pt;height:11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" filled="f" strokecolor="black [3213]" strokeweight="1.5pt">
                <v:textbox>
                  <w:txbxContent>
                    <w:p w14:paraId="3445774D" w14:textId="77777777" w:rsidR="00B173E7" w:rsidRPr="007D43ED" w:rsidRDefault="00B173E7" w:rsidP="00CB4784">
                      <w:pPr>
                        <w:spacing w:line="276" w:lineRule="auto"/>
                        <w:jc w:val="center"/>
                        <w:rPr>
                          <w:rFonts w:cs="Arial"/>
                          <w:b/>
                          <w:sz w:val="28"/>
                          <w:szCs w:val="28"/>
                        </w:rPr>
                      </w:pPr>
                      <w:r>
                        <w:rPr>
                          <w:rFonts w:cs="Arial"/>
                          <w:b/>
                          <w:sz w:val="28"/>
                          <w:szCs w:val="28"/>
                        </w:rPr>
                        <w:t>Falllösung 1:</w:t>
                      </w:r>
                    </w:p>
                    <w:p w14:paraId="67FE9F2F"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txbxContent>
                </v:textbox>
                <w10:wrap type="square"/>
              </v:shape>
            </w:pict>
          </mc:Fallback>
        </mc:AlternateContent>
      </w:r>
      <w:r>
        <w:rPr>
          <w:rFonts w:cs="Arial"/>
          <w:b/>
        </w:rPr>
        <w:br w:type="page"/>
      </w:r>
    </w:p>
    <w:p w14:paraId="5C1FC812" w14:textId="6E438B2B" w:rsidR="00CB4784" w:rsidRDefault="00CB4784" w:rsidP="00CB4784">
      <w:pPr>
        <w:spacing w:line="360" w:lineRule="auto"/>
        <w:rPr>
          <w:rFonts w:cs="Arial"/>
          <w:b/>
          <w:i/>
        </w:rPr>
      </w:pPr>
      <w:r w:rsidRPr="006A3506">
        <w:rPr>
          <w:rFonts w:cs="Arial"/>
          <w:b/>
          <w:i/>
        </w:rPr>
        <w:lastRenderedPageBreak/>
        <w:t>Anlage 2 zum Ausgangsfall mit Arbeitsaufträgen (Arbeitsauftrag 2)</w:t>
      </w: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44FC7E31" w14:textId="77777777" w:rsidTr="000739C5">
        <w:tc>
          <w:tcPr>
            <w:tcW w:w="10490" w:type="dxa"/>
            <w:shd w:val="clear" w:color="auto" w:fill="F1FF8B"/>
          </w:tcPr>
          <w:p w14:paraId="4A4B4756"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2BF38B59" w14:textId="77777777" w:rsidR="00D85328" w:rsidRDefault="00D85328" w:rsidP="00D85328">
      <w:pPr>
        <w:jc w:val="center"/>
        <w:rPr>
          <w:rFonts w:cs="Arial"/>
          <w:b/>
          <w:sz w:val="22"/>
          <w:szCs w:val="22"/>
          <w:u w:val="single"/>
        </w:rPr>
      </w:pPr>
    </w:p>
    <w:p w14:paraId="2581F060" w14:textId="77777777" w:rsidR="00CB4784" w:rsidRPr="00D85328" w:rsidRDefault="00CB4784" w:rsidP="00D85328">
      <w:pPr>
        <w:jc w:val="center"/>
        <w:rPr>
          <w:rFonts w:cs="Arial"/>
          <w:b/>
          <w:sz w:val="24"/>
          <w:szCs w:val="24"/>
          <w:u w:val="single"/>
        </w:rPr>
      </w:pPr>
      <w:r w:rsidRPr="00D85328">
        <w:rPr>
          <w:rFonts w:cs="Arial"/>
          <w:b/>
          <w:sz w:val="24"/>
          <w:szCs w:val="24"/>
          <w:u w:val="single"/>
        </w:rPr>
        <w:t>Gesetzesauszüge aus dem Bürgerlichen Gesetzbuch (BGB)</w:t>
      </w:r>
    </w:p>
    <w:p w14:paraId="35222FF4" w14:textId="77777777" w:rsidR="00D85328" w:rsidRPr="00D85328" w:rsidRDefault="00D85328" w:rsidP="00D85328">
      <w:pPr>
        <w:jc w:val="center"/>
        <w:rPr>
          <w:rStyle w:val="jnenbez"/>
          <w:rFonts w:cs="Arial"/>
          <w:b/>
          <w:sz w:val="24"/>
          <w:szCs w:val="24"/>
          <w:u w:val="single"/>
        </w:rPr>
      </w:pPr>
    </w:p>
    <w:p w14:paraId="7B966C18" w14:textId="77777777" w:rsidR="00D85328" w:rsidRPr="00D85328" w:rsidRDefault="00D85328" w:rsidP="00D85328">
      <w:pPr>
        <w:widowControl w:val="0"/>
        <w:overflowPunct/>
        <w:textAlignment w:val="auto"/>
        <w:rPr>
          <w:rFonts w:cs="Arial"/>
          <w:b/>
          <w:bCs/>
          <w:sz w:val="24"/>
          <w:szCs w:val="24"/>
        </w:rPr>
      </w:pPr>
      <w:r w:rsidRPr="00D85328">
        <w:rPr>
          <w:rFonts w:cs="Arial"/>
          <w:b/>
          <w:bCs/>
          <w:sz w:val="24"/>
          <w:szCs w:val="24"/>
        </w:rPr>
        <w:t>§ 312d Informationspflichten</w:t>
      </w:r>
    </w:p>
    <w:p w14:paraId="54BDC75C" w14:textId="59BF317A" w:rsidR="00D85328" w:rsidRPr="00D85328" w:rsidRDefault="00D85328" w:rsidP="00D85328">
      <w:pPr>
        <w:widowControl w:val="0"/>
        <w:overflowPunct/>
        <w:textAlignment w:val="auto"/>
        <w:rPr>
          <w:rFonts w:cs="Arial"/>
          <w:sz w:val="24"/>
          <w:szCs w:val="24"/>
        </w:rPr>
      </w:pPr>
      <w:r w:rsidRPr="00D85328">
        <w:rPr>
          <w:rFonts w:cs="Arial"/>
          <w:sz w:val="24"/>
          <w:szCs w:val="24"/>
        </w:rPr>
        <w:t>(1) Bei außerhalb von Geschäftsräumen geschlossenen Verträgen und bei Fernabsatzverträgen ist der Unternehmer verpflichtet, den Verbraucher nach Maßgabe des Artikels 246a des Einführungsgesetzes zum Bürgerlichen Gesetzbuch zu informieren. Die in Erfüllung dieser Pflicht gemachten Angaben des Unternehmers werden Inhalt des Vertrags, es sei denn, die Vertragsparteien haben ausdrücklich etwas anderes vereinbart.</w:t>
      </w:r>
    </w:p>
    <w:p w14:paraId="0F95EAF8" w14:textId="77777777" w:rsidR="00D85328" w:rsidRPr="00D85328" w:rsidRDefault="00D85328" w:rsidP="00D85328">
      <w:pPr>
        <w:widowControl w:val="0"/>
        <w:overflowPunct/>
        <w:textAlignment w:val="auto"/>
        <w:rPr>
          <w:rFonts w:cs="Arial"/>
          <w:sz w:val="24"/>
          <w:szCs w:val="24"/>
        </w:rPr>
      </w:pPr>
      <w:r w:rsidRPr="00D85328">
        <w:rPr>
          <w:rStyle w:val="jnentitel"/>
          <w:rFonts w:cs="Arial"/>
          <w:sz w:val="24"/>
          <w:szCs w:val="24"/>
        </w:rPr>
        <w:t>[…]</w:t>
      </w:r>
    </w:p>
    <w:p w14:paraId="0563D7B5" w14:textId="77777777" w:rsidR="00D85328" w:rsidRPr="00D85328" w:rsidRDefault="00D85328" w:rsidP="00D85328">
      <w:pPr>
        <w:widowControl w:val="0"/>
        <w:overflowPunct/>
        <w:textAlignment w:val="auto"/>
        <w:rPr>
          <w:rFonts w:cs="Arial"/>
          <w:sz w:val="24"/>
          <w:szCs w:val="24"/>
        </w:rPr>
      </w:pPr>
    </w:p>
    <w:p w14:paraId="6256E34A" w14:textId="77777777" w:rsidR="00D85328" w:rsidRPr="00D85328" w:rsidRDefault="00D85328" w:rsidP="00D85328">
      <w:pPr>
        <w:widowControl w:val="0"/>
        <w:overflowPunct/>
        <w:textAlignment w:val="auto"/>
        <w:rPr>
          <w:rFonts w:cs="Arial"/>
          <w:b/>
          <w:bCs/>
          <w:sz w:val="24"/>
          <w:szCs w:val="24"/>
        </w:rPr>
      </w:pPr>
      <w:r w:rsidRPr="00D85328">
        <w:rPr>
          <w:rFonts w:cs="Arial"/>
          <w:b/>
          <w:bCs/>
          <w:sz w:val="24"/>
          <w:szCs w:val="24"/>
        </w:rPr>
        <w:t>§ 312e Verletzung von Informationspflichten über Kosten</w:t>
      </w:r>
    </w:p>
    <w:p w14:paraId="3A5A71FD" w14:textId="77777777" w:rsidR="00D85328" w:rsidRPr="00D85328" w:rsidRDefault="00D85328" w:rsidP="00D85328">
      <w:pPr>
        <w:widowControl w:val="0"/>
        <w:overflowPunct/>
        <w:textAlignment w:val="auto"/>
        <w:rPr>
          <w:rFonts w:cs="Arial"/>
          <w:sz w:val="24"/>
          <w:szCs w:val="24"/>
        </w:rPr>
      </w:pPr>
      <w:r w:rsidRPr="00D85328">
        <w:rPr>
          <w:rFonts w:cs="Arial"/>
          <w:sz w:val="24"/>
          <w:szCs w:val="24"/>
        </w:rPr>
        <w:t>Der Unternehmer kann von dem Verbraucher Fracht-, Liefer- oder Versandkosten und sonstige Kosten nur verlangen, soweit er den Verbraucher über diese Kosten entsprechend den Anforderungen aus § 312d Absatz 1 in Verbindung mit Artikel 246a § 1 Absatz 1 Satz 1 Nummer 4 des Einführungsgesetzes zum Bürgerlichen Gesetzbuche informiert hat.</w:t>
      </w:r>
    </w:p>
    <w:p w14:paraId="3AD3C429" w14:textId="77777777" w:rsidR="00D85328" w:rsidRPr="00D85328" w:rsidRDefault="00D85328" w:rsidP="00D85328">
      <w:pPr>
        <w:widowControl w:val="0"/>
        <w:overflowPunct/>
        <w:textAlignment w:val="auto"/>
        <w:rPr>
          <w:rFonts w:cs="Arial"/>
          <w:sz w:val="24"/>
          <w:szCs w:val="24"/>
        </w:rPr>
      </w:pPr>
    </w:p>
    <w:p w14:paraId="69193D25" w14:textId="77777777" w:rsidR="00D85328" w:rsidRPr="00D85328" w:rsidRDefault="00D85328" w:rsidP="00D85328">
      <w:pPr>
        <w:widowControl w:val="0"/>
        <w:overflowPunct/>
        <w:textAlignment w:val="auto"/>
        <w:rPr>
          <w:rFonts w:cs="Arial"/>
          <w:b/>
          <w:bCs/>
          <w:sz w:val="24"/>
          <w:szCs w:val="24"/>
        </w:rPr>
      </w:pPr>
      <w:r w:rsidRPr="00D85328">
        <w:rPr>
          <w:rFonts w:cs="Arial"/>
          <w:b/>
          <w:bCs/>
          <w:sz w:val="24"/>
          <w:szCs w:val="24"/>
        </w:rPr>
        <w:t>§ 312g Widerrufsrecht</w:t>
      </w:r>
    </w:p>
    <w:p w14:paraId="084BB5FF" w14:textId="77777777" w:rsidR="00D85328" w:rsidRPr="00D85328" w:rsidRDefault="00D85328" w:rsidP="00D85328">
      <w:pPr>
        <w:widowControl w:val="0"/>
        <w:overflowPunct/>
        <w:textAlignment w:val="auto"/>
        <w:rPr>
          <w:rFonts w:cs="Arial"/>
          <w:sz w:val="24"/>
          <w:szCs w:val="24"/>
        </w:rPr>
      </w:pPr>
      <w:r w:rsidRPr="00D85328">
        <w:rPr>
          <w:rFonts w:cs="Arial"/>
          <w:sz w:val="24"/>
          <w:szCs w:val="24"/>
        </w:rPr>
        <w:t>(1) Dem Verbraucher steht bei außerhalb von Geschäftsräumen geschlossenen Verträgen und bei Fernabsatzverträgen ein Widerrufsrecht gemäß § 355 zu.</w:t>
      </w:r>
    </w:p>
    <w:p w14:paraId="7EB1A574" w14:textId="77777777" w:rsidR="00D85328" w:rsidRPr="00D85328" w:rsidRDefault="00D85328" w:rsidP="00D85328">
      <w:pPr>
        <w:widowControl w:val="0"/>
        <w:overflowPunct/>
        <w:textAlignment w:val="auto"/>
        <w:rPr>
          <w:rFonts w:cs="Arial"/>
          <w:sz w:val="24"/>
          <w:szCs w:val="24"/>
        </w:rPr>
      </w:pPr>
      <w:r w:rsidRPr="00D85328">
        <w:rPr>
          <w:rFonts w:cs="Arial"/>
          <w:sz w:val="24"/>
          <w:szCs w:val="24"/>
        </w:rPr>
        <w:t xml:space="preserve">(2) Das Widerrufsrecht besteht, soweit die Parteien nichts anderes vereinbart haben, </w:t>
      </w:r>
      <w:r w:rsidRPr="00D85328">
        <w:rPr>
          <w:rFonts w:cs="Arial"/>
          <w:sz w:val="24"/>
          <w:szCs w:val="24"/>
          <w:u w:val="single"/>
        </w:rPr>
        <w:t>nicht</w:t>
      </w:r>
      <w:r w:rsidRPr="00D85328">
        <w:rPr>
          <w:rFonts w:cs="Arial"/>
          <w:sz w:val="24"/>
          <w:szCs w:val="24"/>
        </w:rPr>
        <w:t xml:space="preserve"> bei folgenden Verträgen:</w:t>
      </w:r>
    </w:p>
    <w:p w14:paraId="00254E7A" w14:textId="77777777" w:rsidR="00D85328" w:rsidRPr="00D85328" w:rsidRDefault="00D85328" w:rsidP="00D85328">
      <w:pPr>
        <w:pStyle w:val="Listenabsatz"/>
        <w:widowControl w:val="0"/>
        <w:numPr>
          <w:ilvl w:val="0"/>
          <w:numId w:val="13"/>
        </w:numPr>
        <w:tabs>
          <w:tab w:val="left" w:pos="-1560"/>
        </w:tabs>
        <w:rPr>
          <w:rFonts w:ascii="Arial" w:hAnsi="Arial" w:cs="Arial"/>
        </w:rPr>
      </w:pPr>
      <w:r w:rsidRPr="00D85328">
        <w:rPr>
          <w:rFonts w:ascii="Arial" w:hAnsi="Arial" w:cs="Arial"/>
        </w:rPr>
        <w:t>Verträge zur Lieferung von Waren, die nicht vorgefertigt sind und für deren Herstellung eine individuelle Auswahl oder Bestimmung durch den Verbraucher maßgeblich ist oder die eindeutig auf die persönlichen Bedürfnisse des Verbrauchers zugeschnitten sind,</w:t>
      </w:r>
    </w:p>
    <w:p w14:paraId="32405133" w14:textId="77777777" w:rsidR="00D85328" w:rsidRPr="00D85328" w:rsidRDefault="00D85328" w:rsidP="00D85328">
      <w:pPr>
        <w:pStyle w:val="Listenabsatz"/>
        <w:widowControl w:val="0"/>
        <w:numPr>
          <w:ilvl w:val="0"/>
          <w:numId w:val="13"/>
        </w:numPr>
        <w:tabs>
          <w:tab w:val="left" w:pos="-1560"/>
        </w:tabs>
        <w:rPr>
          <w:rFonts w:ascii="Arial" w:hAnsi="Arial" w:cs="Arial"/>
        </w:rPr>
      </w:pPr>
      <w:r w:rsidRPr="00D85328">
        <w:rPr>
          <w:rFonts w:ascii="Arial" w:hAnsi="Arial" w:cs="Arial"/>
        </w:rPr>
        <w:t>Verträge zur Lieferung von Waren, die schnell verderben können oder deren Verfallsdatum schnell überschritten würde,</w:t>
      </w:r>
    </w:p>
    <w:p w14:paraId="6877D1D1" w14:textId="77777777" w:rsidR="00D85328" w:rsidRPr="00D85328" w:rsidRDefault="00D85328" w:rsidP="00D85328">
      <w:pPr>
        <w:pStyle w:val="Listenabsatz"/>
        <w:widowControl w:val="0"/>
        <w:numPr>
          <w:ilvl w:val="0"/>
          <w:numId w:val="13"/>
        </w:numPr>
        <w:tabs>
          <w:tab w:val="left" w:pos="-1560"/>
        </w:tabs>
        <w:rPr>
          <w:rFonts w:ascii="Arial" w:hAnsi="Arial" w:cs="Arial"/>
        </w:rPr>
      </w:pPr>
      <w:r w:rsidRPr="00D85328">
        <w:rPr>
          <w:rFonts w:ascii="Arial" w:hAnsi="Arial" w:cs="Arial"/>
        </w:rPr>
        <w:t>Verträge zur Lieferung versiegelter Waren, die aus Gründen des Gesundheitsschutzes oder der Hygiene nicht zur Rückgabe geeignet sind, wenn ihre Versiegelung nach der Lieferung entfernt wurde,</w:t>
      </w:r>
    </w:p>
    <w:p w14:paraId="57B9214E" w14:textId="77777777" w:rsidR="00D85328" w:rsidRPr="00D85328" w:rsidRDefault="00D85328" w:rsidP="00D85328">
      <w:pPr>
        <w:pStyle w:val="Listenabsatz"/>
        <w:widowControl w:val="0"/>
        <w:numPr>
          <w:ilvl w:val="0"/>
          <w:numId w:val="13"/>
        </w:numPr>
        <w:tabs>
          <w:tab w:val="left" w:pos="-1560"/>
        </w:tabs>
        <w:rPr>
          <w:rFonts w:ascii="Arial" w:hAnsi="Arial" w:cs="Arial"/>
        </w:rPr>
      </w:pPr>
      <w:r w:rsidRPr="00D85328">
        <w:rPr>
          <w:rFonts w:ascii="Arial" w:hAnsi="Arial" w:cs="Arial"/>
        </w:rPr>
        <w:t>Verträge zur Lieferung von Waren, wenn diese nach der Lieferung auf Grund ihrer Beschaffenheit untrennbar mit anderen Gütern vermischt wurden,</w:t>
      </w:r>
    </w:p>
    <w:p w14:paraId="743F9A21" w14:textId="77777777" w:rsidR="00D85328" w:rsidRPr="00D85328" w:rsidRDefault="00D85328" w:rsidP="00D85328">
      <w:pPr>
        <w:pStyle w:val="Listenabsatz"/>
        <w:numPr>
          <w:ilvl w:val="0"/>
          <w:numId w:val="13"/>
        </w:numPr>
        <w:rPr>
          <w:rStyle w:val="jnentitel"/>
          <w:rFonts w:ascii="Arial" w:hAnsi="Arial" w:cs="Arial"/>
        </w:rPr>
      </w:pPr>
      <w:r w:rsidRPr="00D85328">
        <w:rPr>
          <w:rStyle w:val="jnentitel"/>
          <w:rFonts w:ascii="Arial" w:hAnsi="Arial" w:cs="Arial"/>
        </w:rPr>
        <w:t>[…]</w:t>
      </w:r>
    </w:p>
    <w:p w14:paraId="4708DA4D" w14:textId="77777777" w:rsidR="00D85328" w:rsidRPr="00D85328" w:rsidRDefault="00D85328" w:rsidP="00D85328">
      <w:pPr>
        <w:pStyle w:val="Listenabsatz"/>
        <w:widowControl w:val="0"/>
        <w:numPr>
          <w:ilvl w:val="0"/>
          <w:numId w:val="13"/>
        </w:numPr>
        <w:tabs>
          <w:tab w:val="left" w:pos="0"/>
          <w:tab w:val="left" w:pos="426"/>
        </w:tabs>
        <w:rPr>
          <w:rFonts w:ascii="Arial" w:hAnsi="Arial" w:cs="Arial"/>
        </w:rPr>
      </w:pPr>
      <w:r w:rsidRPr="00D85328">
        <w:rPr>
          <w:rFonts w:ascii="Arial" w:hAnsi="Arial" w:cs="Arial"/>
        </w:rPr>
        <w:t>Verträge zur Lieferung von Ton- oder Videoaufnahmen oder Computersoftware in einer versiegelten Packung, wenn die Versiegelung nach der Lieferung entfernt wurde,</w:t>
      </w:r>
    </w:p>
    <w:p w14:paraId="46F007AF" w14:textId="701B8F6D" w:rsidR="00D85328" w:rsidRPr="00C079D7" w:rsidRDefault="00D85328" w:rsidP="00D85328">
      <w:pPr>
        <w:pStyle w:val="Listenabsatz"/>
        <w:widowControl w:val="0"/>
        <w:numPr>
          <w:ilvl w:val="0"/>
          <w:numId w:val="13"/>
        </w:numPr>
        <w:tabs>
          <w:tab w:val="left" w:pos="0"/>
          <w:tab w:val="left" w:pos="426"/>
        </w:tabs>
        <w:rPr>
          <w:rFonts w:ascii="Arial" w:hAnsi="Arial" w:cs="Arial"/>
        </w:rPr>
      </w:pPr>
      <w:r w:rsidRPr="00C079D7">
        <w:rPr>
          <w:rFonts w:ascii="Arial" w:hAnsi="Arial" w:cs="Arial"/>
        </w:rPr>
        <w:t>Verträge zur Lieferung von Zeitungen, Zeitschriften oder Illustrierten mit Ausnahme von Abonnement-Verträgen,</w:t>
      </w:r>
      <w:r w:rsidRPr="00C079D7">
        <w:rPr>
          <w:rStyle w:val="jnentitel"/>
          <w:rFonts w:ascii="Arial" w:hAnsi="Arial" w:cs="Arial"/>
        </w:rPr>
        <w:t xml:space="preserve"> […]</w:t>
      </w:r>
      <w:r w:rsidRPr="00C079D7">
        <w:rPr>
          <w:rFonts w:ascii="Arial" w:hAnsi="Arial" w:cs="Arial"/>
        </w:rPr>
        <w:t>,</w:t>
      </w:r>
    </w:p>
    <w:p w14:paraId="2BCFD3C0" w14:textId="65D1570A" w:rsidR="00C079D7" w:rsidRPr="00C079D7" w:rsidRDefault="00C079D7" w:rsidP="00C079D7">
      <w:pPr>
        <w:pStyle w:val="Listenabsatz"/>
        <w:widowControl w:val="0"/>
        <w:numPr>
          <w:ilvl w:val="0"/>
          <w:numId w:val="17"/>
        </w:numPr>
        <w:tabs>
          <w:tab w:val="left" w:pos="0"/>
          <w:tab w:val="left" w:pos="426"/>
        </w:tabs>
        <w:rPr>
          <w:rFonts w:ascii="Arial" w:hAnsi="Arial" w:cs="Arial"/>
        </w:rPr>
      </w:pPr>
      <w:r w:rsidRPr="00C079D7">
        <w:rPr>
          <w:rFonts w:ascii="Arial" w:hAnsi="Arial" w:cs="Arial"/>
        </w:rPr>
        <w:t>Verträge, die im Rahmen einer Vermarktungsform geschlossen werden, bei der der Unternehmer Verbrauchern, die persönlich anwesend sind oder denen diese Möglichkeit gewährt wird, Waren oder Dienstleistungen anbietet, und zwar in einem vom Versteigerer durchgeführten, auf konkurrierenden Geboten basierenden transparenten Verfahren, bei dem der Bieter, der den Zuschlag erhalten hat, zum Erwerb der Waren oder Dienstleistungen verpflichtet ist (öffentlich zugängliche Versteigerung),</w:t>
      </w:r>
      <w:r>
        <w:rPr>
          <w:rFonts w:ascii="Arial" w:hAnsi="Arial" w:cs="Arial"/>
        </w:rPr>
        <w:t xml:space="preserve"> </w:t>
      </w:r>
      <w:r w:rsidRPr="00D85328">
        <w:rPr>
          <w:rStyle w:val="jnentitel"/>
          <w:rFonts w:ascii="Arial" w:hAnsi="Arial" w:cs="Arial"/>
        </w:rPr>
        <w:t>[…]</w:t>
      </w:r>
    </w:p>
    <w:p w14:paraId="01639534" w14:textId="77777777" w:rsidR="00D85328" w:rsidRPr="00C079D7" w:rsidRDefault="00D85328" w:rsidP="00D85328">
      <w:pPr>
        <w:rPr>
          <w:rFonts w:cs="Arial"/>
          <w:sz w:val="24"/>
          <w:szCs w:val="24"/>
        </w:rPr>
      </w:pPr>
    </w:p>
    <w:p w14:paraId="645F8A16" w14:textId="77777777" w:rsidR="00D85328" w:rsidRPr="00D85328" w:rsidRDefault="00D85328" w:rsidP="00D85328">
      <w:pPr>
        <w:widowControl w:val="0"/>
        <w:overflowPunct/>
        <w:textAlignment w:val="auto"/>
        <w:rPr>
          <w:rFonts w:cs="Arial"/>
          <w:sz w:val="24"/>
          <w:szCs w:val="24"/>
        </w:rPr>
      </w:pPr>
      <w:r w:rsidRPr="00D85328">
        <w:rPr>
          <w:rFonts w:cs="Arial"/>
          <w:b/>
          <w:bCs/>
          <w:sz w:val="24"/>
          <w:szCs w:val="24"/>
        </w:rPr>
        <w:t>§ 355 BGB Widerrufsrecht bei Verbraucherverträgen</w:t>
      </w:r>
    </w:p>
    <w:p w14:paraId="40414F8D" w14:textId="77777777" w:rsidR="00D85328" w:rsidRPr="00D85328" w:rsidRDefault="00D85328" w:rsidP="00D85328">
      <w:pPr>
        <w:rPr>
          <w:rFonts w:cs="Arial"/>
          <w:sz w:val="24"/>
          <w:szCs w:val="24"/>
        </w:rPr>
      </w:pPr>
      <w:r w:rsidRPr="00D85328">
        <w:rPr>
          <w:rFonts w:cs="Arial"/>
          <w:sz w:val="24"/>
          <w:szCs w:val="24"/>
        </w:rPr>
        <w:t xml:space="preserve">(1) Wird einem Verbraucher durch Gesetz ein Widerrufsrecht nach dieser Vorschrift eingeräumt, so sind der Verbraucher und der Unternehmer an ihre auf den Abschluss des Vertrags gerichteten Willenserklärungen nicht mehr gebunden, wenn der Verbraucher seine Willenserklärung fristgerecht widerrufen hat. Der Widerruf erfolgt durch Erklärung gegenüber dem Unternehmer. Aus der Erklärung muss der Entschluss des Verbrauchers zum Widerruf des </w:t>
      </w:r>
      <w:r w:rsidRPr="00D85328">
        <w:rPr>
          <w:rFonts w:cs="Arial"/>
          <w:sz w:val="24"/>
          <w:szCs w:val="24"/>
        </w:rPr>
        <w:lastRenderedPageBreak/>
        <w:t>Vertrags eindeutig hervorgehen. Der Widerruf muss keine Begründung enthalten. Zur Fristwahrung genügt die rechtzeitige Absendung des Widerrufs.</w:t>
      </w:r>
    </w:p>
    <w:p w14:paraId="2495A632" w14:textId="77777777" w:rsidR="00D85328" w:rsidRPr="00D85328" w:rsidRDefault="00D85328" w:rsidP="00D85328">
      <w:pPr>
        <w:rPr>
          <w:rFonts w:cs="Arial"/>
          <w:sz w:val="24"/>
          <w:szCs w:val="24"/>
        </w:rPr>
      </w:pPr>
      <w:r w:rsidRPr="00D85328">
        <w:rPr>
          <w:rFonts w:cs="Arial"/>
          <w:sz w:val="24"/>
          <w:szCs w:val="24"/>
        </w:rPr>
        <w:t>(2) Die Widerrufsfrist beträgt 14 Tage. Sie beginnt mit Vertragsschluss, soweit nichts anderes bestimmt ist. (Anm.: siehe BGB §356 (2))</w:t>
      </w:r>
    </w:p>
    <w:p w14:paraId="1C159B11" w14:textId="77777777" w:rsidR="00D85328" w:rsidRPr="00D85328" w:rsidRDefault="00D85328" w:rsidP="00D85328">
      <w:pPr>
        <w:rPr>
          <w:rFonts w:cs="Arial"/>
          <w:sz w:val="24"/>
          <w:szCs w:val="24"/>
        </w:rPr>
      </w:pPr>
      <w:r w:rsidRPr="00D85328">
        <w:rPr>
          <w:rFonts w:cs="Arial"/>
          <w:sz w:val="24"/>
          <w:szCs w:val="24"/>
        </w:rPr>
        <w:t xml:space="preserve">(3) Im Falle des Widerrufs sind die empfangenen Leistungen unverzüglich </w:t>
      </w:r>
      <w:proofErr w:type="spellStart"/>
      <w:r w:rsidRPr="00D85328">
        <w:rPr>
          <w:rFonts w:cs="Arial"/>
          <w:sz w:val="24"/>
          <w:szCs w:val="24"/>
        </w:rPr>
        <w:t>zurückzugewähren</w:t>
      </w:r>
      <w:proofErr w:type="spellEnd"/>
      <w:r w:rsidRPr="00D85328">
        <w:rPr>
          <w:rFonts w:cs="Arial"/>
          <w:sz w:val="24"/>
          <w:szCs w:val="24"/>
        </w:rPr>
        <w:t>. Bestimmt das Gesetz eine Höchstfrist für die Rückgewähr, so beginnt diese für den Unternehmer mit dem Zugang und für den Verbraucher mit der Abgabe der Widerrufserklärung. Ein Verbraucher wahrt diese Frist durch die rechtzeitige Absendung der Waren. Der Unternehmer trägt bei Widerruf die Gefahr der Rücksendung der Waren.</w:t>
      </w:r>
    </w:p>
    <w:p w14:paraId="03EA98EC" w14:textId="0A340AAE" w:rsidR="00D85328" w:rsidRPr="00D85328" w:rsidRDefault="00D85328">
      <w:pPr>
        <w:overflowPunct/>
        <w:autoSpaceDE/>
        <w:autoSpaceDN/>
        <w:adjustRightInd/>
        <w:textAlignment w:val="auto"/>
        <w:rPr>
          <w:rFonts w:cs="Arial"/>
          <w:sz w:val="24"/>
          <w:szCs w:val="24"/>
        </w:rPr>
      </w:pPr>
    </w:p>
    <w:p w14:paraId="59F93C9F" w14:textId="77777777" w:rsidR="00D85328" w:rsidRPr="00D85328" w:rsidRDefault="00D85328" w:rsidP="00D85328">
      <w:pPr>
        <w:widowControl w:val="0"/>
        <w:overflowPunct/>
        <w:textAlignment w:val="auto"/>
        <w:rPr>
          <w:rFonts w:cs="Arial"/>
          <w:sz w:val="24"/>
          <w:szCs w:val="24"/>
        </w:rPr>
      </w:pPr>
      <w:r w:rsidRPr="00D85328">
        <w:rPr>
          <w:rFonts w:cs="Arial"/>
          <w:b/>
          <w:bCs/>
          <w:sz w:val="24"/>
          <w:szCs w:val="24"/>
        </w:rPr>
        <w:t>§ 356 Widerrufsrecht bei außerhalb von Geschäftsräumen geschlossenen Verträgen und Fernabsatzverträgen</w:t>
      </w:r>
    </w:p>
    <w:p w14:paraId="49978404" w14:textId="77777777" w:rsidR="00D85328" w:rsidRPr="00D85328" w:rsidRDefault="00D85328" w:rsidP="00D85328">
      <w:pPr>
        <w:tabs>
          <w:tab w:val="left" w:pos="0"/>
        </w:tabs>
        <w:rPr>
          <w:rStyle w:val="jnentitel"/>
          <w:rFonts w:cs="Arial"/>
          <w:sz w:val="24"/>
          <w:szCs w:val="24"/>
        </w:rPr>
      </w:pPr>
      <w:r w:rsidRPr="00D85328">
        <w:rPr>
          <w:rFonts w:cs="Arial"/>
          <w:sz w:val="24"/>
          <w:szCs w:val="24"/>
        </w:rPr>
        <w:t xml:space="preserve">(1) </w:t>
      </w:r>
      <w:r w:rsidRPr="00D85328">
        <w:rPr>
          <w:rStyle w:val="jnentitel"/>
          <w:rFonts w:cs="Arial"/>
          <w:sz w:val="24"/>
          <w:szCs w:val="24"/>
        </w:rPr>
        <w:t>[…]</w:t>
      </w:r>
    </w:p>
    <w:p w14:paraId="54B068A4" w14:textId="77777777" w:rsidR="00D85328" w:rsidRPr="00D85328" w:rsidRDefault="00D85328" w:rsidP="00D85328">
      <w:pPr>
        <w:widowControl w:val="0"/>
        <w:overflowPunct/>
        <w:textAlignment w:val="auto"/>
        <w:rPr>
          <w:rFonts w:cs="Arial"/>
          <w:sz w:val="24"/>
          <w:szCs w:val="24"/>
        </w:rPr>
      </w:pPr>
      <w:r w:rsidRPr="00D85328">
        <w:rPr>
          <w:rFonts w:cs="Arial"/>
          <w:sz w:val="24"/>
          <w:szCs w:val="24"/>
        </w:rPr>
        <w:t>(2) Die Widerrufsfrist beginnt</w:t>
      </w:r>
    </w:p>
    <w:p w14:paraId="0EAB3798" w14:textId="77777777" w:rsidR="00D85328" w:rsidRPr="00D85328" w:rsidRDefault="00D85328" w:rsidP="00D85328">
      <w:pPr>
        <w:widowControl w:val="0"/>
        <w:tabs>
          <w:tab w:val="left" w:pos="220"/>
          <w:tab w:val="left" w:pos="720"/>
        </w:tabs>
        <w:rPr>
          <w:rFonts w:cs="Arial"/>
          <w:sz w:val="24"/>
          <w:szCs w:val="24"/>
        </w:rPr>
      </w:pPr>
      <w:r w:rsidRPr="00D85328">
        <w:rPr>
          <w:rFonts w:cs="Arial"/>
          <w:sz w:val="24"/>
          <w:szCs w:val="24"/>
        </w:rPr>
        <w:tab/>
        <w:t>1. bei einem Verbrauchsgüterkauf,</w:t>
      </w:r>
    </w:p>
    <w:p w14:paraId="598077CB" w14:textId="77777777" w:rsidR="00D85328" w:rsidRPr="00D85328" w:rsidRDefault="00D85328" w:rsidP="00D85328">
      <w:pPr>
        <w:pStyle w:val="Listenabsatz"/>
        <w:widowControl w:val="0"/>
        <w:numPr>
          <w:ilvl w:val="0"/>
          <w:numId w:val="14"/>
        </w:numPr>
        <w:tabs>
          <w:tab w:val="left" w:pos="940"/>
          <w:tab w:val="left" w:pos="1440"/>
        </w:tabs>
        <w:rPr>
          <w:rFonts w:ascii="Arial" w:hAnsi="Arial" w:cs="Arial"/>
        </w:rPr>
      </w:pPr>
      <w:r w:rsidRPr="00D85328">
        <w:rPr>
          <w:rFonts w:ascii="Arial" w:hAnsi="Arial" w:cs="Arial"/>
        </w:rPr>
        <w:t>der nicht unter die Buchstaben b bis d fällt, sobald der Verbraucher oder ein von ihm benannter Dritter, der nicht Frachtführer ist, die Waren erhalten hat,</w:t>
      </w:r>
    </w:p>
    <w:p w14:paraId="30807BB7" w14:textId="77777777" w:rsidR="00D85328" w:rsidRPr="00D85328" w:rsidRDefault="00D85328" w:rsidP="00D85328">
      <w:pPr>
        <w:pStyle w:val="Listenabsatz"/>
        <w:widowControl w:val="0"/>
        <w:numPr>
          <w:ilvl w:val="0"/>
          <w:numId w:val="14"/>
        </w:numPr>
        <w:tabs>
          <w:tab w:val="left" w:pos="940"/>
          <w:tab w:val="left" w:pos="1440"/>
        </w:tabs>
        <w:rPr>
          <w:rFonts w:ascii="Arial" w:hAnsi="Arial" w:cs="Arial"/>
        </w:rPr>
      </w:pPr>
      <w:r w:rsidRPr="00D85328">
        <w:rPr>
          <w:rFonts w:ascii="Arial" w:hAnsi="Arial" w:cs="Arial"/>
        </w:rPr>
        <w:t>bei dem der Verbraucher mehrere Waren im Rahmen einer einheitlichen Bestellung bestellt hat und die Waren getrennt geliefert werden, sobald der Verbraucher oder ein von ihm benannter Dritter, der nicht Frachtführer ist, die letzte Ware erhalten hat,</w:t>
      </w:r>
    </w:p>
    <w:p w14:paraId="4C16F492" w14:textId="77777777" w:rsidR="00D85328" w:rsidRPr="00D85328" w:rsidRDefault="00D85328" w:rsidP="00D85328">
      <w:pPr>
        <w:pStyle w:val="Listenabsatz"/>
        <w:widowControl w:val="0"/>
        <w:numPr>
          <w:ilvl w:val="0"/>
          <w:numId w:val="14"/>
        </w:numPr>
        <w:tabs>
          <w:tab w:val="left" w:pos="940"/>
          <w:tab w:val="left" w:pos="1440"/>
        </w:tabs>
        <w:rPr>
          <w:rFonts w:ascii="Arial" w:hAnsi="Arial" w:cs="Arial"/>
        </w:rPr>
      </w:pPr>
      <w:r w:rsidRPr="00D85328">
        <w:rPr>
          <w:rFonts w:ascii="Arial" w:hAnsi="Arial" w:cs="Arial"/>
        </w:rPr>
        <w:t>bei dem die Ware in mehreren Teilsendungen oder Stücken geliefert wird, sobald der Verbraucher oder ein vom Verbraucher benannter Dritter, der nicht Frachtführer ist, die letzte Teilsendung oder das letzte Stück erhalten hat,</w:t>
      </w:r>
    </w:p>
    <w:p w14:paraId="27B15DC2" w14:textId="77777777" w:rsidR="00D85328" w:rsidRPr="00D85328" w:rsidRDefault="00D85328" w:rsidP="00D85328">
      <w:pPr>
        <w:pStyle w:val="Listenabsatz"/>
        <w:widowControl w:val="0"/>
        <w:numPr>
          <w:ilvl w:val="0"/>
          <w:numId w:val="14"/>
        </w:numPr>
        <w:tabs>
          <w:tab w:val="left" w:pos="940"/>
          <w:tab w:val="left" w:pos="1440"/>
        </w:tabs>
        <w:rPr>
          <w:rFonts w:ascii="Arial" w:hAnsi="Arial" w:cs="Arial"/>
        </w:rPr>
      </w:pPr>
      <w:r w:rsidRPr="00D85328">
        <w:rPr>
          <w:rFonts w:ascii="Arial" w:hAnsi="Arial" w:cs="Arial"/>
        </w:rPr>
        <w:t>der auf die regelmäßige Lieferung von Waren über einen festgelegten Zeitraum gerichtet ist, sobald der Verbraucher oder ein von ihm benannter Dritter, der nicht Frachtführer ist, die erste Ware erhalten hat,</w:t>
      </w:r>
    </w:p>
    <w:p w14:paraId="5A669159" w14:textId="77777777" w:rsidR="00D85328" w:rsidRPr="00D85328" w:rsidRDefault="00D85328" w:rsidP="00D85328">
      <w:pPr>
        <w:widowControl w:val="0"/>
        <w:tabs>
          <w:tab w:val="left" w:pos="220"/>
          <w:tab w:val="left" w:pos="720"/>
        </w:tabs>
        <w:overflowPunct/>
        <w:ind w:left="220"/>
        <w:textAlignment w:val="auto"/>
        <w:rPr>
          <w:rFonts w:cs="Arial"/>
          <w:sz w:val="24"/>
          <w:szCs w:val="24"/>
        </w:rPr>
      </w:pPr>
      <w:r w:rsidRPr="00D85328">
        <w:rPr>
          <w:rFonts w:cs="Arial"/>
          <w:sz w:val="24"/>
          <w:szCs w:val="24"/>
        </w:rPr>
        <w:t xml:space="preserve">2. </w:t>
      </w:r>
      <w:r w:rsidRPr="00D85328">
        <w:rPr>
          <w:rStyle w:val="jnentitel"/>
          <w:rFonts w:cs="Arial"/>
          <w:sz w:val="24"/>
          <w:szCs w:val="24"/>
        </w:rPr>
        <w:t xml:space="preserve">[…] </w:t>
      </w:r>
    </w:p>
    <w:p w14:paraId="2BE2F42D" w14:textId="77777777" w:rsidR="00D85328" w:rsidRPr="00D85328" w:rsidRDefault="00D85328" w:rsidP="00D85328">
      <w:pPr>
        <w:tabs>
          <w:tab w:val="left" w:pos="0"/>
        </w:tabs>
        <w:rPr>
          <w:rStyle w:val="jnentitel"/>
          <w:rFonts w:cs="Arial"/>
          <w:sz w:val="24"/>
          <w:szCs w:val="24"/>
        </w:rPr>
      </w:pPr>
      <w:r w:rsidRPr="00D85328">
        <w:rPr>
          <w:rFonts w:cs="Arial"/>
          <w:sz w:val="24"/>
          <w:szCs w:val="24"/>
        </w:rPr>
        <w:t xml:space="preserve">(3) Die Widerrufsfrist beginnt nicht, bevor der Unternehmer den Verbraucher entsprechend den Anforderungen des Artikels 246a § 1 Absatz 2 Satz 1 Nummer 1 </w:t>
      </w:r>
      <w:r w:rsidRPr="00D85328">
        <w:rPr>
          <w:rStyle w:val="jnentitel"/>
          <w:rFonts w:cs="Arial"/>
          <w:sz w:val="24"/>
          <w:szCs w:val="24"/>
        </w:rPr>
        <w:t>[…]</w:t>
      </w:r>
      <w:r w:rsidRPr="00D85328">
        <w:rPr>
          <w:rFonts w:cs="Arial"/>
          <w:sz w:val="24"/>
          <w:szCs w:val="24"/>
        </w:rPr>
        <w:t xml:space="preserve">des Einführungsgesetzes zum Bürgerlichen Gesetzbuche unterrichtet hat. Das Widerrufsrecht erlischt spätestens zwölf Monate und 14 Tage nach dem in Absatz 2 oder § 355 Absatz 2 Satz 2 genannten Zeitpunkt. </w:t>
      </w:r>
      <w:r w:rsidRPr="00D85328">
        <w:rPr>
          <w:rStyle w:val="jnentitel"/>
          <w:rFonts w:cs="Arial"/>
          <w:sz w:val="24"/>
          <w:szCs w:val="24"/>
        </w:rPr>
        <w:t>[…]</w:t>
      </w:r>
    </w:p>
    <w:p w14:paraId="3CBE2AF4" w14:textId="77777777" w:rsidR="00D85328" w:rsidRPr="00D85328" w:rsidRDefault="00D85328" w:rsidP="00D85328">
      <w:pPr>
        <w:rPr>
          <w:rFonts w:cs="Arial"/>
          <w:sz w:val="24"/>
          <w:szCs w:val="24"/>
        </w:rPr>
      </w:pPr>
    </w:p>
    <w:p w14:paraId="6682ACDA" w14:textId="77777777" w:rsidR="00D85328" w:rsidRPr="00D85328" w:rsidRDefault="00D85328" w:rsidP="00D85328">
      <w:pPr>
        <w:widowControl w:val="0"/>
        <w:overflowPunct/>
        <w:textAlignment w:val="auto"/>
        <w:rPr>
          <w:rFonts w:cs="Arial"/>
          <w:sz w:val="24"/>
          <w:szCs w:val="24"/>
        </w:rPr>
      </w:pPr>
      <w:r w:rsidRPr="00D85328">
        <w:rPr>
          <w:rFonts w:cs="Arial"/>
          <w:b/>
          <w:bCs/>
          <w:sz w:val="24"/>
          <w:szCs w:val="24"/>
        </w:rPr>
        <w:t>§ 357 Rechtsfolgen des Widerrufs von außerhalb von Geschäftsräumen geschlossenen Verträgen und Fernabsatzverträgen mit Ausnahme von Verträgen über Finanzdienstleistungen</w:t>
      </w:r>
    </w:p>
    <w:p w14:paraId="3E2E1BB6" w14:textId="77777777" w:rsidR="00D85328" w:rsidRPr="00D85328" w:rsidRDefault="00D85328" w:rsidP="00D85328">
      <w:pPr>
        <w:rPr>
          <w:rFonts w:cs="Arial"/>
          <w:sz w:val="24"/>
          <w:szCs w:val="24"/>
        </w:rPr>
      </w:pPr>
      <w:r w:rsidRPr="00D85328">
        <w:rPr>
          <w:rFonts w:cs="Arial"/>
          <w:sz w:val="24"/>
          <w:szCs w:val="24"/>
        </w:rPr>
        <w:t xml:space="preserve">(1) Die empfangenen Leistungen sind spätestens nach 14 Tagen </w:t>
      </w:r>
      <w:proofErr w:type="spellStart"/>
      <w:r w:rsidRPr="00D85328">
        <w:rPr>
          <w:rFonts w:cs="Arial"/>
          <w:sz w:val="24"/>
          <w:szCs w:val="24"/>
        </w:rPr>
        <w:t>zurückzugewähren</w:t>
      </w:r>
      <w:proofErr w:type="spellEnd"/>
      <w:r w:rsidRPr="00D85328">
        <w:rPr>
          <w:rFonts w:cs="Arial"/>
          <w:sz w:val="24"/>
          <w:szCs w:val="24"/>
        </w:rPr>
        <w:t>.</w:t>
      </w:r>
    </w:p>
    <w:p w14:paraId="09E9D9E8" w14:textId="77777777" w:rsidR="00D85328" w:rsidRPr="00D85328" w:rsidRDefault="00D85328" w:rsidP="00D85328">
      <w:pPr>
        <w:rPr>
          <w:rFonts w:cs="Arial"/>
          <w:sz w:val="24"/>
          <w:szCs w:val="24"/>
        </w:rPr>
      </w:pPr>
      <w:r w:rsidRPr="00D85328">
        <w:rPr>
          <w:rFonts w:cs="Arial"/>
          <w:sz w:val="24"/>
          <w:szCs w:val="24"/>
        </w:rPr>
        <w:t>(2) Der Unternehmer muss auch etwaige Zahlungen des Verbrauchers für die Lieferung zurückgewähren. Dies gilt nicht, soweit dem Verbraucher zusätzliche Kosten entstanden sind, weil er sich für eine andere Art der Lieferung als die vom Unternehmer angebotene günstigste Standardlieferung entschieden hat.</w:t>
      </w:r>
    </w:p>
    <w:p w14:paraId="6B594304" w14:textId="77777777" w:rsidR="00D85328" w:rsidRPr="00D85328" w:rsidRDefault="00D85328" w:rsidP="00D85328">
      <w:pPr>
        <w:rPr>
          <w:rFonts w:cs="Arial"/>
          <w:sz w:val="24"/>
          <w:szCs w:val="24"/>
        </w:rPr>
      </w:pPr>
      <w:r w:rsidRPr="00D85328">
        <w:rPr>
          <w:rFonts w:cs="Arial"/>
          <w:sz w:val="24"/>
          <w:szCs w:val="24"/>
        </w:rPr>
        <w:t xml:space="preserve">(3) </w:t>
      </w:r>
      <w:r w:rsidRPr="00D85328">
        <w:rPr>
          <w:rStyle w:val="jnentitel"/>
          <w:rFonts w:cs="Arial"/>
          <w:sz w:val="24"/>
          <w:szCs w:val="24"/>
        </w:rPr>
        <w:t xml:space="preserve">[…] </w:t>
      </w:r>
    </w:p>
    <w:p w14:paraId="5A6CD0F6" w14:textId="77777777" w:rsidR="00D85328" w:rsidRPr="00D85328" w:rsidRDefault="00D85328" w:rsidP="00D85328">
      <w:pPr>
        <w:rPr>
          <w:rFonts w:cs="Arial"/>
          <w:sz w:val="24"/>
          <w:szCs w:val="24"/>
        </w:rPr>
      </w:pPr>
      <w:r w:rsidRPr="00D85328">
        <w:rPr>
          <w:rFonts w:cs="Arial"/>
          <w:sz w:val="24"/>
          <w:szCs w:val="24"/>
        </w:rPr>
        <w:t>(4) Bei einem Verbrauchsgüterkauf kann der Unternehmer die Rückzahlung verweigern, bis er die Waren zurückerhalten hat oder der Verbraucher den Nachweis erbracht hat, dass er die Waren abgesandt hat. Dies gilt nicht, wenn der Unternehmer angeboten hat, die Waren abzuholen.</w:t>
      </w:r>
    </w:p>
    <w:p w14:paraId="1B994569" w14:textId="77777777" w:rsidR="00D85328" w:rsidRPr="00D85328" w:rsidRDefault="00D85328" w:rsidP="00D85328">
      <w:pPr>
        <w:rPr>
          <w:rFonts w:cs="Arial"/>
          <w:sz w:val="24"/>
          <w:szCs w:val="24"/>
        </w:rPr>
      </w:pPr>
      <w:r w:rsidRPr="00D85328">
        <w:rPr>
          <w:rFonts w:cs="Arial"/>
          <w:sz w:val="24"/>
          <w:szCs w:val="24"/>
        </w:rPr>
        <w:t>(5) Der Verbraucher ist nicht verpflichtet, die empfangenen Waren zurückzusenden, wenn der Unternehmer angeboten hat, die Waren abzuholen.</w:t>
      </w:r>
    </w:p>
    <w:p w14:paraId="62089107" w14:textId="77777777" w:rsidR="00D85328" w:rsidRPr="00D85328" w:rsidRDefault="00D85328" w:rsidP="00D85328">
      <w:pPr>
        <w:widowControl w:val="0"/>
        <w:overflowPunct/>
        <w:textAlignment w:val="auto"/>
        <w:rPr>
          <w:rFonts w:cs="Arial"/>
          <w:sz w:val="24"/>
          <w:szCs w:val="24"/>
        </w:rPr>
      </w:pPr>
      <w:r w:rsidRPr="00D85328">
        <w:rPr>
          <w:rFonts w:cs="Arial"/>
          <w:sz w:val="24"/>
          <w:szCs w:val="24"/>
        </w:rPr>
        <w:t>(7) Der Verbraucher hat Wertersatz für einen Wertverlust der Ware zu leisten, wenn</w:t>
      </w:r>
    </w:p>
    <w:p w14:paraId="7DB0A91C" w14:textId="77777777" w:rsidR="00D85328" w:rsidRPr="00D85328" w:rsidRDefault="00D85328" w:rsidP="00D85328">
      <w:pPr>
        <w:pStyle w:val="Listenabsatz"/>
        <w:widowControl w:val="0"/>
        <w:numPr>
          <w:ilvl w:val="0"/>
          <w:numId w:val="16"/>
        </w:numPr>
        <w:tabs>
          <w:tab w:val="left" w:pos="-2977"/>
          <w:tab w:val="left" w:pos="-1701"/>
        </w:tabs>
        <w:rPr>
          <w:rFonts w:ascii="Arial" w:hAnsi="Arial" w:cs="Arial"/>
        </w:rPr>
      </w:pPr>
      <w:r w:rsidRPr="00D85328">
        <w:rPr>
          <w:rFonts w:ascii="Arial" w:hAnsi="Arial" w:cs="Arial"/>
        </w:rPr>
        <w:t>der Wertverlust auf einen Umgang mit den Waren zurückzuführen ist, der zur Prüfung der Beschaffenheit, der Eigenschaften und der Funktionsweise der Waren nicht notwendig war, und</w:t>
      </w:r>
    </w:p>
    <w:p w14:paraId="2E29931D" w14:textId="02CB2FA4" w:rsidR="00D85328" w:rsidRPr="00C079D7" w:rsidRDefault="00D85328" w:rsidP="00D85328">
      <w:pPr>
        <w:pStyle w:val="Listenabsatz"/>
        <w:numPr>
          <w:ilvl w:val="0"/>
          <w:numId w:val="16"/>
        </w:numPr>
        <w:rPr>
          <w:rStyle w:val="jnentitel"/>
          <w:rFonts w:cs="Arial"/>
        </w:rPr>
      </w:pPr>
      <w:r w:rsidRPr="00C079D7">
        <w:rPr>
          <w:rFonts w:ascii="Arial" w:hAnsi="Arial" w:cs="Arial"/>
        </w:rPr>
        <w:lastRenderedPageBreak/>
        <w:t>der Unternehmer den Verbraucher nach Artikel 246a § 1 Absatz 2 Satz 1 Nummer 1 des Einführungsgesetzes zum Bürgerlichen Gesetzbuche über sein Widerrufsrecht unterrichtet hat.</w:t>
      </w:r>
      <w:r w:rsidR="00C079D7">
        <w:rPr>
          <w:rFonts w:ascii="Arial" w:hAnsi="Arial" w:cs="Arial"/>
        </w:rPr>
        <w:t xml:space="preserve">  </w:t>
      </w:r>
      <w:r w:rsidRPr="00C079D7">
        <w:rPr>
          <w:rStyle w:val="jnentitel"/>
          <w:rFonts w:cs="Arial"/>
        </w:rPr>
        <w:t>[…]</w:t>
      </w:r>
    </w:p>
    <w:p w14:paraId="6C5A3039" w14:textId="77777777" w:rsidR="00C079D7" w:rsidRDefault="00C079D7" w:rsidP="00D85328">
      <w:pPr>
        <w:jc w:val="center"/>
        <w:rPr>
          <w:rFonts w:cs="Arial"/>
          <w:b/>
          <w:sz w:val="24"/>
          <w:szCs w:val="24"/>
          <w:u w:val="single"/>
        </w:rPr>
      </w:pPr>
    </w:p>
    <w:p w14:paraId="183FE896" w14:textId="77777777" w:rsidR="00D85328" w:rsidRPr="00D85328" w:rsidRDefault="00D85328" w:rsidP="00D85328">
      <w:pPr>
        <w:jc w:val="center"/>
        <w:rPr>
          <w:rFonts w:cs="Arial"/>
          <w:b/>
          <w:sz w:val="24"/>
          <w:szCs w:val="24"/>
          <w:u w:val="single"/>
        </w:rPr>
      </w:pPr>
      <w:r w:rsidRPr="00D85328">
        <w:rPr>
          <w:rFonts w:cs="Arial"/>
          <w:b/>
          <w:sz w:val="24"/>
          <w:szCs w:val="24"/>
          <w:u w:val="single"/>
        </w:rPr>
        <w:t>Gesetzesauszüge aus dem Einführungsgesetz BGB (EGBGB)</w:t>
      </w:r>
    </w:p>
    <w:p w14:paraId="66CA937D" w14:textId="77777777" w:rsidR="00D85328" w:rsidRPr="00D85328" w:rsidRDefault="00D85328" w:rsidP="00D85328">
      <w:pPr>
        <w:rPr>
          <w:rFonts w:cs="Arial"/>
          <w:sz w:val="24"/>
          <w:szCs w:val="24"/>
        </w:rPr>
      </w:pPr>
    </w:p>
    <w:p w14:paraId="048909D1" w14:textId="77777777" w:rsidR="00D85328" w:rsidRPr="00D85328" w:rsidRDefault="00D85328" w:rsidP="00D85328">
      <w:pPr>
        <w:widowControl w:val="0"/>
        <w:overflowPunct/>
        <w:jc w:val="center"/>
        <w:textAlignment w:val="auto"/>
        <w:rPr>
          <w:rFonts w:eastAsiaTheme="minorEastAsia" w:cs="Arial"/>
          <w:b/>
          <w:bCs/>
          <w:sz w:val="24"/>
          <w:szCs w:val="24"/>
        </w:rPr>
      </w:pPr>
      <w:r w:rsidRPr="00D85328">
        <w:rPr>
          <w:rFonts w:eastAsiaTheme="minorEastAsia" w:cs="Arial"/>
          <w:b/>
          <w:bCs/>
          <w:sz w:val="24"/>
          <w:szCs w:val="24"/>
        </w:rPr>
        <w:t>Artikel 246a Informationspflichten bei außerhalb von Geschäftsräumen geschlossenen Verträgen und Fernabsatzverträgen mit Ausnahme von Verträgen über Finanzdienstleistungen</w:t>
      </w:r>
    </w:p>
    <w:p w14:paraId="184A3D84"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b/>
          <w:bCs/>
          <w:sz w:val="24"/>
          <w:szCs w:val="24"/>
        </w:rPr>
        <w:t>§ 1 Informationspflichten</w:t>
      </w:r>
    </w:p>
    <w:p w14:paraId="7326B955"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 xml:space="preserve">(1) Der Unternehmer ist nach § </w:t>
      </w:r>
      <w:hyperlink r:id="rId8" w:history="1">
        <w:r w:rsidRPr="00D85328">
          <w:rPr>
            <w:rFonts w:eastAsiaTheme="minorEastAsia" w:cs="Arial"/>
            <w:sz w:val="24"/>
            <w:szCs w:val="24"/>
          </w:rPr>
          <w:t>312d</w:t>
        </w:r>
      </w:hyperlink>
      <w:r w:rsidRPr="00D85328">
        <w:rPr>
          <w:rFonts w:eastAsiaTheme="minorEastAsia" w:cs="Arial"/>
          <w:sz w:val="24"/>
          <w:szCs w:val="24"/>
        </w:rPr>
        <w:t xml:space="preserve"> Absatz 1 des Bürgerlichen Gesetzbuchs verpflichtet, dem Verbraucher folgende Informationen zur Verfügung zu stellen:</w:t>
      </w:r>
    </w:p>
    <w:p w14:paraId="2FA0DD8D" w14:textId="77777777" w:rsidR="00D85328" w:rsidRPr="00D85328" w:rsidRDefault="00D85328" w:rsidP="00D85328">
      <w:pPr>
        <w:overflowPunct/>
        <w:autoSpaceDE/>
        <w:autoSpaceDN/>
        <w:adjustRightInd/>
        <w:textAlignment w:val="auto"/>
        <w:rPr>
          <w:rFonts w:cs="Arial"/>
          <w:sz w:val="24"/>
          <w:szCs w:val="24"/>
        </w:rPr>
      </w:pPr>
      <w:r w:rsidRPr="00D85328">
        <w:rPr>
          <w:rStyle w:val="jnentitel"/>
          <w:rFonts w:cs="Arial"/>
          <w:sz w:val="24"/>
          <w:szCs w:val="24"/>
        </w:rPr>
        <w:t>[…]</w:t>
      </w:r>
    </w:p>
    <w:tbl>
      <w:tblPr>
        <w:tblW w:w="9747" w:type="dxa"/>
        <w:tblBorders>
          <w:left w:val="nil"/>
          <w:right w:val="nil"/>
        </w:tblBorders>
        <w:tblLayout w:type="fixed"/>
        <w:tblLook w:val="0000" w:firstRow="0" w:lastRow="0" w:firstColumn="0" w:lastColumn="0" w:noHBand="0" w:noVBand="0"/>
      </w:tblPr>
      <w:tblGrid>
        <w:gridCol w:w="240"/>
        <w:gridCol w:w="420"/>
        <w:gridCol w:w="9087"/>
      </w:tblGrid>
      <w:tr w:rsidR="00D85328" w:rsidRPr="00D85328" w14:paraId="746631F0" w14:textId="77777777" w:rsidTr="00D85328">
        <w:tc>
          <w:tcPr>
            <w:tcW w:w="240" w:type="dxa"/>
            <w:tcMar>
              <w:top w:w="160" w:type="nil"/>
              <w:left w:w="120" w:type="nil"/>
              <w:bottom w:w="120" w:type="nil"/>
              <w:right w:w="120" w:type="nil"/>
            </w:tcMar>
          </w:tcPr>
          <w:p w14:paraId="496044D0" w14:textId="77777777" w:rsidR="00D85328" w:rsidRPr="00D85328" w:rsidRDefault="00D85328" w:rsidP="00D85328">
            <w:pPr>
              <w:widowControl w:val="0"/>
              <w:overflowPunct/>
              <w:textAlignment w:val="auto"/>
              <w:rPr>
                <w:rFonts w:eastAsiaTheme="minorEastAsia" w:cs="Arial"/>
                <w:sz w:val="24"/>
                <w:szCs w:val="24"/>
              </w:rPr>
            </w:pPr>
          </w:p>
        </w:tc>
        <w:tc>
          <w:tcPr>
            <w:tcW w:w="420" w:type="dxa"/>
            <w:tcMar>
              <w:top w:w="160" w:type="nil"/>
              <w:left w:w="120" w:type="nil"/>
              <w:bottom w:w="120" w:type="nil"/>
              <w:right w:w="120" w:type="nil"/>
            </w:tcMar>
          </w:tcPr>
          <w:p w14:paraId="0D3CAA32"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4.</w:t>
            </w:r>
          </w:p>
        </w:tc>
        <w:tc>
          <w:tcPr>
            <w:tcW w:w="9087" w:type="dxa"/>
            <w:tcMar>
              <w:top w:w="160" w:type="nil"/>
              <w:left w:w="120" w:type="nil"/>
              <w:bottom w:w="120" w:type="nil"/>
              <w:right w:w="120" w:type="nil"/>
            </w:tcMar>
          </w:tcPr>
          <w:p w14:paraId="6B59F057"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den Gesamtpreis der Waren oder Dienstleistungen einschließlich aller Steuern und Abgaben, oder in den Fällen, in denen der Preis auf Grund der Beschaffenheit der Waren oder Dienstleistungen vernünftigerweise nicht im Voraus berechnet werden kann, die Art der Preisberechnung sowie gegebenenfalls alle zusätzlichen Fracht-, Liefer- oder Versandkosten und alle sonstigen Kosten, oder in den Fällen, in denen diese Kosten vernünftigerweise nicht im Voraus berechnet werden können, die Tatsache, dass solche zusätzlichen Kosten anfallen können,</w:t>
            </w:r>
          </w:p>
        </w:tc>
      </w:tr>
      <w:tr w:rsidR="00D85328" w:rsidRPr="00D85328" w14:paraId="0F527E40" w14:textId="77777777" w:rsidTr="00D85328">
        <w:tc>
          <w:tcPr>
            <w:tcW w:w="240" w:type="dxa"/>
            <w:tcMar>
              <w:top w:w="160" w:type="nil"/>
              <w:left w:w="120" w:type="nil"/>
              <w:bottom w:w="120" w:type="nil"/>
              <w:right w:w="120" w:type="nil"/>
            </w:tcMar>
          </w:tcPr>
          <w:p w14:paraId="0F96B99A" w14:textId="77777777" w:rsidR="00D85328" w:rsidRPr="00D85328" w:rsidRDefault="00D85328" w:rsidP="00D85328">
            <w:pPr>
              <w:widowControl w:val="0"/>
              <w:overflowPunct/>
              <w:textAlignment w:val="auto"/>
              <w:rPr>
                <w:rFonts w:eastAsiaTheme="minorEastAsia" w:cs="Arial"/>
                <w:sz w:val="24"/>
                <w:szCs w:val="24"/>
              </w:rPr>
            </w:pPr>
          </w:p>
        </w:tc>
        <w:tc>
          <w:tcPr>
            <w:tcW w:w="420" w:type="dxa"/>
            <w:tcMar>
              <w:top w:w="160" w:type="nil"/>
              <w:left w:w="120" w:type="nil"/>
              <w:bottom w:w="120" w:type="nil"/>
              <w:right w:w="120" w:type="nil"/>
            </w:tcMar>
          </w:tcPr>
          <w:p w14:paraId="245B14B3"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5.</w:t>
            </w:r>
          </w:p>
        </w:tc>
        <w:tc>
          <w:tcPr>
            <w:tcW w:w="9087" w:type="dxa"/>
            <w:tcMar>
              <w:top w:w="160" w:type="nil"/>
              <w:left w:w="120" w:type="nil"/>
              <w:bottom w:w="120" w:type="nil"/>
              <w:right w:w="120" w:type="nil"/>
            </w:tcMar>
          </w:tcPr>
          <w:p w14:paraId="5535E301"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im Falle eines unbefristeten Vertrags oder eines Abonnement-Vertrags den Gesamtpreis; dieser umfasst die pro Abrechnungszeitraum anfallenden Gesamtkosten und, wenn für einen solchen Vertrag Festbeträge in Rechnung gestellt werden, ebenfalls die monatlichen Gesamtkosten; wenn die Gesamtkosten vernünftigerweise nicht im Voraus berechnet werden können, ist die Art der Preisberechnung anzugeben,</w:t>
            </w:r>
          </w:p>
        </w:tc>
      </w:tr>
      <w:tr w:rsidR="00D85328" w:rsidRPr="00D85328" w14:paraId="202CA0D7" w14:textId="77777777" w:rsidTr="00D85328">
        <w:tc>
          <w:tcPr>
            <w:tcW w:w="240" w:type="dxa"/>
            <w:tcMar>
              <w:top w:w="160" w:type="nil"/>
              <w:left w:w="120" w:type="nil"/>
              <w:bottom w:w="120" w:type="nil"/>
              <w:right w:w="120" w:type="nil"/>
            </w:tcMar>
          </w:tcPr>
          <w:p w14:paraId="6AC20B67" w14:textId="77777777" w:rsidR="00D85328" w:rsidRPr="00D85328" w:rsidRDefault="00D85328" w:rsidP="00D85328">
            <w:pPr>
              <w:widowControl w:val="0"/>
              <w:overflowPunct/>
              <w:textAlignment w:val="auto"/>
              <w:rPr>
                <w:rFonts w:eastAsiaTheme="minorEastAsia" w:cs="Arial"/>
                <w:sz w:val="24"/>
                <w:szCs w:val="24"/>
              </w:rPr>
            </w:pPr>
          </w:p>
        </w:tc>
        <w:tc>
          <w:tcPr>
            <w:tcW w:w="420" w:type="dxa"/>
            <w:tcMar>
              <w:top w:w="160" w:type="nil"/>
              <w:left w:w="120" w:type="nil"/>
              <w:bottom w:w="120" w:type="nil"/>
              <w:right w:w="120" w:type="nil"/>
            </w:tcMar>
          </w:tcPr>
          <w:p w14:paraId="313C6A6D"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6.</w:t>
            </w:r>
          </w:p>
        </w:tc>
        <w:tc>
          <w:tcPr>
            <w:tcW w:w="9087" w:type="dxa"/>
            <w:tcMar>
              <w:top w:w="160" w:type="nil"/>
              <w:left w:w="120" w:type="nil"/>
              <w:bottom w:w="120" w:type="nil"/>
              <w:right w:w="120" w:type="nil"/>
            </w:tcMar>
          </w:tcPr>
          <w:p w14:paraId="75CBA2AC"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die Kosten für den Einsatz des für den Vertragsabschluss genutzten Fernkommunikationsmittels, sofern dem Verbraucher Kosten berechnet werden, die über die Kosten für die bloße Nutzung des Fernkommunikationsmittels hinausgehen,</w:t>
            </w:r>
          </w:p>
        </w:tc>
      </w:tr>
      <w:tr w:rsidR="00D85328" w:rsidRPr="00D85328" w14:paraId="57F84D53" w14:textId="77777777" w:rsidTr="00D85328">
        <w:tblPrEx>
          <w:tblBorders>
            <w:top w:val="nil"/>
          </w:tblBorders>
        </w:tblPrEx>
        <w:tc>
          <w:tcPr>
            <w:tcW w:w="240" w:type="dxa"/>
            <w:tcMar>
              <w:top w:w="160" w:type="nil"/>
              <w:left w:w="120" w:type="nil"/>
              <w:bottom w:w="120" w:type="nil"/>
              <w:right w:w="120" w:type="nil"/>
            </w:tcMar>
          </w:tcPr>
          <w:p w14:paraId="6B23116C" w14:textId="77777777" w:rsidR="00D85328" w:rsidRPr="00D85328" w:rsidRDefault="00D85328" w:rsidP="00D85328">
            <w:pPr>
              <w:widowControl w:val="0"/>
              <w:overflowPunct/>
              <w:textAlignment w:val="auto"/>
              <w:rPr>
                <w:rFonts w:eastAsiaTheme="minorEastAsia" w:cs="Arial"/>
                <w:sz w:val="24"/>
                <w:szCs w:val="24"/>
              </w:rPr>
            </w:pPr>
          </w:p>
        </w:tc>
        <w:tc>
          <w:tcPr>
            <w:tcW w:w="420" w:type="dxa"/>
            <w:tcMar>
              <w:top w:w="160" w:type="nil"/>
              <w:left w:w="120" w:type="nil"/>
              <w:bottom w:w="120" w:type="nil"/>
              <w:right w:w="120" w:type="nil"/>
            </w:tcMar>
          </w:tcPr>
          <w:p w14:paraId="3B605AB7"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7.</w:t>
            </w:r>
          </w:p>
        </w:tc>
        <w:tc>
          <w:tcPr>
            <w:tcW w:w="9087" w:type="dxa"/>
            <w:tcMar>
              <w:top w:w="160" w:type="nil"/>
              <w:left w:w="120" w:type="nil"/>
              <w:bottom w:w="120" w:type="nil"/>
              <w:right w:w="120" w:type="nil"/>
            </w:tcMar>
          </w:tcPr>
          <w:p w14:paraId="7A84E955"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die Zahlungs-, Liefer- und Leistungsbedingungen, den Termin, bis zu dem der Unternehmer die Waren liefern oder die Dienstleistung erbringen muss, und gegebenenfalls das Verfahren des Unternehmers zum Umgang mit Beschwerden,</w:t>
            </w:r>
          </w:p>
        </w:tc>
      </w:tr>
    </w:tbl>
    <w:p w14:paraId="6BBB5546" w14:textId="77777777" w:rsidR="00D85328" w:rsidRPr="00D85328" w:rsidRDefault="00D85328" w:rsidP="00D85328">
      <w:pPr>
        <w:rPr>
          <w:rFonts w:cs="Arial"/>
          <w:sz w:val="24"/>
          <w:szCs w:val="24"/>
        </w:rPr>
      </w:pPr>
    </w:p>
    <w:p w14:paraId="0CC33C65"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 xml:space="preserve">(2) Steht dem Verbraucher ein Widerrufsrecht nach § </w:t>
      </w:r>
      <w:hyperlink r:id="rId9" w:history="1">
        <w:r w:rsidRPr="00D85328">
          <w:rPr>
            <w:rFonts w:eastAsiaTheme="minorEastAsia" w:cs="Arial"/>
            <w:sz w:val="24"/>
            <w:szCs w:val="24"/>
          </w:rPr>
          <w:t>312g</w:t>
        </w:r>
      </w:hyperlink>
      <w:r w:rsidRPr="00D85328">
        <w:rPr>
          <w:rFonts w:eastAsiaTheme="minorEastAsia" w:cs="Arial"/>
          <w:sz w:val="24"/>
          <w:szCs w:val="24"/>
        </w:rPr>
        <w:t xml:space="preserve"> Absatz 1 des Bürgerlichen Gesetzbuchs zu, ist der Unternehmer verpflichtet, den Verbraucher zu informieren</w:t>
      </w:r>
    </w:p>
    <w:tbl>
      <w:tblPr>
        <w:tblW w:w="9747" w:type="dxa"/>
        <w:tblBorders>
          <w:top w:val="nil"/>
          <w:left w:val="nil"/>
          <w:right w:val="nil"/>
        </w:tblBorders>
        <w:tblLayout w:type="fixed"/>
        <w:tblLook w:val="0000" w:firstRow="0" w:lastRow="0" w:firstColumn="0" w:lastColumn="0" w:noHBand="0" w:noVBand="0"/>
      </w:tblPr>
      <w:tblGrid>
        <w:gridCol w:w="240"/>
        <w:gridCol w:w="260"/>
        <w:gridCol w:w="9247"/>
      </w:tblGrid>
      <w:tr w:rsidR="00D85328" w:rsidRPr="00D85328" w14:paraId="2D9FE7BC" w14:textId="77777777" w:rsidTr="00D85328">
        <w:tc>
          <w:tcPr>
            <w:tcW w:w="240" w:type="dxa"/>
            <w:tcMar>
              <w:top w:w="160" w:type="nil"/>
              <w:left w:w="120" w:type="nil"/>
              <w:bottom w:w="120" w:type="nil"/>
              <w:right w:w="120" w:type="nil"/>
            </w:tcMar>
          </w:tcPr>
          <w:p w14:paraId="38F099C7" w14:textId="77777777" w:rsidR="00D85328" w:rsidRPr="00D85328" w:rsidRDefault="00D85328" w:rsidP="00D85328">
            <w:pPr>
              <w:widowControl w:val="0"/>
              <w:overflowPunct/>
              <w:textAlignment w:val="auto"/>
              <w:rPr>
                <w:rFonts w:eastAsiaTheme="minorEastAsia" w:cs="Arial"/>
                <w:sz w:val="24"/>
                <w:szCs w:val="24"/>
              </w:rPr>
            </w:pPr>
          </w:p>
        </w:tc>
        <w:tc>
          <w:tcPr>
            <w:tcW w:w="260" w:type="dxa"/>
            <w:tcMar>
              <w:top w:w="160" w:type="nil"/>
              <w:left w:w="120" w:type="nil"/>
              <w:bottom w:w="120" w:type="nil"/>
              <w:right w:w="120" w:type="nil"/>
            </w:tcMar>
          </w:tcPr>
          <w:p w14:paraId="01482BC8"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1.</w:t>
            </w:r>
          </w:p>
        </w:tc>
        <w:tc>
          <w:tcPr>
            <w:tcW w:w="9247" w:type="dxa"/>
            <w:tcMar>
              <w:top w:w="160" w:type="nil"/>
              <w:left w:w="120" w:type="nil"/>
              <w:bottom w:w="120" w:type="nil"/>
              <w:right w:w="120" w:type="nil"/>
            </w:tcMar>
          </w:tcPr>
          <w:p w14:paraId="48C44BE2"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 xml:space="preserve">über die Bedingungen, die Fristen und das Verfahren für die Ausübung des Widerrufsrechts nach § </w:t>
            </w:r>
            <w:hyperlink r:id="rId10" w:history="1">
              <w:r w:rsidRPr="00D85328">
                <w:rPr>
                  <w:rFonts w:eastAsiaTheme="minorEastAsia" w:cs="Arial"/>
                  <w:sz w:val="24"/>
                  <w:szCs w:val="24"/>
                </w:rPr>
                <w:t>355</w:t>
              </w:r>
            </w:hyperlink>
            <w:r w:rsidRPr="00D85328">
              <w:rPr>
                <w:rFonts w:eastAsiaTheme="minorEastAsia" w:cs="Arial"/>
                <w:sz w:val="24"/>
                <w:szCs w:val="24"/>
              </w:rPr>
              <w:t xml:space="preserve"> Absatz 1 des Bürgerlichen Gesetzbuchs sowie das Muster-Widerrufsformular in der Anlage 2,</w:t>
            </w:r>
          </w:p>
        </w:tc>
      </w:tr>
      <w:tr w:rsidR="00D85328" w:rsidRPr="00D85328" w14:paraId="61F90791" w14:textId="77777777" w:rsidTr="00D85328">
        <w:tc>
          <w:tcPr>
            <w:tcW w:w="240" w:type="dxa"/>
            <w:tcMar>
              <w:top w:w="160" w:type="nil"/>
              <w:left w:w="120" w:type="nil"/>
              <w:bottom w:w="120" w:type="nil"/>
              <w:right w:w="120" w:type="nil"/>
            </w:tcMar>
          </w:tcPr>
          <w:p w14:paraId="6A89D2F0" w14:textId="77777777" w:rsidR="00D85328" w:rsidRPr="00D85328" w:rsidRDefault="00D85328" w:rsidP="00D85328">
            <w:pPr>
              <w:widowControl w:val="0"/>
              <w:overflowPunct/>
              <w:textAlignment w:val="auto"/>
              <w:rPr>
                <w:rFonts w:eastAsiaTheme="minorEastAsia" w:cs="Arial"/>
                <w:sz w:val="24"/>
                <w:szCs w:val="24"/>
              </w:rPr>
            </w:pPr>
          </w:p>
        </w:tc>
        <w:tc>
          <w:tcPr>
            <w:tcW w:w="260" w:type="dxa"/>
            <w:tcMar>
              <w:top w:w="160" w:type="nil"/>
              <w:left w:w="120" w:type="nil"/>
              <w:bottom w:w="120" w:type="nil"/>
              <w:right w:w="120" w:type="nil"/>
            </w:tcMar>
          </w:tcPr>
          <w:p w14:paraId="446E3181"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2.</w:t>
            </w:r>
          </w:p>
        </w:tc>
        <w:tc>
          <w:tcPr>
            <w:tcW w:w="9247" w:type="dxa"/>
            <w:tcMar>
              <w:top w:w="160" w:type="nil"/>
              <w:left w:w="120" w:type="nil"/>
              <w:bottom w:w="120" w:type="nil"/>
              <w:right w:w="120" w:type="nil"/>
            </w:tcMar>
          </w:tcPr>
          <w:p w14:paraId="526E066B"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gegebenenfalls darüber, dass der Verbraucher im Widerrufsfall die Kosten für die Rücksendung der Waren zu tragen hat, und bei Fernabsatzverträgen zusätzlich über die Kosten für die Rücksendung der Waren, wenn die Waren auf Grund ihrer Beschaffenheit nicht auf dem normalen Postweg zurückgesendet werden können,</w:t>
            </w:r>
          </w:p>
        </w:tc>
      </w:tr>
    </w:tbl>
    <w:p w14:paraId="29A43792" w14:textId="77777777" w:rsidR="00D85328" w:rsidRPr="00D85328" w:rsidRDefault="00D85328" w:rsidP="00D85328">
      <w:pPr>
        <w:rPr>
          <w:rFonts w:cs="Arial"/>
          <w:sz w:val="24"/>
          <w:szCs w:val="24"/>
        </w:rPr>
      </w:pPr>
    </w:p>
    <w:p w14:paraId="1BF4931D"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(3) Der Unternehmer hat den Verbraucher auch zu informieren, wenn</w:t>
      </w:r>
    </w:p>
    <w:tbl>
      <w:tblPr>
        <w:tblW w:w="9606" w:type="dxa"/>
        <w:tblBorders>
          <w:top w:val="nil"/>
          <w:left w:val="nil"/>
          <w:right w:val="nil"/>
        </w:tblBorders>
        <w:tblLayout w:type="fixed"/>
        <w:tblLook w:val="0000" w:firstRow="0" w:lastRow="0" w:firstColumn="0" w:lastColumn="0" w:noHBand="0" w:noVBand="0"/>
      </w:tblPr>
      <w:tblGrid>
        <w:gridCol w:w="240"/>
        <w:gridCol w:w="260"/>
        <w:gridCol w:w="9106"/>
      </w:tblGrid>
      <w:tr w:rsidR="00D85328" w:rsidRPr="00D85328" w14:paraId="2963F72D" w14:textId="77777777" w:rsidTr="00D85328">
        <w:tc>
          <w:tcPr>
            <w:tcW w:w="240" w:type="dxa"/>
            <w:tcMar>
              <w:top w:w="160" w:type="nil"/>
              <w:left w:w="120" w:type="nil"/>
              <w:bottom w:w="120" w:type="nil"/>
              <w:right w:w="120" w:type="nil"/>
            </w:tcMar>
          </w:tcPr>
          <w:p w14:paraId="10BC866C" w14:textId="77777777" w:rsidR="00D85328" w:rsidRPr="00D85328" w:rsidRDefault="00D85328" w:rsidP="00D85328">
            <w:pPr>
              <w:widowControl w:val="0"/>
              <w:overflowPunct/>
              <w:textAlignment w:val="auto"/>
              <w:rPr>
                <w:rFonts w:eastAsiaTheme="minorEastAsia" w:cs="Arial"/>
                <w:sz w:val="24"/>
                <w:szCs w:val="24"/>
              </w:rPr>
            </w:pPr>
          </w:p>
        </w:tc>
        <w:tc>
          <w:tcPr>
            <w:tcW w:w="260" w:type="dxa"/>
            <w:tcMar>
              <w:top w:w="160" w:type="nil"/>
              <w:left w:w="120" w:type="nil"/>
              <w:bottom w:w="120" w:type="nil"/>
              <w:right w:w="120" w:type="nil"/>
            </w:tcMar>
          </w:tcPr>
          <w:p w14:paraId="2B7D8A45"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1.</w:t>
            </w:r>
          </w:p>
        </w:tc>
        <w:tc>
          <w:tcPr>
            <w:tcW w:w="9106" w:type="dxa"/>
            <w:tcMar>
              <w:top w:w="160" w:type="nil"/>
              <w:left w:w="120" w:type="nil"/>
              <w:bottom w:w="120" w:type="nil"/>
              <w:right w:w="120" w:type="nil"/>
            </w:tcMar>
          </w:tcPr>
          <w:p w14:paraId="0A2E32EA"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 xml:space="preserve">dem Verbraucher nach § </w:t>
            </w:r>
            <w:hyperlink r:id="rId11" w:history="1">
              <w:r w:rsidRPr="00D85328">
                <w:rPr>
                  <w:rFonts w:eastAsiaTheme="minorEastAsia" w:cs="Arial"/>
                  <w:sz w:val="24"/>
                  <w:szCs w:val="24"/>
                </w:rPr>
                <w:t>312g</w:t>
              </w:r>
            </w:hyperlink>
            <w:r w:rsidRPr="00D85328">
              <w:rPr>
                <w:rFonts w:eastAsiaTheme="minorEastAsia" w:cs="Arial"/>
                <w:sz w:val="24"/>
                <w:szCs w:val="24"/>
              </w:rPr>
              <w:t xml:space="preserve"> Absatz 2 Satz 1 Nummer 1, 2, 5 und 7 bis 13 des Bürgerlichen Gesetzbuchs ein Widerrufsrecht nicht zusteht, dass der Verbraucher seine Willenserklärung nicht widerrufen kann, oder</w:t>
            </w:r>
          </w:p>
        </w:tc>
      </w:tr>
      <w:tr w:rsidR="00D85328" w:rsidRPr="00D85328" w14:paraId="4E425CAE" w14:textId="77777777" w:rsidTr="00D85328">
        <w:tc>
          <w:tcPr>
            <w:tcW w:w="240" w:type="dxa"/>
            <w:tcMar>
              <w:top w:w="160" w:type="nil"/>
              <w:left w:w="120" w:type="nil"/>
              <w:bottom w:w="120" w:type="nil"/>
              <w:right w:w="120" w:type="nil"/>
            </w:tcMar>
          </w:tcPr>
          <w:p w14:paraId="7B0E4DB7" w14:textId="77777777" w:rsidR="00D85328" w:rsidRPr="00D85328" w:rsidRDefault="00D85328" w:rsidP="00D85328">
            <w:pPr>
              <w:widowControl w:val="0"/>
              <w:overflowPunct/>
              <w:textAlignment w:val="auto"/>
              <w:rPr>
                <w:rFonts w:eastAsiaTheme="minorEastAsia" w:cs="Arial"/>
                <w:sz w:val="24"/>
                <w:szCs w:val="24"/>
              </w:rPr>
            </w:pPr>
          </w:p>
        </w:tc>
        <w:tc>
          <w:tcPr>
            <w:tcW w:w="260" w:type="dxa"/>
            <w:tcMar>
              <w:top w:w="160" w:type="nil"/>
              <w:left w:w="120" w:type="nil"/>
              <w:bottom w:w="120" w:type="nil"/>
              <w:right w:w="120" w:type="nil"/>
            </w:tcMar>
          </w:tcPr>
          <w:p w14:paraId="6EC8538C"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2.</w:t>
            </w:r>
          </w:p>
        </w:tc>
        <w:tc>
          <w:tcPr>
            <w:tcW w:w="9106" w:type="dxa"/>
            <w:tcMar>
              <w:top w:w="160" w:type="nil"/>
              <w:left w:w="120" w:type="nil"/>
              <w:bottom w:w="120" w:type="nil"/>
              <w:right w:w="120" w:type="nil"/>
            </w:tcMar>
          </w:tcPr>
          <w:p w14:paraId="163A1B9F" w14:textId="77777777" w:rsidR="00D85328" w:rsidRPr="00D85328" w:rsidRDefault="00D85328" w:rsidP="00D85328">
            <w:pPr>
              <w:widowControl w:val="0"/>
              <w:overflowPunct/>
              <w:textAlignment w:val="auto"/>
              <w:rPr>
                <w:rFonts w:eastAsiaTheme="minorEastAsia" w:cs="Arial"/>
                <w:sz w:val="24"/>
                <w:szCs w:val="24"/>
              </w:rPr>
            </w:pPr>
            <w:r w:rsidRPr="00D85328">
              <w:rPr>
                <w:rFonts w:eastAsiaTheme="minorEastAsia" w:cs="Arial"/>
                <w:sz w:val="24"/>
                <w:szCs w:val="24"/>
              </w:rPr>
              <w:t xml:space="preserve">das Widerrufsrecht des Verbrauchers nach § </w:t>
            </w:r>
            <w:hyperlink r:id="rId12" w:history="1">
              <w:r w:rsidRPr="00D85328">
                <w:rPr>
                  <w:rFonts w:eastAsiaTheme="minorEastAsia" w:cs="Arial"/>
                  <w:sz w:val="24"/>
                  <w:szCs w:val="24"/>
                </w:rPr>
                <w:t>312g</w:t>
              </w:r>
            </w:hyperlink>
            <w:r w:rsidRPr="00D85328">
              <w:rPr>
                <w:rFonts w:eastAsiaTheme="minorEastAsia" w:cs="Arial"/>
                <w:sz w:val="24"/>
                <w:szCs w:val="24"/>
              </w:rPr>
              <w:t xml:space="preserve"> Absatz 2 Satz 1 Nummer 3, 4 und 6 sowie § </w:t>
            </w:r>
            <w:hyperlink r:id="rId13" w:history="1">
              <w:r w:rsidRPr="00D85328">
                <w:rPr>
                  <w:rFonts w:eastAsiaTheme="minorEastAsia" w:cs="Arial"/>
                  <w:sz w:val="24"/>
                  <w:szCs w:val="24"/>
                </w:rPr>
                <w:t>356</w:t>
              </w:r>
            </w:hyperlink>
            <w:r w:rsidRPr="00D85328">
              <w:rPr>
                <w:rFonts w:eastAsiaTheme="minorEastAsia" w:cs="Arial"/>
                <w:sz w:val="24"/>
                <w:szCs w:val="24"/>
              </w:rPr>
              <w:t xml:space="preserve"> Absatz 4 und 5 des Bürgerlichen Gesetzbuchs vorzeitig erlöschen kann, über die Umstände, unter denen der Verbraucher ein zunächst bestehendes Widerrufsrecht verliert.</w:t>
            </w:r>
          </w:p>
        </w:tc>
      </w:tr>
    </w:tbl>
    <w:p w14:paraId="4FCD4379" w14:textId="43F2BD6B" w:rsidR="00F2676A" w:rsidRDefault="00D85328" w:rsidP="00C079D7">
      <w:pPr>
        <w:tabs>
          <w:tab w:val="left" w:pos="1315"/>
        </w:tabs>
        <w:jc w:val="right"/>
        <w:rPr>
          <w:rFonts w:cs="Arial"/>
          <w:sz w:val="22"/>
          <w:szCs w:val="22"/>
        </w:rPr>
      </w:pPr>
      <w:r w:rsidRPr="00C079D7">
        <w:rPr>
          <w:rFonts w:cs="Arial"/>
        </w:rPr>
        <w:t xml:space="preserve"> (Quelle: </w:t>
      </w:r>
      <w:r w:rsidR="004C6BB9" w:rsidRPr="004C6BB9">
        <w:rPr>
          <w:rFonts w:cs="Arial"/>
        </w:rPr>
        <w:t>http://www.gesetze-im-internet.de/index.html</w:t>
      </w:r>
      <w:r w:rsidR="004C6BB9">
        <w:rPr>
          <w:rFonts w:cs="Arial"/>
        </w:rPr>
        <w:t>, abgerufen am: 27.08</w:t>
      </w:r>
      <w:r w:rsidRPr="00C079D7">
        <w:rPr>
          <w:rFonts w:cs="Arial"/>
        </w:rPr>
        <w:t>.2014.)</w:t>
      </w:r>
      <w:r w:rsidR="00F2676A">
        <w:rPr>
          <w:rFonts w:cs="Arial"/>
          <w:sz w:val="22"/>
          <w:szCs w:val="22"/>
        </w:rPr>
        <w:br w:type="page"/>
      </w:r>
    </w:p>
    <w:p w14:paraId="4A043A10" w14:textId="3EBEDD38" w:rsidR="00CB4784" w:rsidRDefault="00CB4784" w:rsidP="00CB4784">
      <w:pPr>
        <w:spacing w:line="276" w:lineRule="auto"/>
        <w:rPr>
          <w:rFonts w:cs="Arial"/>
          <w:b/>
          <w:i/>
        </w:rPr>
      </w:pPr>
      <w:r w:rsidRPr="006A3506">
        <w:rPr>
          <w:rFonts w:cs="Arial"/>
          <w:b/>
          <w:i/>
        </w:rPr>
        <w:lastRenderedPageBreak/>
        <w:t>Anlage 3 zum Ausgangsfall mit Arbeitsaufträgen (Arbeitsauftrag 2)</w:t>
      </w:r>
    </w:p>
    <w:p w14:paraId="3B39889B" w14:textId="77777777" w:rsidR="00D44979" w:rsidRPr="006A3506" w:rsidRDefault="00D44979" w:rsidP="00CB4784">
      <w:pPr>
        <w:spacing w:line="276" w:lineRule="auto"/>
        <w:rPr>
          <w:rFonts w:cs="Arial"/>
          <w:b/>
          <w:i/>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3838424B" w14:textId="77777777" w:rsidTr="000739C5">
        <w:tc>
          <w:tcPr>
            <w:tcW w:w="10490" w:type="dxa"/>
            <w:shd w:val="clear" w:color="auto" w:fill="F1FF8B"/>
          </w:tcPr>
          <w:p w14:paraId="1F3465F6"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537E1018" w14:textId="77777777" w:rsidR="00BB3AA8" w:rsidRPr="00BB3AA8" w:rsidRDefault="00BB3AA8" w:rsidP="00BB3AA8">
      <w:pPr>
        <w:spacing w:before="120" w:line="360" w:lineRule="auto"/>
        <w:jc w:val="center"/>
        <w:rPr>
          <w:rFonts w:cs="Arial"/>
          <w:b/>
          <w:sz w:val="32"/>
          <w:szCs w:val="32"/>
          <w:u w:val="single"/>
        </w:rPr>
      </w:pPr>
      <w:r w:rsidRPr="00BB3AA8">
        <w:rPr>
          <w:rFonts w:cs="Arial"/>
          <w:b/>
          <w:sz w:val="32"/>
          <w:szCs w:val="32"/>
          <w:u w:val="single"/>
        </w:rPr>
        <w:t>Ausnahmeregelungen und Fristen</w:t>
      </w:r>
    </w:p>
    <w:tbl>
      <w:tblPr>
        <w:tblStyle w:val="Tabellenraster"/>
        <w:tblW w:w="10348" w:type="dxa"/>
        <w:tblInd w:w="-318" w:type="dxa"/>
        <w:tblLayout w:type="fixed"/>
        <w:tblLook w:val="04A0" w:firstRow="1" w:lastRow="0" w:firstColumn="1" w:lastColumn="0" w:noHBand="0" w:noVBand="1"/>
      </w:tblPr>
      <w:tblGrid>
        <w:gridCol w:w="10348"/>
      </w:tblGrid>
      <w:tr w:rsidR="00BB3AA8" w:rsidRPr="003B2A09" w14:paraId="14E84FF5" w14:textId="77777777" w:rsidTr="002241BB">
        <w:tc>
          <w:tcPr>
            <w:tcW w:w="10348" w:type="dxa"/>
            <w:tcBorders>
              <w:top w:val="nil"/>
              <w:left w:val="nil"/>
              <w:bottom w:val="nil"/>
              <w:right w:val="nil"/>
            </w:tcBorders>
          </w:tcPr>
          <w:p w14:paraId="718A3157" w14:textId="77777777" w:rsidR="00BB3AA8" w:rsidRPr="00066987" w:rsidRDefault="00BB3AA8" w:rsidP="002241BB">
            <w:pPr>
              <w:jc w:val="center"/>
              <w:rPr>
                <w:rFonts w:cs="Arial"/>
                <w:sz w:val="20"/>
                <w:szCs w:val="20"/>
              </w:rPr>
            </w:pPr>
            <w:r>
              <w:rPr>
                <w:rFonts w:cs="Arial"/>
                <w:noProof/>
              </w:rPr>
              <mc:AlternateContent>
                <mc:Choice Requires="wps">
                  <w:drawing>
                    <wp:anchor distT="0" distB="0" distL="114300" distR="114300" simplePos="0" relativeHeight="251693056" behindDoc="0" locked="0" layoutInCell="1" allowOverlap="1" wp14:anchorId="5AF55A6C" wp14:editId="119AD7ED">
                      <wp:simplePos x="0" y="0"/>
                      <wp:positionH relativeFrom="column">
                        <wp:posOffset>5345430</wp:posOffset>
                      </wp:positionH>
                      <wp:positionV relativeFrom="paragraph">
                        <wp:posOffset>84455</wp:posOffset>
                      </wp:positionV>
                      <wp:extent cx="1108710" cy="457200"/>
                      <wp:effectExtent l="76200" t="76200" r="85090" b="76200"/>
                      <wp:wrapNone/>
                      <wp:docPr id="1" name="Textfeld 1"/>
                      <wp:cNvGraphicFramePr/>
                      <a:graphic xmlns:a="http://schemas.openxmlformats.org/drawingml/2006/main">
                        <a:graphicData uri="http://schemas.microsoft.com/office/word/2010/wordprocessingShape">
                          <wps:wsp>
                            <wps:cNvSpPr txBox="1"/>
                            <wps:spPr>
                              <a:xfrm>
                                <a:off x="0" y="0"/>
                                <a:ext cx="1108710" cy="457200"/>
                              </a:xfrm>
                              <a:prstGeom prst="rect">
                                <a:avLst/>
                              </a:prstGeom>
                              <a:ln/>
                              <a:scene3d>
                                <a:camera prst="orthographicFront"/>
                                <a:lightRig rig="threePt" dir="t"/>
                              </a:scene3d>
                              <a:sp3d>
                                <a:bevelT/>
                              </a:sp3d>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BFA8C29" w14:textId="77777777" w:rsidR="00B173E7" w:rsidRDefault="00B173E7" w:rsidP="00BB3AA8">
                                  <w:pPr>
                                    <w:jc w:val="center"/>
                                    <w:rPr>
                                      <w:rFonts w:cs="Arial"/>
                                      <w:b/>
                                    </w:rPr>
                                  </w:pPr>
                                  <w:r>
                                    <w:rPr>
                                      <w:rFonts w:cs="Arial"/>
                                      <w:b/>
                                    </w:rPr>
                                    <w:t>Verbraucher</w:t>
                                  </w:r>
                                </w:p>
                                <w:p w14:paraId="65DFEB84" w14:textId="77777777" w:rsidR="00B173E7" w:rsidRPr="00DE3E3B" w:rsidRDefault="00B173E7" w:rsidP="00BB3AA8">
                                  <w:pPr>
                                    <w:jc w:val="center"/>
                                    <w:rPr>
                                      <w:rFonts w:cs="Arial"/>
                                      <w:b/>
                                    </w:rPr>
                                  </w:pPr>
                                  <w:r w:rsidRPr="00DE3E3B">
                                    <w:rPr>
                                      <w:rFonts w:cs="Arial"/>
                                      <w:b/>
                                    </w:rPr>
                                    <w:t xml:space="preserve">= </w:t>
                                  </w:r>
                                  <w:r>
                                    <w:rPr>
                                      <w:rFonts w:cs="Arial"/>
                                      <w:b/>
                                    </w:rPr>
                                    <w:t>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feld 1" o:spid="_x0000_s1033" type="#_x0000_t202" style="position:absolute;left:0;text-align:left;margin-left:420.9pt;margin-top:6.65pt;width:87.3pt;height:36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" fillcolor="white [3201]" strokecolor="black [3200]" strokeweight="2pt">
                      <v:textbox>
                        <w:txbxContent>
                          <w:p w14:paraId="4BFA8C29" w14:textId="77777777" w:rsidR="00B173E7" w:rsidRDefault="00B173E7" w:rsidP="00BB3AA8">
                            <w:pPr>
                              <w:jc w:val="center"/>
                              <w:rPr>
                                <w:rFonts w:cs="Arial"/>
                                <w:b/>
                              </w:rPr>
                            </w:pPr>
                            <w:r>
                              <w:rPr>
                                <w:rFonts w:cs="Arial"/>
                                <w:b/>
                              </w:rPr>
                              <w:t>Verbraucher</w:t>
                            </w:r>
                          </w:p>
                          <w:p w14:paraId="65DFEB84" w14:textId="77777777" w:rsidR="00B173E7" w:rsidRPr="00DE3E3B" w:rsidRDefault="00B173E7" w:rsidP="00BB3AA8">
                            <w:pPr>
                              <w:jc w:val="center"/>
                              <w:rPr>
                                <w:rFonts w:cs="Arial"/>
                                <w:b/>
                              </w:rPr>
                            </w:pPr>
                            <w:r w:rsidRPr="00DE3E3B">
                              <w:rPr>
                                <w:rFonts w:cs="Arial"/>
                                <w:b/>
                              </w:rPr>
                              <w:t xml:space="preserve">= </w:t>
                            </w:r>
                            <w:r>
                              <w:rPr>
                                <w:rFonts w:cs="Arial"/>
                                <w:b/>
                              </w:rPr>
                              <w:t>Käufer</w:t>
                            </w:r>
                          </w:p>
                        </w:txbxContent>
                      </v:textbox>
                    </v:shape>
                  </w:pict>
                </mc:Fallback>
              </mc:AlternateContent>
            </w:r>
            <w:r>
              <w:rPr>
                <w:rFonts w:cs="Arial"/>
                <w:noProof/>
              </w:rPr>
              <mc:AlternateContent>
                <mc:Choice Requires="wps">
                  <w:drawing>
                    <wp:anchor distT="0" distB="0" distL="114300" distR="114300" simplePos="0" relativeHeight="251692032" behindDoc="0" locked="0" layoutInCell="1" allowOverlap="1" wp14:anchorId="7C5A47C8" wp14:editId="2E80B5B3">
                      <wp:simplePos x="0" y="0"/>
                      <wp:positionH relativeFrom="column">
                        <wp:posOffset>-26670</wp:posOffset>
                      </wp:positionH>
                      <wp:positionV relativeFrom="paragraph">
                        <wp:posOffset>84455</wp:posOffset>
                      </wp:positionV>
                      <wp:extent cx="1108710" cy="457200"/>
                      <wp:effectExtent l="76200" t="76200" r="85090" b="76200"/>
                      <wp:wrapNone/>
                      <wp:docPr id="4" name="Textfeld 4"/>
                      <wp:cNvGraphicFramePr/>
                      <a:graphic xmlns:a="http://schemas.openxmlformats.org/drawingml/2006/main">
                        <a:graphicData uri="http://schemas.microsoft.com/office/word/2010/wordprocessingShape">
                          <wps:wsp>
                            <wps:cNvSpPr txBox="1"/>
                            <wps:spPr>
                              <a:xfrm>
                                <a:off x="0" y="0"/>
                                <a:ext cx="1108710" cy="457200"/>
                              </a:xfrm>
                              <a:prstGeom prst="rect">
                                <a:avLst/>
                              </a:prstGeom>
                              <a:ln/>
                              <a:scene3d>
                                <a:camera prst="orthographicFront"/>
                                <a:lightRig rig="threePt" dir="t"/>
                              </a:scene3d>
                              <a:sp3d>
                                <a:bevelT/>
                              </a:sp3d>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5A5B1300" w14:textId="77777777" w:rsidR="00B173E7" w:rsidRDefault="00B173E7" w:rsidP="00BB3AA8">
                                  <w:pPr>
                                    <w:jc w:val="center"/>
                                    <w:rPr>
                                      <w:rFonts w:cs="Arial"/>
                                      <w:b/>
                                    </w:rPr>
                                  </w:pPr>
                                  <w:r w:rsidRPr="00DE3E3B">
                                    <w:rPr>
                                      <w:rFonts w:cs="Arial"/>
                                      <w:b/>
                                    </w:rPr>
                                    <w:t xml:space="preserve">Unternehmer </w:t>
                                  </w:r>
                                </w:p>
                                <w:p w14:paraId="72F4BDFD" w14:textId="77777777" w:rsidR="00B173E7" w:rsidRPr="00DE3E3B" w:rsidRDefault="00B173E7" w:rsidP="00BB3AA8">
                                  <w:pPr>
                                    <w:jc w:val="center"/>
                                    <w:rPr>
                                      <w:rFonts w:cs="Arial"/>
                                      <w:b/>
                                    </w:rPr>
                                  </w:pPr>
                                  <w:r w:rsidRPr="00DE3E3B">
                                    <w:rPr>
                                      <w:rFonts w:cs="Arial"/>
                                      <w:b/>
                                    </w:rPr>
                                    <w:t>= 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feld 4" o:spid="_x0000_s1034" type="#_x0000_t202" style="position:absolute;left:0;text-align:left;margin-left:-2.05pt;margin-top:6.65pt;width:87.3pt;height:36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" fillcolor="white [3201]" strokecolor="black [3200]" strokeweight="2pt">
                      <v:textbox>
                        <w:txbxContent>
                          <w:p w14:paraId="5A5B1300" w14:textId="77777777" w:rsidR="00B173E7" w:rsidRDefault="00B173E7" w:rsidP="00BB3AA8">
                            <w:pPr>
                              <w:jc w:val="center"/>
                              <w:rPr>
                                <w:rFonts w:cs="Arial"/>
                                <w:b/>
                              </w:rPr>
                            </w:pPr>
                            <w:r w:rsidRPr="00DE3E3B">
                              <w:rPr>
                                <w:rFonts w:cs="Arial"/>
                                <w:b/>
                              </w:rPr>
                              <w:t xml:space="preserve">Unternehmer </w:t>
                            </w:r>
                          </w:p>
                          <w:p w14:paraId="72F4BDFD" w14:textId="77777777" w:rsidR="00B173E7" w:rsidRPr="00DE3E3B" w:rsidRDefault="00B173E7" w:rsidP="00BB3AA8">
                            <w:pPr>
                              <w:jc w:val="center"/>
                              <w:rPr>
                                <w:rFonts w:cs="Arial"/>
                                <w:b/>
                              </w:rPr>
                            </w:pPr>
                            <w:r w:rsidRPr="00DE3E3B">
                              <w:rPr>
                                <w:rFonts w:cs="Arial"/>
                                <w:b/>
                              </w:rPr>
                              <w:t>= Verkäufer</w:t>
                            </w:r>
                          </w:p>
                        </w:txbxContent>
                      </v:textbox>
                    </v:shape>
                  </w:pict>
                </mc:Fallback>
              </mc:AlternateContent>
            </w:r>
            <w:r w:rsidRPr="00066987">
              <w:rPr>
                <w:rFonts w:cs="Arial"/>
                <w:sz w:val="20"/>
                <w:szCs w:val="20"/>
              </w:rPr>
              <w:t>Fernabsatzvertrag</w:t>
            </w:r>
          </w:p>
          <w:p w14:paraId="5D93DB27" w14:textId="77777777" w:rsidR="00BB3AA8" w:rsidRPr="00066987" w:rsidRDefault="00BB3AA8" w:rsidP="002241BB">
            <w:pPr>
              <w:jc w:val="center"/>
              <w:rPr>
                <w:rFonts w:cs="Arial"/>
                <w:sz w:val="20"/>
                <w:szCs w:val="20"/>
              </w:rPr>
            </w:pPr>
            <w:r>
              <w:rPr>
                <w:rFonts w:cs="Arial"/>
                <w:sz w:val="20"/>
                <w:szCs w:val="20"/>
              </w:rPr>
              <w:t>§312c</w:t>
            </w:r>
            <w:r w:rsidRPr="00066987">
              <w:rPr>
                <w:rFonts w:cs="Arial"/>
                <w:sz w:val="20"/>
                <w:szCs w:val="20"/>
              </w:rPr>
              <w:t xml:space="preserve"> BGB</w:t>
            </w:r>
          </w:p>
          <w:p w14:paraId="0C4B4D73" w14:textId="77777777" w:rsidR="00BB3AA8" w:rsidRPr="003B2A09" w:rsidRDefault="00BB3AA8" w:rsidP="002241BB">
            <w:pPr>
              <w:jc w:val="center"/>
              <w:rPr>
                <w:rFonts w:cs="Arial"/>
              </w:rPr>
            </w:pPr>
            <w:r>
              <w:rPr>
                <w:rFonts w:cs="Arial"/>
                <w:noProof/>
              </w:rPr>
              <mc:AlternateContent>
                <mc:Choice Requires="wps">
                  <w:drawing>
                    <wp:anchor distT="0" distB="0" distL="114300" distR="114300" simplePos="0" relativeHeight="251689984" behindDoc="0" locked="0" layoutInCell="1" allowOverlap="1" wp14:anchorId="1AC75930" wp14:editId="6CB55303">
                      <wp:simplePos x="0" y="0"/>
                      <wp:positionH relativeFrom="column">
                        <wp:posOffset>1230630</wp:posOffset>
                      </wp:positionH>
                      <wp:positionV relativeFrom="paragraph">
                        <wp:posOffset>31115</wp:posOffset>
                      </wp:positionV>
                      <wp:extent cx="4000500" cy="0"/>
                      <wp:effectExtent l="76200" t="101600" r="38100" b="177800"/>
                      <wp:wrapNone/>
                      <wp:docPr id="5" name="Gerade Verbindung mit Pfeil 5"/>
                      <wp:cNvGraphicFramePr/>
                      <a:graphic xmlns:a="http://schemas.openxmlformats.org/drawingml/2006/main">
                        <a:graphicData uri="http://schemas.microsoft.com/office/word/2010/wordprocessingShape">
                          <wps:wsp>
                            <wps:cNvCnPr/>
                            <wps:spPr>
                              <a:xfrm>
                                <a:off x="0" y="0"/>
                                <a:ext cx="4000500" cy="0"/>
                              </a:xfrm>
                              <a:prstGeom prst="straightConnector1">
                                <a:avLst/>
                              </a:prstGeom>
                              <a:ln>
                                <a:solidFill>
                                  <a:schemeClr val="tx1"/>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shapetype id="_x0000_t32" coordsize="21600,21600" o:spt="32" o:oned="t" path="m0,0l21600,21600e" filled="f">
                      <v:path arrowok="t" fillok="f" o:connecttype="none"/>
                      <o:lock v:ext="edit" shapetype="t"/>
                    </v:shapetype>
                    <v:shape id="Gerade Verbindung mit Pfeil 5" o:spid="_x0000_s1026" type="#_x0000_t32" style="position:absolute;margin-left:96.9pt;margin-top:2.45pt;width:315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" strokecolor="black [3213]" strokeweight="2pt">
                      <v:stroke startarrow="open" endarrow="open"/>
                      <v:shadow on="t" opacity="24903f" mv:blur="40000f" origin=",.5" offset="0,20000emu"/>
                    </v:shape>
                  </w:pict>
                </mc:Fallback>
              </mc:AlternateContent>
            </w:r>
          </w:p>
          <w:p w14:paraId="3FE6E5EE" w14:textId="77777777" w:rsidR="00BB3AA8" w:rsidRDefault="00BB3AA8" w:rsidP="002241BB">
            <w:pPr>
              <w:jc w:val="center"/>
              <w:rPr>
                <w:rFonts w:cs="Arial"/>
              </w:rPr>
            </w:pPr>
          </w:p>
          <w:p w14:paraId="180FBB4C" w14:textId="77777777" w:rsidR="00BB3AA8" w:rsidRPr="003B2A09" w:rsidRDefault="00BB3AA8" w:rsidP="002241BB">
            <w:pPr>
              <w:jc w:val="center"/>
              <w:rPr>
                <w:rFonts w:cs="Arial"/>
              </w:rPr>
            </w:pPr>
          </w:p>
          <w:p w14:paraId="2E91124D" w14:textId="77777777" w:rsidR="00BB3AA8" w:rsidRPr="003B2A09" w:rsidRDefault="00BB3AA8" w:rsidP="002241BB">
            <w:pPr>
              <w:jc w:val="center"/>
              <w:rPr>
                <w:rFonts w:cs="Arial"/>
                <w:b/>
              </w:rPr>
            </w:pPr>
            <w:r>
              <w:rPr>
                <w:rFonts w:cs="Arial"/>
                <w:b/>
              </w:rPr>
              <w:t xml:space="preserve">§312g (2): </w:t>
            </w:r>
            <w:r w:rsidRPr="003B2A09">
              <w:rPr>
                <w:rFonts w:cs="Arial"/>
                <w:b/>
              </w:rPr>
              <w:t>Kein Widerrufsrecht besteht bei folgenden Verträgen (3 Beispiele):</w:t>
            </w:r>
          </w:p>
          <w:tbl>
            <w:tblPr>
              <w:tblStyle w:val="Tabellenraster"/>
              <w:tblW w:w="0" w:type="auto"/>
              <w:tblLayout w:type="fixed"/>
              <w:tblLook w:val="04A0" w:firstRow="1" w:lastRow="0" w:firstColumn="1" w:lastColumn="0" w:noHBand="0" w:noVBand="1"/>
            </w:tblPr>
            <w:tblGrid>
              <w:gridCol w:w="10118"/>
            </w:tblGrid>
            <w:tr w:rsidR="00BB3AA8" w:rsidRPr="00DB11CA" w14:paraId="145641CF" w14:textId="77777777" w:rsidTr="002241BB">
              <w:trPr>
                <w:trHeight w:val="939"/>
              </w:trPr>
              <w:tc>
                <w:tcPr>
                  <w:tcW w:w="10118" w:type="dxa"/>
                  <w:tcBorders>
                    <w:bottom w:val="single" w:sz="4" w:space="0" w:color="auto"/>
                  </w:tcBorders>
                </w:tcPr>
                <w:p w14:paraId="6C5F17A4" w14:textId="77777777" w:rsidR="00BB3AA8" w:rsidRDefault="00BB3AA8" w:rsidP="002241BB">
                  <w:pPr>
                    <w:spacing w:before="60" w:after="60"/>
                    <w:jc w:val="center"/>
                    <w:rPr>
                      <w:rFonts w:cs="Arial"/>
                      <w:b/>
                    </w:rPr>
                  </w:pPr>
                </w:p>
                <w:p w14:paraId="171ADE00" w14:textId="77777777" w:rsidR="00BB3AA8" w:rsidRDefault="00BB3AA8" w:rsidP="002241BB">
                  <w:pPr>
                    <w:spacing w:before="60" w:after="60"/>
                    <w:jc w:val="center"/>
                    <w:rPr>
                      <w:rFonts w:cs="Arial"/>
                      <w:b/>
                    </w:rPr>
                  </w:pPr>
                </w:p>
                <w:p w14:paraId="7CC35D5E" w14:textId="77777777" w:rsidR="00BB3AA8" w:rsidRDefault="00BB3AA8" w:rsidP="002241BB">
                  <w:pPr>
                    <w:spacing w:before="60" w:after="60"/>
                    <w:jc w:val="center"/>
                    <w:rPr>
                      <w:rFonts w:cs="Arial"/>
                      <w:b/>
                    </w:rPr>
                  </w:pPr>
                </w:p>
                <w:p w14:paraId="317C9B15" w14:textId="2346C0CC" w:rsidR="00BB3AA8" w:rsidRPr="00DB11CA" w:rsidRDefault="00BB3AA8" w:rsidP="002241BB">
                  <w:pPr>
                    <w:spacing w:before="60" w:after="60"/>
                    <w:jc w:val="center"/>
                    <w:rPr>
                      <w:rFonts w:cs="Arial"/>
                      <w:b/>
                    </w:rPr>
                  </w:pPr>
                </w:p>
              </w:tc>
            </w:tr>
          </w:tbl>
          <w:p w14:paraId="4C27591F" w14:textId="77777777" w:rsidR="00BB3AA8" w:rsidRDefault="00BB3AA8" w:rsidP="002241BB">
            <w:pPr>
              <w:jc w:val="center"/>
              <w:rPr>
                <w:rFonts w:cs="Arial"/>
              </w:rPr>
            </w:pPr>
          </w:p>
          <w:p w14:paraId="1C92D993" w14:textId="77777777" w:rsidR="00BB3AA8" w:rsidRDefault="00BB3AA8" w:rsidP="002241BB">
            <w:pPr>
              <w:jc w:val="center"/>
              <w:rPr>
                <w:rFonts w:cs="Arial"/>
              </w:rPr>
            </w:pPr>
          </w:p>
          <w:p w14:paraId="48B191AD" w14:textId="77777777" w:rsidR="00BB3AA8" w:rsidRDefault="00BB3AA8" w:rsidP="002241BB">
            <w:pPr>
              <w:jc w:val="center"/>
              <w:rPr>
                <w:rFonts w:cs="Arial"/>
              </w:rPr>
            </w:pPr>
          </w:p>
          <w:p w14:paraId="5F2E794E" w14:textId="77777777" w:rsidR="00BB3AA8" w:rsidRPr="003B2A09" w:rsidRDefault="00BB3AA8" w:rsidP="002241BB">
            <w:pPr>
              <w:jc w:val="center"/>
              <w:rPr>
                <w:rFonts w:cs="Arial"/>
              </w:rPr>
            </w:pPr>
          </w:p>
          <w:p w14:paraId="14F08EEA" w14:textId="77777777" w:rsidR="00BB3AA8" w:rsidRPr="003B2A09" w:rsidRDefault="00BB3AA8" w:rsidP="002241BB">
            <w:pPr>
              <w:jc w:val="center"/>
              <w:rPr>
                <w:rFonts w:cs="Arial"/>
              </w:rPr>
            </w:pPr>
          </w:p>
          <w:p w14:paraId="6BA757DC" w14:textId="77777777" w:rsidR="00BB3AA8" w:rsidRPr="003B2A09" w:rsidRDefault="00BB3AA8" w:rsidP="002241BB">
            <w:pPr>
              <w:jc w:val="center"/>
              <w:rPr>
                <w:rFonts w:cs="Arial"/>
              </w:rPr>
            </w:pPr>
            <w:r>
              <w:rPr>
                <w:rFonts w:cs="Arial"/>
                <w:noProof/>
              </w:rPr>
              <mc:AlternateContent>
                <mc:Choice Requires="wps">
                  <w:drawing>
                    <wp:anchor distT="0" distB="0" distL="114300" distR="114300" simplePos="0" relativeHeight="251688960" behindDoc="0" locked="0" layoutInCell="1" allowOverlap="1" wp14:anchorId="033E8C5C" wp14:editId="119B590D">
                      <wp:simplePos x="0" y="0"/>
                      <wp:positionH relativeFrom="column">
                        <wp:posOffset>2145030</wp:posOffset>
                      </wp:positionH>
                      <wp:positionV relativeFrom="paragraph">
                        <wp:posOffset>-543560</wp:posOffset>
                      </wp:positionV>
                      <wp:extent cx="2171700" cy="397510"/>
                      <wp:effectExtent l="0" t="0" r="38100" b="34290"/>
                      <wp:wrapSquare wrapText="bothSides"/>
                      <wp:docPr id="8" name="Textfeld 8"/>
                      <wp:cNvGraphicFramePr/>
                      <a:graphic xmlns:a="http://schemas.openxmlformats.org/drawingml/2006/main">
                        <a:graphicData uri="http://schemas.microsoft.com/office/word/2010/wordprocessingShape">
                          <wps:wsp>
                            <wps:cNvSpPr txBox="1"/>
                            <wps:spPr>
                              <a:xfrm>
                                <a:off x="0" y="0"/>
                                <a:ext cx="2171700" cy="397510"/>
                              </a:xfrm>
                              <a:prstGeom prst="rect">
                                <a:avLst/>
                              </a:prstGeom>
                              <a:noFill/>
                              <a:ln w="1270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298EB1" w14:textId="77777777" w:rsidR="00B173E7" w:rsidRDefault="00B173E7" w:rsidP="00BB3AA8">
                                  <w:pPr>
                                    <w:jc w:val="center"/>
                                    <w:rPr>
                                      <w:rFonts w:cs="Arial"/>
                                    </w:rPr>
                                  </w:pPr>
                                  <w:r w:rsidRPr="00066987">
                                    <w:rPr>
                                      <w:rFonts w:cs="Arial"/>
                                    </w:rPr>
                                    <w:t xml:space="preserve">Widerrufsrecht des Verbrauchers </w:t>
                                  </w:r>
                                </w:p>
                                <w:p w14:paraId="7F53F8D5" w14:textId="77777777" w:rsidR="00B173E7" w:rsidRPr="00066987" w:rsidRDefault="00B173E7" w:rsidP="00BB3AA8">
                                  <w:pPr>
                                    <w:jc w:val="center"/>
                                    <w:rPr>
                                      <w:rFonts w:cs="Arial"/>
                                    </w:rPr>
                                  </w:pPr>
                                  <w:r>
                                    <w:rPr>
                                      <w:rFonts w:cs="Arial"/>
                                    </w:rPr>
                                    <w:t>§ 312g</w:t>
                                  </w:r>
                                  <w:r w:rsidRPr="00066987">
                                    <w:rPr>
                                      <w:rFonts w:cs="Arial"/>
                                    </w:rPr>
                                    <w:t xml:space="preserve">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 id="Textfeld 8" o:spid="_x0000_s1035" type="#_x0000_t202" style="position:absolute;left:0;text-align:left;margin-left:168.9pt;margin-top:-42.75pt;width:171pt;height:31.3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" filled="f" strokecolor="black [3213]" strokeweight="1pt">
                      <v:textbox>
                        <w:txbxContent>
                          <w:p w14:paraId="32298EB1" w14:textId="77777777" w:rsidR="00B173E7" w:rsidRDefault="00B173E7" w:rsidP="00BB3AA8">
                            <w:pPr>
                              <w:jc w:val="center"/>
                              <w:rPr>
                                <w:rFonts w:cs="Arial"/>
                              </w:rPr>
                            </w:pPr>
                            <w:r w:rsidRPr="00066987">
                              <w:rPr>
                                <w:rFonts w:cs="Arial"/>
                              </w:rPr>
                              <w:t xml:space="preserve">Widerrufsrecht des Verbrauchers </w:t>
                            </w:r>
                          </w:p>
                          <w:p w14:paraId="7F53F8D5" w14:textId="77777777" w:rsidR="00B173E7" w:rsidRPr="00066987" w:rsidRDefault="00B173E7" w:rsidP="00BB3AA8">
                            <w:pPr>
                              <w:jc w:val="center"/>
                              <w:rPr>
                                <w:rFonts w:cs="Arial"/>
                              </w:rPr>
                            </w:pPr>
                            <w:r>
                              <w:rPr>
                                <w:rFonts w:cs="Arial"/>
                              </w:rPr>
                              <w:t>§ 312g</w:t>
                            </w:r>
                            <w:r w:rsidRPr="00066987">
                              <w:rPr>
                                <w:rFonts w:cs="Arial"/>
                              </w:rPr>
                              <w:t xml:space="preserve"> BGB</w:t>
                            </w:r>
                          </w:p>
                        </w:txbxContent>
                      </v:textbox>
                      <w10:wrap type="square"/>
                    </v:shape>
                  </w:pict>
                </mc:Fallback>
              </mc:AlternateContent>
            </w:r>
            <w:r>
              <w:rPr>
                <w:rFonts w:cs="Arial"/>
                <w:noProof/>
              </w:rPr>
              <mc:AlternateContent>
                <mc:Choice Requires="wps">
                  <w:drawing>
                    <wp:anchor distT="0" distB="0" distL="114300" distR="114300" simplePos="0" relativeHeight="251691008" behindDoc="0" locked="0" layoutInCell="1" allowOverlap="1" wp14:anchorId="0FB400F9" wp14:editId="0796123F">
                      <wp:simplePos x="0" y="0"/>
                      <wp:positionH relativeFrom="column">
                        <wp:posOffset>3288030</wp:posOffset>
                      </wp:positionH>
                      <wp:positionV relativeFrom="paragraph">
                        <wp:posOffset>-86360</wp:posOffset>
                      </wp:positionV>
                      <wp:extent cx="0" cy="228600"/>
                      <wp:effectExtent l="127000" t="25400" r="101600" b="101600"/>
                      <wp:wrapNone/>
                      <wp:docPr id="21" name="Gerade Verbindung mit Pfeil 21"/>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shape id="Gerade Verbindung mit Pfeil 21" o:spid="_x0000_s1026" type="#_x0000_t32" style="position:absolute;margin-left:258.9pt;margin-top:-6.75pt;width:0;height:18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" strokeweight="2pt">
                      <v:stroke endarrow="open"/>
                      <v:shadow on="t" opacity="24903f" mv:blur="40000f" origin=",.5" offset="0,20000emu"/>
                    </v:shape>
                  </w:pict>
                </mc:Fallback>
              </mc:AlternateContent>
            </w:r>
          </w:p>
          <w:p w14:paraId="0DE27D40" w14:textId="77777777" w:rsidR="00BB3AA8" w:rsidRPr="003B2A09" w:rsidRDefault="00BB3AA8" w:rsidP="002241BB">
            <w:pPr>
              <w:spacing w:line="360" w:lineRule="auto"/>
              <w:jc w:val="center"/>
              <w:rPr>
                <w:rFonts w:cs="Arial"/>
              </w:rPr>
            </w:pPr>
            <w:r w:rsidRPr="003B2A09">
              <w:rPr>
                <w:rFonts w:cs="Arial"/>
                <w:b/>
              </w:rPr>
              <w:t>Widerrufsfrist nach §</w:t>
            </w:r>
            <w:r>
              <w:rPr>
                <w:rFonts w:cs="Arial"/>
                <w:b/>
              </w:rPr>
              <w:t>§</w:t>
            </w:r>
            <w:r w:rsidRPr="003B2A09">
              <w:rPr>
                <w:rFonts w:cs="Arial"/>
                <w:b/>
              </w:rPr>
              <w:t xml:space="preserve"> 355 </w:t>
            </w:r>
            <w:r>
              <w:rPr>
                <w:rFonts w:cs="Arial"/>
                <w:b/>
              </w:rPr>
              <w:t xml:space="preserve">und 356 </w:t>
            </w:r>
            <w:r w:rsidRPr="003B2A09">
              <w:rPr>
                <w:rFonts w:cs="Arial"/>
                <w:b/>
              </w:rPr>
              <w:t>BGB:</w:t>
            </w:r>
          </w:p>
          <w:tbl>
            <w:tblPr>
              <w:tblStyle w:val="Tabellenraster"/>
              <w:tblW w:w="0" w:type="auto"/>
              <w:tblLayout w:type="fixed"/>
              <w:tblLook w:val="04A0" w:firstRow="1" w:lastRow="0" w:firstColumn="1" w:lastColumn="0" w:noHBand="0" w:noVBand="1"/>
            </w:tblPr>
            <w:tblGrid>
              <w:gridCol w:w="1731"/>
              <w:gridCol w:w="8387"/>
            </w:tblGrid>
            <w:tr w:rsidR="00BB3AA8" w:rsidRPr="003B2A09" w14:paraId="0D2609E9" w14:textId="77777777" w:rsidTr="002241BB">
              <w:tc>
                <w:tcPr>
                  <w:tcW w:w="1731" w:type="dxa"/>
                  <w:shd w:val="clear" w:color="auto" w:fill="A6A6A6" w:themeFill="background1" w:themeFillShade="A6"/>
                </w:tcPr>
                <w:p w14:paraId="44EBAA23" w14:textId="77777777" w:rsidR="00BB3AA8" w:rsidRPr="003B2A09" w:rsidRDefault="00BB3AA8" w:rsidP="002241BB">
                  <w:pPr>
                    <w:jc w:val="center"/>
                    <w:rPr>
                      <w:rFonts w:cs="Arial"/>
                      <w:b/>
                    </w:rPr>
                  </w:pPr>
                  <w:r w:rsidRPr="003B2A09">
                    <w:rPr>
                      <w:rFonts w:cs="Arial"/>
                      <w:b/>
                    </w:rPr>
                    <w:t>Frist</w:t>
                  </w:r>
                </w:p>
              </w:tc>
              <w:tc>
                <w:tcPr>
                  <w:tcW w:w="8387" w:type="dxa"/>
                  <w:shd w:val="clear" w:color="auto" w:fill="A6A6A6" w:themeFill="background1" w:themeFillShade="A6"/>
                </w:tcPr>
                <w:p w14:paraId="1FEAC8CC" w14:textId="77777777" w:rsidR="00BB3AA8" w:rsidRPr="003B2A09" w:rsidRDefault="00BB3AA8" w:rsidP="002241BB">
                  <w:pPr>
                    <w:jc w:val="center"/>
                    <w:rPr>
                      <w:rFonts w:cs="Arial"/>
                      <w:b/>
                    </w:rPr>
                  </w:pPr>
                  <w:r w:rsidRPr="003B2A09">
                    <w:rPr>
                      <w:rFonts w:cs="Arial"/>
                      <w:b/>
                    </w:rPr>
                    <w:t>Voraussetzung/en</w:t>
                  </w:r>
                </w:p>
              </w:tc>
            </w:tr>
            <w:tr w:rsidR="00BB3AA8" w:rsidRPr="003B2A09" w14:paraId="72D87C2C" w14:textId="77777777" w:rsidTr="002241BB">
              <w:tc>
                <w:tcPr>
                  <w:tcW w:w="1731" w:type="dxa"/>
                  <w:vAlign w:val="center"/>
                </w:tcPr>
                <w:p w14:paraId="0756F448" w14:textId="77777777" w:rsidR="00BB3AA8" w:rsidRPr="003B2A09" w:rsidRDefault="00BB3AA8" w:rsidP="002241BB">
                  <w:pPr>
                    <w:rPr>
                      <w:rFonts w:cs="Arial"/>
                      <w:b/>
                    </w:rPr>
                  </w:pPr>
                  <w:r w:rsidRPr="003B2A09">
                    <w:rPr>
                      <w:rFonts w:cs="Arial"/>
                      <w:b/>
                    </w:rPr>
                    <w:t>14 Tage</w:t>
                  </w:r>
                </w:p>
              </w:tc>
              <w:tc>
                <w:tcPr>
                  <w:tcW w:w="8387" w:type="dxa"/>
                </w:tcPr>
                <w:p w14:paraId="0E986221" w14:textId="7C2FA798" w:rsidR="00BB3AA8" w:rsidRDefault="00BB3AA8" w:rsidP="00BB3AA8">
                  <w:pPr>
                    <w:spacing w:before="60" w:after="60"/>
                    <w:rPr>
                      <w:rFonts w:cs="Arial"/>
                    </w:rPr>
                  </w:pPr>
                  <w:r>
                    <w:rPr>
                      <w:rFonts w:cs="Arial"/>
                    </w:rPr>
                    <w:t>§</w:t>
                  </w:r>
                  <w:r>
                    <w:rPr>
                      <w:rFonts w:cs="Arial"/>
                    </w:rPr>
                    <w:tab/>
                    <w:t xml:space="preserve">    :</w:t>
                  </w:r>
                </w:p>
                <w:p w14:paraId="06F95559" w14:textId="77777777" w:rsidR="00BB3AA8" w:rsidRDefault="00BB3AA8" w:rsidP="002241BB">
                  <w:pPr>
                    <w:spacing w:before="60" w:after="60"/>
                    <w:jc w:val="center"/>
                    <w:rPr>
                      <w:rFonts w:cs="Arial"/>
                    </w:rPr>
                  </w:pPr>
                </w:p>
                <w:p w14:paraId="2DE63052" w14:textId="264BE424" w:rsidR="00BB3AA8" w:rsidRPr="00BB3AA8" w:rsidRDefault="00BB3AA8" w:rsidP="002241BB">
                  <w:pPr>
                    <w:spacing w:before="60" w:after="60"/>
                    <w:jc w:val="center"/>
                    <w:rPr>
                      <w:rFonts w:cs="Arial"/>
                      <w:sz w:val="16"/>
                      <w:szCs w:val="16"/>
                    </w:rPr>
                  </w:pPr>
                  <w:r>
                    <w:rPr>
                      <w:rFonts w:cs="Arial"/>
                    </w:rPr>
                    <w:t xml:space="preserve"> </w:t>
                  </w:r>
                  <w:r w:rsidRPr="00BB3AA8">
                    <w:rPr>
                      <w:rFonts w:cs="Arial"/>
                      <w:sz w:val="16"/>
                      <w:szCs w:val="16"/>
                    </w:rPr>
                    <w:t xml:space="preserve">(siehe </w:t>
                  </w:r>
                  <w:r>
                    <w:rPr>
                      <w:rFonts w:cs="Arial"/>
                      <w:sz w:val="16"/>
                      <w:szCs w:val="16"/>
                    </w:rPr>
                    <w:t xml:space="preserve">auch </w:t>
                  </w:r>
                  <w:r w:rsidRPr="00BB3AA8">
                    <w:rPr>
                      <w:rFonts w:cs="Arial"/>
                      <w:sz w:val="16"/>
                      <w:szCs w:val="16"/>
                    </w:rPr>
                    <w:t xml:space="preserve">EGBGB </w:t>
                  </w:r>
                  <w:r w:rsidRPr="00BB3AA8">
                    <w:rPr>
                      <w:rFonts w:eastAsiaTheme="minorEastAsia" w:cs="Arial"/>
                      <w:b/>
                      <w:bCs/>
                      <w:color w:val="222222"/>
                      <w:sz w:val="16"/>
                      <w:szCs w:val="16"/>
                    </w:rPr>
                    <w:t>Artikel 246a (2) (3))</w:t>
                  </w:r>
                </w:p>
              </w:tc>
            </w:tr>
          </w:tbl>
          <w:p w14:paraId="7620A1A3" w14:textId="77777777" w:rsidR="00BB3AA8" w:rsidRPr="003B2A09" w:rsidRDefault="00BB3AA8" w:rsidP="002241BB">
            <w:pPr>
              <w:jc w:val="center"/>
              <w:rPr>
                <w:rFonts w:cs="Arial"/>
                <w:b/>
                <w:u w:val="single"/>
              </w:rPr>
            </w:pPr>
          </w:p>
          <w:p w14:paraId="5CE5DB94" w14:textId="77777777" w:rsidR="00BB3AA8" w:rsidRPr="003B2A09" w:rsidRDefault="00BB3AA8" w:rsidP="002241BB">
            <w:pPr>
              <w:spacing w:line="276" w:lineRule="auto"/>
              <w:jc w:val="center"/>
              <w:rPr>
                <w:rFonts w:cs="Arial"/>
                <w:b/>
              </w:rPr>
            </w:pPr>
            <w:r w:rsidRPr="003B2A09">
              <w:rPr>
                <w:rFonts w:cs="Arial"/>
                <w:b/>
              </w:rPr>
              <w:t xml:space="preserve">Beginn </w:t>
            </w:r>
            <w:r>
              <w:rPr>
                <w:rFonts w:cs="Arial"/>
                <w:b/>
              </w:rPr>
              <w:t>der Widerrufsfristen nach § 356</w:t>
            </w:r>
            <w:r w:rsidRPr="003B2A09">
              <w:rPr>
                <w:rFonts w:cs="Arial"/>
                <w:b/>
              </w:rPr>
              <w:t xml:space="preserve"> (2) BGB </w:t>
            </w:r>
          </w:p>
          <w:p w14:paraId="7925B639" w14:textId="77777777" w:rsidR="00BB3AA8" w:rsidRPr="003B2A09" w:rsidRDefault="00BB3AA8" w:rsidP="002241BB">
            <w:pPr>
              <w:spacing w:line="276" w:lineRule="auto"/>
              <w:jc w:val="center"/>
              <w:rPr>
                <w:rFonts w:cs="Arial"/>
                <w:b/>
                <w:sz w:val="20"/>
                <w:szCs w:val="20"/>
              </w:rPr>
            </w:pPr>
            <w:r w:rsidRPr="003B2A09">
              <w:rPr>
                <w:rFonts w:cs="Arial"/>
                <w:b/>
                <w:sz w:val="20"/>
                <w:szCs w:val="20"/>
              </w:rPr>
              <w:t>(Annahme: eine ordnungsgemäße Belehrung hat stattgefunden):</w:t>
            </w:r>
          </w:p>
          <w:tbl>
            <w:tblPr>
              <w:tblStyle w:val="Tabellenraster"/>
              <w:tblW w:w="0" w:type="auto"/>
              <w:tblLayout w:type="fixed"/>
              <w:tblLook w:val="04A0" w:firstRow="1" w:lastRow="0" w:firstColumn="1" w:lastColumn="0" w:noHBand="0" w:noVBand="1"/>
            </w:tblPr>
            <w:tblGrid>
              <w:gridCol w:w="4424"/>
              <w:gridCol w:w="5694"/>
            </w:tblGrid>
            <w:tr w:rsidR="00BB3AA8" w:rsidRPr="003B2A09" w14:paraId="671F7A31" w14:textId="77777777" w:rsidTr="002241BB">
              <w:tc>
                <w:tcPr>
                  <w:tcW w:w="4424" w:type="dxa"/>
                  <w:shd w:val="clear" w:color="auto" w:fill="A6A6A6" w:themeFill="background1" w:themeFillShade="A6"/>
                </w:tcPr>
                <w:p w14:paraId="36CC9368" w14:textId="77777777" w:rsidR="00BB3AA8" w:rsidRPr="003B2A09" w:rsidRDefault="00BB3AA8" w:rsidP="002241BB">
                  <w:pPr>
                    <w:jc w:val="center"/>
                    <w:rPr>
                      <w:rFonts w:cs="Arial"/>
                      <w:b/>
                    </w:rPr>
                  </w:pPr>
                  <w:r w:rsidRPr="003B2A09">
                    <w:rPr>
                      <w:rFonts w:cs="Arial"/>
                      <w:b/>
                    </w:rPr>
                    <w:t>Vertragsinhalt</w:t>
                  </w:r>
                </w:p>
              </w:tc>
              <w:tc>
                <w:tcPr>
                  <w:tcW w:w="5694" w:type="dxa"/>
                  <w:shd w:val="clear" w:color="auto" w:fill="A6A6A6" w:themeFill="background1" w:themeFillShade="A6"/>
                </w:tcPr>
                <w:p w14:paraId="613FC96E" w14:textId="77777777" w:rsidR="00BB3AA8" w:rsidRPr="003B2A09" w:rsidRDefault="00BB3AA8" w:rsidP="002241BB">
                  <w:pPr>
                    <w:jc w:val="center"/>
                    <w:rPr>
                      <w:rFonts w:cs="Arial"/>
                      <w:b/>
                    </w:rPr>
                  </w:pPr>
                  <w:r w:rsidRPr="003B2A09">
                    <w:rPr>
                      <w:rFonts w:cs="Arial"/>
                      <w:b/>
                    </w:rPr>
                    <w:t>Zeitpunkt des Beginns</w:t>
                  </w:r>
                </w:p>
              </w:tc>
            </w:tr>
            <w:tr w:rsidR="00BB3AA8" w:rsidRPr="003B2A09" w14:paraId="31986E90" w14:textId="77777777" w:rsidTr="002241BB">
              <w:tc>
                <w:tcPr>
                  <w:tcW w:w="4424" w:type="dxa"/>
                  <w:vAlign w:val="center"/>
                </w:tcPr>
                <w:p w14:paraId="573AD1B3" w14:textId="77777777" w:rsidR="00BB3AA8" w:rsidRDefault="00BB3AA8" w:rsidP="00BB3AA8">
                  <w:pPr>
                    <w:rPr>
                      <w:rFonts w:cs="Arial"/>
                      <w:b/>
                    </w:rPr>
                  </w:pPr>
                  <w:r>
                    <w:rPr>
                      <w:rFonts w:cs="Arial"/>
                      <w:b/>
                    </w:rPr>
                    <w:t>Bestellte Ware wird auf einmal geliefert</w:t>
                  </w:r>
                </w:p>
                <w:p w14:paraId="3D9FA5F5" w14:textId="6F4FA25A" w:rsidR="00BB3AA8" w:rsidRPr="003B2A09" w:rsidRDefault="00BB3AA8" w:rsidP="00BB3AA8">
                  <w:pPr>
                    <w:rPr>
                      <w:rFonts w:cs="Arial"/>
                      <w:b/>
                    </w:rPr>
                  </w:pPr>
                </w:p>
              </w:tc>
              <w:tc>
                <w:tcPr>
                  <w:tcW w:w="5694" w:type="dxa"/>
                </w:tcPr>
                <w:p w14:paraId="30AE8105" w14:textId="4B3D6ADA" w:rsidR="00BB3AA8" w:rsidRPr="00DB11CA" w:rsidRDefault="00BB3AA8" w:rsidP="002241BB">
                  <w:pPr>
                    <w:spacing w:before="60" w:after="60"/>
                    <w:rPr>
                      <w:rFonts w:cs="Arial"/>
                    </w:rPr>
                  </w:pPr>
                </w:p>
              </w:tc>
            </w:tr>
            <w:tr w:rsidR="00BB3AA8" w:rsidRPr="003B2A09" w14:paraId="3320F6FC" w14:textId="77777777" w:rsidTr="002241BB">
              <w:tc>
                <w:tcPr>
                  <w:tcW w:w="4424" w:type="dxa"/>
                  <w:vAlign w:val="center"/>
                </w:tcPr>
                <w:p w14:paraId="3FD66AAC" w14:textId="5C65EFFE" w:rsidR="00BB3AA8" w:rsidRPr="003B2A09" w:rsidRDefault="00BB3AA8" w:rsidP="00BB3AA8">
                  <w:pPr>
                    <w:rPr>
                      <w:rFonts w:cs="Arial"/>
                      <w:b/>
                    </w:rPr>
                  </w:pPr>
                  <w:r>
                    <w:rPr>
                      <w:rFonts w:cs="Arial"/>
                      <w:b/>
                    </w:rPr>
                    <w:t>Bestellte Ware wird nicht auf einmal geliefert</w:t>
                  </w:r>
                </w:p>
              </w:tc>
              <w:tc>
                <w:tcPr>
                  <w:tcW w:w="5694" w:type="dxa"/>
                </w:tcPr>
                <w:p w14:paraId="1FC71297" w14:textId="0E39181F" w:rsidR="00BB3AA8" w:rsidRPr="00DB11CA" w:rsidRDefault="00BB3AA8" w:rsidP="002241BB">
                  <w:pPr>
                    <w:spacing w:before="60" w:after="60"/>
                    <w:rPr>
                      <w:rFonts w:cs="Arial"/>
                    </w:rPr>
                  </w:pPr>
                </w:p>
              </w:tc>
            </w:tr>
            <w:tr w:rsidR="00BB3AA8" w:rsidRPr="003B2A09" w14:paraId="7CA60DF8" w14:textId="77777777" w:rsidTr="002241BB">
              <w:tc>
                <w:tcPr>
                  <w:tcW w:w="4424" w:type="dxa"/>
                  <w:vAlign w:val="center"/>
                </w:tcPr>
                <w:p w14:paraId="12AFEA01" w14:textId="77777777" w:rsidR="00BB3AA8" w:rsidRDefault="00BB3AA8" w:rsidP="002241BB">
                  <w:pPr>
                    <w:rPr>
                      <w:rFonts w:cs="Arial"/>
                      <w:b/>
                    </w:rPr>
                  </w:pPr>
                  <w:r>
                    <w:rPr>
                      <w:rFonts w:cs="Arial"/>
                      <w:b/>
                    </w:rPr>
                    <w:t>Bestellte Ware wird in Teilsendungen oder Stücken geliefert</w:t>
                  </w:r>
                </w:p>
              </w:tc>
              <w:tc>
                <w:tcPr>
                  <w:tcW w:w="5694" w:type="dxa"/>
                </w:tcPr>
                <w:p w14:paraId="01B0F4A5" w14:textId="3F5F1875" w:rsidR="00BB3AA8" w:rsidRPr="00DB11CA" w:rsidRDefault="00BB3AA8" w:rsidP="002241BB">
                  <w:pPr>
                    <w:spacing w:before="60" w:after="60"/>
                    <w:rPr>
                      <w:rFonts w:cs="Arial"/>
                    </w:rPr>
                  </w:pPr>
                </w:p>
              </w:tc>
            </w:tr>
            <w:tr w:rsidR="00BB3AA8" w:rsidRPr="003B2A09" w14:paraId="4DF71988" w14:textId="77777777" w:rsidTr="002241BB">
              <w:tc>
                <w:tcPr>
                  <w:tcW w:w="4424" w:type="dxa"/>
                  <w:vAlign w:val="center"/>
                </w:tcPr>
                <w:p w14:paraId="0972CD7F" w14:textId="77777777" w:rsidR="00BB3AA8" w:rsidRPr="003B2A09" w:rsidRDefault="00BB3AA8" w:rsidP="002241BB">
                  <w:pPr>
                    <w:rPr>
                      <w:rFonts w:cs="Arial"/>
                      <w:b/>
                    </w:rPr>
                  </w:pPr>
                  <w:r w:rsidRPr="003B2A09">
                    <w:rPr>
                      <w:rFonts w:cs="Arial"/>
                      <w:b/>
                    </w:rPr>
                    <w:t>Wiederkehrende Lieferung gleichartiger Waren</w:t>
                  </w:r>
                </w:p>
              </w:tc>
              <w:tc>
                <w:tcPr>
                  <w:tcW w:w="5694" w:type="dxa"/>
                </w:tcPr>
                <w:p w14:paraId="144248FF" w14:textId="3E3A0703" w:rsidR="00BB3AA8" w:rsidRPr="00DB11CA" w:rsidRDefault="00BB3AA8" w:rsidP="002241BB">
                  <w:pPr>
                    <w:spacing w:before="60" w:after="60"/>
                    <w:rPr>
                      <w:rFonts w:cs="Arial"/>
                    </w:rPr>
                  </w:pPr>
                </w:p>
              </w:tc>
            </w:tr>
          </w:tbl>
          <w:p w14:paraId="1B9B4768" w14:textId="77777777" w:rsidR="00BB3AA8" w:rsidRDefault="00BB3AA8" w:rsidP="002241BB">
            <w:pPr>
              <w:jc w:val="center"/>
              <w:rPr>
                <w:rFonts w:cs="Arial"/>
                <w:b/>
              </w:rPr>
            </w:pPr>
          </w:p>
          <w:p w14:paraId="2F0F21D2" w14:textId="66307E64" w:rsidR="00BB3AA8" w:rsidRDefault="00BB3AA8" w:rsidP="002241BB">
            <w:pPr>
              <w:jc w:val="center"/>
              <w:rPr>
                <w:rFonts w:cs="Arial"/>
                <w:b/>
              </w:rPr>
            </w:pPr>
            <w:r>
              <w:rPr>
                <w:rFonts w:cs="Arial"/>
                <w:b/>
              </w:rPr>
              <w:t>Wie lange steht dem Verbraucher das Recht auf Widerruf zu, wenn der Verkäufer versäumt hat, ihn über seine Rechte zu belehren?</w:t>
            </w:r>
          </w:p>
          <w:tbl>
            <w:tblPr>
              <w:tblStyle w:val="Tabellenraster"/>
              <w:tblW w:w="0" w:type="auto"/>
              <w:tblLayout w:type="fixed"/>
              <w:tblLook w:val="04A0" w:firstRow="1" w:lastRow="0" w:firstColumn="1" w:lastColumn="0" w:noHBand="0" w:noVBand="1"/>
            </w:tblPr>
            <w:tblGrid>
              <w:gridCol w:w="10117"/>
            </w:tblGrid>
            <w:tr w:rsidR="00BB3AA8" w14:paraId="28A6E5BE" w14:textId="77777777" w:rsidTr="002241BB">
              <w:tc>
                <w:tcPr>
                  <w:tcW w:w="10117" w:type="dxa"/>
                </w:tcPr>
                <w:p w14:paraId="7291423D" w14:textId="34DCC859" w:rsidR="00BB3AA8" w:rsidRDefault="00BB3AA8" w:rsidP="002241BB">
                  <w:pPr>
                    <w:rPr>
                      <w:rFonts w:cs="Arial"/>
                      <w:b/>
                    </w:rPr>
                  </w:pPr>
                  <w:r>
                    <w:rPr>
                      <w:rFonts w:cs="Arial"/>
                      <w:b/>
                    </w:rPr>
                    <w:t>§356 (3) BGB:</w:t>
                  </w:r>
                </w:p>
                <w:p w14:paraId="14FEC5AB" w14:textId="77777777" w:rsidR="00BB3AA8" w:rsidRPr="00C715BB" w:rsidRDefault="00BB3AA8" w:rsidP="002241BB">
                  <w:pPr>
                    <w:rPr>
                      <w:rFonts w:cs="Arial"/>
                    </w:rPr>
                  </w:pPr>
                </w:p>
                <w:p w14:paraId="49A70CE7" w14:textId="77777777" w:rsidR="00BB3AA8" w:rsidRDefault="00BB3AA8" w:rsidP="002241BB">
                  <w:pPr>
                    <w:jc w:val="center"/>
                    <w:rPr>
                      <w:rFonts w:cs="Arial"/>
                      <w:b/>
                    </w:rPr>
                  </w:pPr>
                </w:p>
              </w:tc>
            </w:tr>
          </w:tbl>
          <w:p w14:paraId="25C86C1D" w14:textId="77777777" w:rsidR="00BB3AA8" w:rsidRPr="00C715BB" w:rsidRDefault="00BB3AA8" w:rsidP="002241BB">
            <w:pPr>
              <w:tabs>
                <w:tab w:val="right" w:pos="10099"/>
              </w:tabs>
              <w:spacing w:before="120" w:after="120"/>
              <w:rPr>
                <w:rFonts w:eastAsiaTheme="minorEastAsia" w:cs="Arial"/>
                <w:lang w:eastAsia="de-DE"/>
              </w:rPr>
            </w:pPr>
          </w:p>
        </w:tc>
      </w:tr>
    </w:tbl>
    <w:p w14:paraId="2F501F0E" w14:textId="77777777" w:rsidR="00BB3AA8" w:rsidRPr="00075423" w:rsidRDefault="00BB3AA8" w:rsidP="00BB3AA8">
      <w:pPr>
        <w:rPr>
          <w:rFonts w:cs="Arial"/>
          <w:b/>
          <w:sz w:val="16"/>
          <w:szCs w:val="16"/>
        </w:rPr>
      </w:pPr>
    </w:p>
    <w:tbl>
      <w:tblPr>
        <w:tblStyle w:val="Tabellenraster"/>
        <w:tblW w:w="10065" w:type="dxa"/>
        <w:tblInd w:w="-176" w:type="dxa"/>
        <w:tblLook w:val="04A0" w:firstRow="1" w:lastRow="0" w:firstColumn="1" w:lastColumn="0" w:noHBand="0" w:noVBand="1"/>
      </w:tblPr>
      <w:tblGrid>
        <w:gridCol w:w="10065"/>
      </w:tblGrid>
      <w:tr w:rsidR="00BB3AA8" w14:paraId="130B3128" w14:textId="77777777" w:rsidTr="002241BB">
        <w:tc>
          <w:tcPr>
            <w:tcW w:w="10065" w:type="dxa"/>
          </w:tcPr>
          <w:p w14:paraId="2FC426A4" w14:textId="77777777" w:rsidR="00BB3AA8" w:rsidRDefault="00BB3AA8" w:rsidP="002241BB">
            <w:pPr>
              <w:jc w:val="center"/>
              <w:rPr>
                <w:rFonts w:cs="Arial"/>
                <w:b/>
              </w:rPr>
            </w:pPr>
            <w:r>
              <w:rPr>
                <w:rFonts w:cs="Arial"/>
                <w:b/>
              </w:rPr>
              <w:t>Falllösung Arbeitsauftrag 2</w:t>
            </w:r>
          </w:p>
        </w:tc>
      </w:tr>
      <w:tr w:rsidR="00BB3AA8" w:rsidRPr="00DB11CA" w14:paraId="0D679CC1" w14:textId="77777777" w:rsidTr="002241BB">
        <w:tc>
          <w:tcPr>
            <w:tcW w:w="10065" w:type="dxa"/>
          </w:tcPr>
          <w:p w14:paraId="7CAA87DC" w14:textId="0CF1E19A" w:rsidR="00BB3AA8" w:rsidRDefault="00BB3AA8" w:rsidP="002241BB">
            <w:pPr>
              <w:spacing w:before="60" w:after="60"/>
              <w:rPr>
                <w:rFonts w:cs="Arial"/>
              </w:rPr>
            </w:pPr>
          </w:p>
          <w:p w14:paraId="3668986E" w14:textId="77777777" w:rsidR="00BB3AA8" w:rsidRDefault="00BB3AA8" w:rsidP="002241BB">
            <w:pPr>
              <w:spacing w:before="60" w:after="60"/>
              <w:rPr>
                <w:rFonts w:cs="Arial"/>
              </w:rPr>
            </w:pPr>
          </w:p>
          <w:p w14:paraId="23ACB27B" w14:textId="77777777" w:rsidR="00BB3AA8" w:rsidRDefault="00BB3AA8" w:rsidP="002241BB">
            <w:pPr>
              <w:spacing w:before="60" w:after="60"/>
              <w:rPr>
                <w:rFonts w:cs="Arial"/>
              </w:rPr>
            </w:pPr>
          </w:p>
          <w:p w14:paraId="65AC7260" w14:textId="77777777" w:rsidR="00BB3AA8" w:rsidRDefault="00BB3AA8" w:rsidP="002241BB">
            <w:pPr>
              <w:spacing w:before="60" w:after="60"/>
              <w:rPr>
                <w:rFonts w:cs="Arial"/>
              </w:rPr>
            </w:pPr>
          </w:p>
          <w:p w14:paraId="352B10E9" w14:textId="77777777" w:rsidR="00BB3AA8" w:rsidRDefault="00BB3AA8" w:rsidP="002241BB">
            <w:pPr>
              <w:spacing w:before="60" w:after="60"/>
              <w:rPr>
                <w:rFonts w:cs="Arial"/>
              </w:rPr>
            </w:pPr>
          </w:p>
          <w:p w14:paraId="50349C93" w14:textId="77777777" w:rsidR="00BB3AA8" w:rsidRPr="00DB11CA" w:rsidRDefault="00BB3AA8" w:rsidP="002241BB">
            <w:pPr>
              <w:spacing w:before="60" w:after="60"/>
              <w:rPr>
                <w:rFonts w:cs="Arial"/>
              </w:rPr>
            </w:pPr>
          </w:p>
        </w:tc>
      </w:tr>
    </w:tbl>
    <w:p w14:paraId="35A64F2E" w14:textId="293A854A" w:rsidR="00CB4784" w:rsidRDefault="00CB4784" w:rsidP="00D44979">
      <w:pPr>
        <w:rPr>
          <w:rFonts w:cs="Arial"/>
          <w:b/>
          <w:i/>
        </w:rPr>
      </w:pPr>
      <w:r>
        <w:rPr>
          <w:rFonts w:cs="Arial"/>
          <w:b/>
        </w:rPr>
        <w:br w:type="page"/>
      </w:r>
      <w:r w:rsidRPr="006A3506">
        <w:rPr>
          <w:rFonts w:cs="Arial"/>
          <w:b/>
          <w:i/>
        </w:rPr>
        <w:lastRenderedPageBreak/>
        <w:t>Anlage 4 zum Ausgangsfall mit Arbeitsaufträgen (Arbeitsauftrag 4)</w:t>
      </w:r>
    </w:p>
    <w:p w14:paraId="45183FB3" w14:textId="77777777" w:rsidR="00D44979" w:rsidRPr="00D44979" w:rsidRDefault="00D44979" w:rsidP="00D44979">
      <w:pPr>
        <w:rPr>
          <w:rFonts w:cs="Arial"/>
          <w:b/>
        </w:rPr>
      </w:pPr>
    </w:p>
    <w:p w14:paraId="483872AC" w14:textId="77777777" w:rsidR="00CB4784" w:rsidRPr="00CE2621" w:rsidRDefault="00CB4784" w:rsidP="00CB4784">
      <w:pPr>
        <w:pBdr>
          <w:top w:val="single" w:sz="4" w:space="1" w:color="auto"/>
          <w:left w:val="single" w:sz="4" w:space="4" w:color="auto"/>
          <w:bottom w:val="single" w:sz="4" w:space="1" w:color="auto"/>
          <w:right w:val="single" w:sz="4" w:space="4" w:color="auto"/>
        </w:pBdr>
        <w:shd w:val="clear" w:color="auto" w:fill="FFFF99"/>
        <w:spacing w:before="40" w:after="40" w:line="276" w:lineRule="auto"/>
        <w:jc w:val="center"/>
        <w:rPr>
          <w:rFonts w:cs="Arial"/>
          <w:b/>
        </w:rPr>
      </w:pPr>
      <w:r w:rsidRPr="00CE2621">
        <w:rPr>
          <w:rFonts w:cs="Arial"/>
          <w:b/>
        </w:rPr>
        <w:t>Der Fernabsatzvertrag – eine Einführung</w:t>
      </w:r>
    </w:p>
    <w:p w14:paraId="38941DF5" w14:textId="77777777" w:rsidR="00CB4784" w:rsidRPr="00DB11CA" w:rsidRDefault="00CB4784" w:rsidP="00CB4784">
      <w:pPr>
        <w:spacing w:before="120" w:line="360" w:lineRule="auto"/>
        <w:jc w:val="center"/>
        <w:rPr>
          <w:rFonts w:cs="Arial"/>
          <w:b/>
          <w:u w:val="single"/>
        </w:rPr>
      </w:pPr>
      <w:r w:rsidRPr="00DB11CA">
        <w:rPr>
          <w:rFonts w:cs="Arial"/>
          <w:b/>
          <w:u w:val="single"/>
        </w:rPr>
        <w:t>Wichtige Tipps und Hinweise zum Rücktritt von Fernabsatzverträgen</w:t>
      </w:r>
    </w:p>
    <w:p w14:paraId="254E01F1" w14:textId="77777777" w:rsidR="00CB4784" w:rsidRPr="00BA2920" w:rsidRDefault="00CB4784" w:rsidP="00D44979">
      <w:pPr>
        <w:tabs>
          <w:tab w:val="left" w:pos="1276"/>
        </w:tabs>
        <w:spacing w:after="60"/>
        <w:jc w:val="both"/>
        <w:rPr>
          <w:rFonts w:cs="Arial"/>
        </w:rPr>
      </w:pPr>
      <w:r w:rsidRPr="00BA2920">
        <w:rPr>
          <w:rFonts w:cs="Arial"/>
        </w:rPr>
        <w:t>Wollen Sie als Verbraucher von einem Fernabsatzvertrag zurücktreten, so sollten Sie folgende Hinweise beachten:</w:t>
      </w:r>
    </w:p>
    <w:p w14:paraId="3CAD4E65" w14:textId="11D4992F" w:rsidR="00CB4784" w:rsidRPr="00BA2920" w:rsidRDefault="00CB4784" w:rsidP="00D44979">
      <w:pPr>
        <w:tabs>
          <w:tab w:val="left" w:pos="1276"/>
        </w:tabs>
        <w:spacing w:after="60"/>
        <w:jc w:val="both"/>
        <w:rPr>
          <w:rFonts w:cs="Arial"/>
        </w:rPr>
      </w:pPr>
      <w:r w:rsidRPr="00BA2920">
        <w:rPr>
          <w:rFonts w:cs="Arial"/>
        </w:rPr>
        <w:t xml:space="preserve">Ein Widerruf muss nach § 355 (1) BGB innerhalb der Widerrufsfrist gegenüber dem Unternehmer vom Verbraucher erklärt werden. </w:t>
      </w:r>
      <w:r w:rsidR="00EF24D2">
        <w:rPr>
          <w:rFonts w:cs="Arial"/>
        </w:rPr>
        <w:t>Dies kann mündlich oder schriftlich erfolgen – die Schriftform wird empfohlen!</w:t>
      </w:r>
    </w:p>
    <w:p w14:paraId="6BAB3AC7" w14:textId="77777777" w:rsidR="006D0433" w:rsidRDefault="00CB4784" w:rsidP="00D44979">
      <w:pPr>
        <w:tabs>
          <w:tab w:val="left" w:pos="1276"/>
        </w:tabs>
        <w:spacing w:after="60"/>
        <w:jc w:val="both"/>
        <w:rPr>
          <w:rFonts w:cs="Arial"/>
        </w:rPr>
      </w:pPr>
      <w:r w:rsidRPr="00BA2920">
        <w:rPr>
          <w:rFonts w:cs="Arial"/>
        </w:rPr>
        <w:t xml:space="preserve">Beim Zurücksenden von Waren sollte Sie grundsätzlich darauf achten, dass Sie die Ware wieder ordnungsgemäß verpacken. Im besten Falle nutzen Sie hierzu die Originalverpackung, um Streitigkeiten mit dem Versender aufgrund ungemäßer Verpackung zu vermeiden. </w:t>
      </w:r>
    </w:p>
    <w:p w14:paraId="5FA55C58" w14:textId="22FAD74F" w:rsidR="00CB4784" w:rsidRDefault="00CB4784" w:rsidP="00D44979">
      <w:pPr>
        <w:tabs>
          <w:tab w:val="left" w:pos="1276"/>
        </w:tabs>
        <w:spacing w:after="60"/>
        <w:jc w:val="both"/>
        <w:rPr>
          <w:rFonts w:cs="Arial"/>
        </w:rPr>
      </w:pPr>
      <w:r w:rsidRPr="00BA2920">
        <w:rPr>
          <w:rFonts w:cs="Arial"/>
        </w:rPr>
        <w:t>Haben Sie dies erledigt, senden Sie die Ware per Post zurück. Hier zeigt sich sehr schnell, dass das Zurücksenden von Waren Geld kostet. Doch wer hat diese Kosten zu tragen?</w:t>
      </w:r>
    </w:p>
    <w:p w14:paraId="2610F155" w14:textId="0FC95D95" w:rsidR="00CB4784" w:rsidRPr="00057EF7" w:rsidRDefault="00CB4784" w:rsidP="006D0433">
      <w:pPr>
        <w:pBdr>
          <w:top w:val="single" w:sz="12" w:space="1" w:color="auto" w:shadow="1"/>
          <w:left w:val="single" w:sz="12" w:space="4" w:color="auto" w:shadow="1"/>
          <w:bottom w:val="single" w:sz="12" w:space="6" w:color="auto" w:shadow="1"/>
          <w:right w:val="single" w:sz="12" w:space="4" w:color="auto" w:shadow="1"/>
        </w:pBdr>
        <w:tabs>
          <w:tab w:val="left" w:pos="10206"/>
        </w:tabs>
        <w:spacing w:after="60"/>
        <w:ind w:right="284"/>
        <w:jc w:val="both"/>
        <w:rPr>
          <w:rFonts w:asciiTheme="majorHAnsi" w:hAnsiTheme="majorHAnsi" w:cs="Arial"/>
        </w:rPr>
      </w:pPr>
      <w:r w:rsidRPr="00057EF7">
        <w:rPr>
          <w:rFonts w:asciiTheme="majorHAnsi" w:hAnsiTheme="majorHAnsi" w:cs="Arial"/>
          <w:b/>
          <w:bCs/>
        </w:rPr>
        <w:t>Versand- und Verpackungskosten (</w:t>
      </w:r>
      <w:proofErr w:type="spellStart"/>
      <w:r w:rsidRPr="00057EF7">
        <w:rPr>
          <w:rFonts w:asciiTheme="majorHAnsi" w:hAnsiTheme="majorHAnsi" w:cs="Arial"/>
          <w:b/>
          <w:bCs/>
        </w:rPr>
        <w:t>Hinsendekosten</w:t>
      </w:r>
      <w:proofErr w:type="spellEnd"/>
      <w:r w:rsidRPr="00057EF7">
        <w:rPr>
          <w:rFonts w:asciiTheme="majorHAnsi" w:hAnsiTheme="majorHAnsi" w:cs="Arial"/>
          <w:b/>
          <w:bCs/>
        </w:rPr>
        <w:t>):</w:t>
      </w:r>
      <w:r w:rsidRPr="00057EF7">
        <w:rPr>
          <w:rFonts w:asciiTheme="majorHAnsi" w:hAnsiTheme="majorHAnsi" w:cs="Arial"/>
        </w:rPr>
        <w:t xml:space="preserve"> In der Praxis verlangen Versandhändler von ihren Kunden oft eine Verpackungs- und Versandkostenpauschale. Diese Versendungskosten müssen Sie bezahlen, wenn der Verkäufer dies bei Vertragsschluss mit Ihnen vereinbart (hat) - zum Beispiel in den Allge</w:t>
      </w:r>
      <w:r w:rsidRPr="00057EF7">
        <w:rPr>
          <w:rFonts w:asciiTheme="majorHAnsi" w:hAnsiTheme="majorHAnsi" w:cs="Arial"/>
        </w:rPr>
        <w:softHyphen/>
        <w:t>meinen Geschäftsbedingungen. Widerrufen Sie aber den Vertrag, können Sie vom Händler neben der Rückzahlung des Kauf</w:t>
      </w:r>
      <w:r w:rsidRPr="00057EF7">
        <w:rPr>
          <w:rFonts w:asciiTheme="majorHAnsi" w:hAnsiTheme="majorHAnsi" w:cs="Arial"/>
        </w:rPr>
        <w:softHyphen/>
        <w:t xml:space="preserve">preises auch die Erstattung der </w:t>
      </w:r>
      <w:proofErr w:type="spellStart"/>
      <w:r w:rsidRPr="00057EF7">
        <w:rPr>
          <w:rFonts w:asciiTheme="majorHAnsi" w:hAnsiTheme="majorHAnsi" w:cs="Arial"/>
        </w:rPr>
        <w:t>Hinsendekosten</w:t>
      </w:r>
      <w:proofErr w:type="spellEnd"/>
      <w:r w:rsidRPr="00057EF7">
        <w:rPr>
          <w:rFonts w:asciiTheme="majorHAnsi" w:hAnsiTheme="majorHAnsi" w:cs="Arial"/>
        </w:rPr>
        <w:t xml:space="preserve"> bzw. Versandkostenpauschale verlangen</w:t>
      </w:r>
      <w:r w:rsidR="00237F4D" w:rsidRPr="00057EF7">
        <w:rPr>
          <w:rFonts w:asciiTheme="majorHAnsi" w:hAnsiTheme="majorHAnsi" w:cs="Arial"/>
        </w:rPr>
        <w:t xml:space="preserve">. </w:t>
      </w:r>
      <w:r w:rsidR="00237F4D" w:rsidRPr="00057EF7">
        <w:rPr>
          <w:rFonts w:asciiTheme="majorHAnsi" w:hAnsiTheme="majorHAnsi" w:cs="Times"/>
        </w:rPr>
        <w:t>Aber mit einer Einschränkung: Nur soweit es sich um einen Betrag bis zur günstigsten vom Unternehmer angebotenen Lieferung handelt! Wer also z.B. als Standardversand einen solchen für 6 Euro anbietet, während der Verbraucher eine “Expresslieferung” für 18 Euro wählt, der muss nur 6 Euro erstatten. Verbraucher können damit auf einem Teil der Versandkosten durchaus sitzen bleiben.</w:t>
      </w:r>
      <w:r w:rsidRPr="00057EF7">
        <w:rPr>
          <w:rFonts w:asciiTheme="majorHAnsi" w:hAnsiTheme="majorHAnsi" w:cs="Arial"/>
        </w:rPr>
        <w:t xml:space="preserve"> Werden verschiedene Artikel bestellt, hiervon aber nur ein Teil widerrufen, so müssen Sie die </w:t>
      </w:r>
      <w:proofErr w:type="spellStart"/>
      <w:r w:rsidRPr="00057EF7">
        <w:rPr>
          <w:rFonts w:asciiTheme="majorHAnsi" w:hAnsiTheme="majorHAnsi" w:cs="Arial"/>
        </w:rPr>
        <w:t>Hinsendekosten</w:t>
      </w:r>
      <w:proofErr w:type="spellEnd"/>
      <w:r w:rsidRPr="00057EF7">
        <w:rPr>
          <w:rFonts w:asciiTheme="majorHAnsi" w:hAnsiTheme="majorHAnsi" w:cs="Arial"/>
        </w:rPr>
        <w:t xml:space="preserve"> anteilig zurückerstatten.</w:t>
      </w:r>
    </w:p>
    <w:p w14:paraId="7EC979CD" w14:textId="05E9D4B1" w:rsidR="00CB4784" w:rsidRPr="00057EF7" w:rsidRDefault="00CB4784" w:rsidP="00EF24D2">
      <w:pPr>
        <w:pBdr>
          <w:top w:val="single" w:sz="12" w:space="1" w:color="auto" w:shadow="1"/>
          <w:left w:val="single" w:sz="12" w:space="4" w:color="auto" w:shadow="1"/>
          <w:bottom w:val="single" w:sz="12" w:space="6" w:color="auto" w:shadow="1"/>
          <w:right w:val="single" w:sz="12" w:space="4" w:color="auto" w:shadow="1"/>
        </w:pBdr>
        <w:tabs>
          <w:tab w:val="left" w:pos="10206"/>
        </w:tabs>
        <w:spacing w:after="60"/>
        <w:ind w:right="284"/>
        <w:jc w:val="both"/>
        <w:rPr>
          <w:rFonts w:asciiTheme="majorHAnsi" w:hAnsiTheme="majorHAnsi" w:cs="Times"/>
        </w:rPr>
      </w:pPr>
      <w:r w:rsidRPr="00057EF7">
        <w:rPr>
          <w:rFonts w:asciiTheme="majorHAnsi" w:hAnsiTheme="majorHAnsi" w:cs="Arial"/>
          <w:b/>
          <w:bCs/>
        </w:rPr>
        <w:t xml:space="preserve">Rücksendekosten: </w:t>
      </w:r>
      <w:r w:rsidR="00EF24D2" w:rsidRPr="00057EF7">
        <w:rPr>
          <w:rFonts w:asciiTheme="majorHAnsi" w:hAnsiTheme="majorHAnsi" w:cs="Times"/>
        </w:rPr>
        <w:t xml:space="preserve">Die Kosten der Rücksendung hat </w:t>
      </w:r>
      <w:r w:rsidR="00057EF7" w:rsidRPr="00057EF7">
        <w:rPr>
          <w:rFonts w:asciiTheme="majorHAnsi" w:hAnsiTheme="majorHAnsi" w:cs="Times"/>
        </w:rPr>
        <w:t xml:space="preserve">generell </w:t>
      </w:r>
      <w:r w:rsidR="00EF24D2" w:rsidRPr="00057EF7">
        <w:rPr>
          <w:rFonts w:asciiTheme="majorHAnsi" w:hAnsiTheme="majorHAnsi" w:cs="Times"/>
        </w:rPr>
        <w:t>der Verbraucher zu tragen</w:t>
      </w:r>
      <w:r w:rsidR="00057EF7" w:rsidRPr="00057EF7">
        <w:rPr>
          <w:rFonts w:asciiTheme="majorHAnsi" w:hAnsiTheme="majorHAnsi" w:cs="Times"/>
        </w:rPr>
        <w:t>. Aber nur, wenn er</w:t>
      </w:r>
      <w:r w:rsidR="00EF24D2" w:rsidRPr="00057EF7">
        <w:rPr>
          <w:rFonts w:asciiTheme="majorHAnsi" w:hAnsiTheme="majorHAnsi" w:cs="Times"/>
        </w:rPr>
        <w:t xml:space="preserve"> ordentlich darüber belehrt wurde! </w:t>
      </w:r>
    </w:p>
    <w:p w14:paraId="76912B6B" w14:textId="364606AE" w:rsidR="00057EF7" w:rsidRPr="00057EF7" w:rsidRDefault="00057EF7" w:rsidP="00EF24D2">
      <w:pPr>
        <w:pBdr>
          <w:top w:val="single" w:sz="12" w:space="1" w:color="auto" w:shadow="1"/>
          <w:left w:val="single" w:sz="12" w:space="4" w:color="auto" w:shadow="1"/>
          <w:bottom w:val="single" w:sz="12" w:space="6" w:color="auto" w:shadow="1"/>
          <w:right w:val="single" w:sz="12" w:space="4" w:color="auto" w:shadow="1"/>
        </w:pBdr>
        <w:tabs>
          <w:tab w:val="left" w:pos="10206"/>
        </w:tabs>
        <w:spacing w:after="60"/>
        <w:ind w:right="284"/>
        <w:jc w:val="both"/>
        <w:rPr>
          <w:rFonts w:asciiTheme="majorHAnsi" w:hAnsiTheme="majorHAnsi" w:cs="Times"/>
          <w:b/>
        </w:rPr>
      </w:pPr>
      <w:r w:rsidRPr="00057EF7">
        <w:rPr>
          <w:rFonts w:asciiTheme="majorHAnsi" w:hAnsiTheme="majorHAnsi" w:cs="Times"/>
          <w:b/>
        </w:rPr>
        <w:t>Interessantes zur Abwicklung des Widerrufs:</w:t>
      </w:r>
    </w:p>
    <w:p w14:paraId="24AFBF99" w14:textId="084B3726" w:rsidR="00EF24D2" w:rsidRPr="00057EF7" w:rsidRDefault="00EF24D2" w:rsidP="00EF24D2">
      <w:pPr>
        <w:pBdr>
          <w:top w:val="single" w:sz="12" w:space="1" w:color="auto" w:shadow="1"/>
          <w:left w:val="single" w:sz="12" w:space="4" w:color="auto" w:shadow="1"/>
          <w:bottom w:val="single" w:sz="12" w:space="6" w:color="auto" w:shadow="1"/>
          <w:right w:val="single" w:sz="12" w:space="4" w:color="auto" w:shadow="1"/>
        </w:pBdr>
        <w:tabs>
          <w:tab w:val="left" w:pos="10206"/>
        </w:tabs>
        <w:spacing w:after="60"/>
        <w:ind w:right="284"/>
        <w:jc w:val="both"/>
        <w:rPr>
          <w:rFonts w:asciiTheme="majorHAnsi" w:hAnsiTheme="majorHAnsi" w:cs="Arial"/>
          <w:b/>
        </w:rPr>
      </w:pPr>
      <w:r w:rsidRPr="00057EF7">
        <w:rPr>
          <w:rFonts w:asciiTheme="majorHAnsi" w:hAnsiTheme="majorHAnsi" w:cs="Times"/>
        </w:rPr>
        <w:t>Es gibt eine starre Grenze: Innerhalb von 14 Tagen ist abzuwickeln, also das Geld zurück zu zahlen und die Ware zurück zu senden. Der Verbraucher handelt dabei fristgemäß, wenn er die Waren innerhalb der 14 Tage absendet. Dabei kann die Frist unterschiedlich ausfallen, da das Gesetz beim Fristbeginn für den Unternehmer auf den Eingang der Erklärung bei ihm abstellt, für den Verbraucher aber auf dessen Absendung. Dem Unternehmer steht dabei ein Zurückbehaltungsrecht zu: Er muss erst an den Verbraucher zahlen, wenn dieser die Waren zurückgesendet hat bzw. die Rücksendung nachgewiesen hat.</w:t>
      </w:r>
    </w:p>
    <w:p w14:paraId="1252AB95" w14:textId="2505EB98" w:rsidR="00CB4784" w:rsidRPr="00BA2920" w:rsidRDefault="00CB4784" w:rsidP="00D44979">
      <w:pPr>
        <w:pStyle w:val="element144e6c5d2229f25c"/>
        <w:spacing w:after="60"/>
        <w:ind w:right="141"/>
        <w:jc w:val="both"/>
      </w:pPr>
      <w:r w:rsidRPr="00BA2920">
        <w:t xml:space="preserve">Damit der Unternehmer weiß, </w:t>
      </w:r>
      <w:r w:rsidR="00057EF7">
        <w:t>wer</w:t>
      </w:r>
      <w:r w:rsidRPr="00BA2920">
        <w:t xml:space="preserve"> die Ware zurück</w:t>
      </w:r>
      <w:r w:rsidR="00057EF7">
        <w:t>sendet</w:t>
      </w:r>
      <w:r w:rsidRPr="00BA2920">
        <w:t xml:space="preserve">, sollten Sie einen Brief beilegen. Dieser sollte auf jeden Fall Ihren Namen, Ihre Adresse und Ihre Kundennummer enthalten. Diese können Sie in der Regel der beigefügten Rechnung oder dem Lieferschein entnehmen. </w:t>
      </w:r>
    </w:p>
    <w:p w14:paraId="088D1B38" w14:textId="77777777" w:rsidR="00CB4784" w:rsidRPr="00BA2920" w:rsidRDefault="00CB4784" w:rsidP="00D44979">
      <w:pPr>
        <w:pStyle w:val="element144e6c5d2229f25c"/>
        <w:spacing w:after="60"/>
        <w:ind w:right="141"/>
        <w:jc w:val="both"/>
      </w:pPr>
      <w:r w:rsidRPr="00BA2920">
        <w:t xml:space="preserve">Grundsätzlich gilt, dass man dem Händler nicht mitteilen muss, warum man die Ware nicht behalten will. Da Unternehmen jedoch in der Regel ein Interesse daran haben, warum Waren zurückgeschickt werden, ist es eine nette Geste, dennoch einen Grund anzugeben. </w:t>
      </w:r>
    </w:p>
    <w:p w14:paraId="2859EDA4" w14:textId="77777777" w:rsidR="00CB4784" w:rsidRPr="00BA2920" w:rsidRDefault="00CB4784" w:rsidP="00D44979">
      <w:pPr>
        <w:pStyle w:val="element144e6c5d2229f25c"/>
        <w:ind w:right="141"/>
        <w:jc w:val="both"/>
      </w:pPr>
      <w:r w:rsidRPr="00BA2920">
        <w:t>Wenn Sie die Rechnung schon bezahlt haben, sollten Sie den Händler daran erinnern, dass Sie Ihr Geld zurückerhalten möchten. Hierzu schreiben Sie am besten Ihre Kontonummer, Institutsbezeichnung und Bankleitzahl mit in den Brief.</w:t>
      </w:r>
    </w:p>
    <w:p w14:paraId="1CFE6C32" w14:textId="77777777" w:rsidR="00CB4784" w:rsidRPr="00BA2920" w:rsidRDefault="00CB4784" w:rsidP="00D44979">
      <w:pPr>
        <w:pStyle w:val="element144e6c5d2229f25c"/>
        <w:jc w:val="both"/>
      </w:pPr>
    </w:p>
    <w:p w14:paraId="678975CE" w14:textId="77777777" w:rsidR="00CB4784" w:rsidRPr="00BA2920" w:rsidRDefault="00CB4784" w:rsidP="00D44979">
      <w:pPr>
        <w:pStyle w:val="element144e6c5d2229f25c"/>
        <w:spacing w:line="276" w:lineRule="auto"/>
        <w:jc w:val="both"/>
        <w:rPr>
          <w:b/>
          <w:u w:val="single"/>
        </w:rPr>
      </w:pPr>
      <w:r w:rsidRPr="00BA2920">
        <w:rPr>
          <w:b/>
          <w:u w:val="single"/>
        </w:rPr>
        <w:t>Wichtiger Hinweis:</w:t>
      </w:r>
    </w:p>
    <w:p w14:paraId="1F795028" w14:textId="77777777" w:rsidR="00CB4784" w:rsidRPr="00BA2920" w:rsidRDefault="00CB4784" w:rsidP="00D44979">
      <w:pPr>
        <w:pStyle w:val="element144e6c5d2229f25c"/>
        <w:spacing w:after="60"/>
        <w:jc w:val="both"/>
      </w:pPr>
      <w:r w:rsidRPr="00BA2920">
        <w:t>In vielen Fällen sorgen Unternehmen für den Fall einer Rücksendung mit bestimmten Regelungen vor. Wollen Sie eine zügige und unkomplizierte Rückabwicklung ihres Fernabsatzvertrages, so sollten Sie Folgendes beachten:</w:t>
      </w:r>
    </w:p>
    <w:p w14:paraId="0C04CCBA" w14:textId="77777777" w:rsidR="00CB4784" w:rsidRPr="00BA2920" w:rsidRDefault="00CB4784" w:rsidP="00D44979">
      <w:pPr>
        <w:pStyle w:val="element144e6c5d2229f25c"/>
        <w:numPr>
          <w:ilvl w:val="0"/>
          <w:numId w:val="6"/>
        </w:numPr>
        <w:spacing w:after="60"/>
        <w:ind w:left="0" w:firstLine="0"/>
        <w:jc w:val="both"/>
      </w:pPr>
      <w:r w:rsidRPr="00BA2920">
        <w:t>Ist eine Rücksendeadresse angegeben, so sollten sie die Ware auch nur dorthin schicken.</w:t>
      </w:r>
    </w:p>
    <w:p w14:paraId="2F2EA5E8" w14:textId="77777777" w:rsidR="00CB4784" w:rsidRPr="00BA2920" w:rsidRDefault="00CB4784" w:rsidP="00D44979">
      <w:pPr>
        <w:pStyle w:val="element144e6c5d2229f25c"/>
        <w:numPr>
          <w:ilvl w:val="0"/>
          <w:numId w:val="6"/>
        </w:numPr>
        <w:ind w:left="0" w:firstLine="0"/>
        <w:jc w:val="both"/>
      </w:pPr>
      <w:r>
        <w:t>Ist der</w:t>
      </w:r>
      <w:r w:rsidRPr="00BA2920">
        <w:t xml:space="preserve"> </w:t>
      </w:r>
      <w:r>
        <w:t>Lieferung</w:t>
      </w:r>
      <w:r w:rsidRPr="00BA2920">
        <w:t xml:space="preserve"> eine Vorgangsnummer oder ein </w:t>
      </w:r>
      <w:proofErr w:type="spellStart"/>
      <w:r w:rsidRPr="00BA2920">
        <w:t>Retourenzettel</w:t>
      </w:r>
      <w:proofErr w:type="spellEnd"/>
      <w:r w:rsidRPr="00BA2920">
        <w:t xml:space="preserve"> be</w:t>
      </w:r>
      <w:r>
        <w:t>igefügt, so verwenden Sie diese</w:t>
      </w:r>
      <w:r w:rsidRPr="00BA2920">
        <w:t>.</w:t>
      </w:r>
    </w:p>
    <w:p w14:paraId="2B9F80CF" w14:textId="77777777" w:rsidR="00CB4784" w:rsidRDefault="00CB4784" w:rsidP="00D44979">
      <w:pPr>
        <w:spacing w:before="120"/>
        <w:rPr>
          <w:rFonts w:cs="Arial"/>
          <w:color w:val="000000"/>
        </w:rPr>
      </w:pPr>
      <w:r w:rsidRPr="00BA2920">
        <w:rPr>
          <w:rFonts w:cs="Arial"/>
          <w:color w:val="000000"/>
        </w:rPr>
        <w:t>Berücksichtigen Sie oben angegebene Aspekte nicht, kann es sein, dass Ihre Rücksendung abgelehnt wird</w:t>
      </w:r>
    </w:p>
    <w:p w14:paraId="0419C51A" w14:textId="77777777" w:rsidR="006D0433" w:rsidRDefault="006D0433" w:rsidP="006D0433">
      <w:pPr>
        <w:rPr>
          <w:rFonts w:cs="Arial"/>
          <w:sz w:val="18"/>
          <w:szCs w:val="18"/>
        </w:rPr>
      </w:pPr>
    </w:p>
    <w:p w14:paraId="7131CF0E" w14:textId="77777777" w:rsidR="005A5C0A" w:rsidRDefault="00CB4784" w:rsidP="006D0433">
      <w:pPr>
        <w:rPr>
          <w:rFonts w:cs="Arial"/>
          <w:sz w:val="18"/>
          <w:szCs w:val="18"/>
        </w:rPr>
      </w:pPr>
      <w:r w:rsidRPr="00BA2920">
        <w:rPr>
          <w:rFonts w:cs="Arial"/>
          <w:sz w:val="18"/>
          <w:szCs w:val="18"/>
        </w:rPr>
        <w:t xml:space="preserve">Quellen: </w:t>
      </w:r>
    </w:p>
    <w:p w14:paraId="3FA97923" w14:textId="77777777" w:rsidR="005A5C0A" w:rsidRDefault="00CB4784" w:rsidP="006D0433">
      <w:pPr>
        <w:rPr>
          <w:rFonts w:cs="Arial"/>
          <w:sz w:val="18"/>
          <w:szCs w:val="18"/>
        </w:rPr>
      </w:pPr>
      <w:r w:rsidRPr="00BA2920">
        <w:rPr>
          <w:rFonts w:cs="Arial"/>
          <w:sz w:val="18"/>
          <w:szCs w:val="18"/>
        </w:rPr>
        <w:t xml:space="preserve">http://www.vz-bawue.de/UNIQ134890561513461/Kundenrechte-bei-Fernabsatzvertraegen, abgerufen am: 29.09.2012; </w:t>
      </w:r>
    </w:p>
    <w:p w14:paraId="7F5DCE18" w14:textId="6399053C" w:rsidR="00CB4784" w:rsidRDefault="00CB4784" w:rsidP="006D0433">
      <w:pPr>
        <w:rPr>
          <w:rFonts w:cs="Arial"/>
          <w:sz w:val="18"/>
          <w:szCs w:val="18"/>
        </w:rPr>
      </w:pPr>
      <w:r w:rsidRPr="00BA2920">
        <w:rPr>
          <w:rFonts w:cs="Arial"/>
          <w:sz w:val="18"/>
          <w:szCs w:val="18"/>
        </w:rPr>
        <w:t xml:space="preserve">Hagel, Heinz/ Hegewald, Jörg/ </w:t>
      </w:r>
      <w:proofErr w:type="spellStart"/>
      <w:r w:rsidRPr="00BA2920">
        <w:rPr>
          <w:rFonts w:cs="Arial"/>
          <w:sz w:val="18"/>
          <w:szCs w:val="18"/>
        </w:rPr>
        <w:t>Willwert</w:t>
      </w:r>
      <w:proofErr w:type="spellEnd"/>
      <w:r w:rsidRPr="00BA2920">
        <w:rPr>
          <w:rFonts w:cs="Arial"/>
          <w:sz w:val="18"/>
          <w:szCs w:val="18"/>
        </w:rPr>
        <w:t>, Michael (2011): Online shoppen ohne Reue. Ökonomische Grundbildung für Jugendliche. Finanzpass für das Internet. (Modul 4: Gekauft und unzufrieden). 2. Auflage. Stuttgart: Deutscher Sparkassen Verlag</w:t>
      </w:r>
      <w:r>
        <w:rPr>
          <w:rFonts w:cs="Arial"/>
          <w:sz w:val="18"/>
          <w:szCs w:val="18"/>
        </w:rPr>
        <w:br w:type="page"/>
      </w:r>
    </w:p>
    <w:p w14:paraId="0EF72D73" w14:textId="77777777" w:rsidR="00CB4784" w:rsidRDefault="00CB4784" w:rsidP="00D44979">
      <w:pPr>
        <w:spacing w:line="276" w:lineRule="auto"/>
        <w:rPr>
          <w:rFonts w:cs="Arial"/>
          <w:b/>
          <w:i/>
        </w:rPr>
      </w:pPr>
      <w:r w:rsidRPr="006A3506">
        <w:rPr>
          <w:rFonts w:cs="Arial"/>
          <w:b/>
          <w:i/>
        </w:rPr>
        <w:lastRenderedPageBreak/>
        <w:t>Anlage 5 zum Ausgangsfall mit Arbeitsaufträgen (Arbeitsauftrag 3)</w:t>
      </w:r>
    </w:p>
    <w:p w14:paraId="4E508B5F" w14:textId="77777777" w:rsidR="00D44979" w:rsidRPr="006A3506" w:rsidRDefault="00D44979" w:rsidP="00D44979">
      <w:pPr>
        <w:spacing w:line="276" w:lineRule="auto"/>
        <w:rPr>
          <w:rFonts w:cs="Arial"/>
          <w:b/>
          <w:i/>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344BC7D7" w14:textId="77777777" w:rsidTr="000739C5">
        <w:tc>
          <w:tcPr>
            <w:tcW w:w="10490" w:type="dxa"/>
            <w:shd w:val="clear" w:color="auto" w:fill="F1FF8B"/>
          </w:tcPr>
          <w:p w14:paraId="3B973EAA"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5A3E52E7" w14:textId="77777777" w:rsidR="00CB4784" w:rsidRPr="00A06D51" w:rsidRDefault="00CB4784" w:rsidP="00CB4784">
      <w:pPr>
        <w:spacing w:before="120" w:line="360" w:lineRule="auto"/>
        <w:jc w:val="center"/>
        <w:rPr>
          <w:rFonts w:cs="Arial"/>
          <w:b/>
          <w:u w:val="single"/>
        </w:rPr>
      </w:pPr>
      <w:r w:rsidRPr="00A06D51">
        <w:rPr>
          <w:rFonts w:cs="Arial"/>
          <w:b/>
          <w:u w:val="single"/>
        </w:rPr>
        <w:t>Vorlage für den Widerruf bei einem Online-Kauf</w:t>
      </w:r>
    </w:p>
    <w:p w14:paraId="23FF52EB" w14:textId="77777777" w:rsidR="00CB4784" w:rsidRDefault="00CB4784" w:rsidP="00CB4784">
      <w:pPr>
        <w:rPr>
          <w:rFonts w:cs="Arial"/>
          <w:b/>
          <w:sz w:val="22"/>
          <w:szCs w:val="22"/>
        </w:rPr>
      </w:pPr>
    </w:p>
    <w:tbl>
      <w:tblPr>
        <w:tblStyle w:val="Tabellenraster"/>
        <w:tblW w:w="0" w:type="auto"/>
        <w:tblLook w:val="04A0" w:firstRow="1" w:lastRow="0" w:firstColumn="1" w:lastColumn="0" w:noHBand="0" w:noVBand="1"/>
      </w:tblPr>
      <w:tblGrid>
        <w:gridCol w:w="10031"/>
      </w:tblGrid>
      <w:tr w:rsidR="00CB4784" w14:paraId="783A156A" w14:textId="77777777" w:rsidTr="000A54D8">
        <w:tc>
          <w:tcPr>
            <w:tcW w:w="10031" w:type="dxa"/>
          </w:tcPr>
          <w:p w14:paraId="18A2955E" w14:textId="75D2DB59"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jc w:val="center"/>
              <w:textAlignment w:val="auto"/>
              <w:rPr>
                <w:rFonts w:asciiTheme="minorHAnsi" w:hAnsiTheme="minorHAnsi" w:cs="Arial"/>
                <w:b/>
              </w:rPr>
            </w:pPr>
            <w:r w:rsidRPr="000A54D8">
              <w:rPr>
                <w:rFonts w:asciiTheme="minorHAnsi" w:hAnsiTheme="minorHAnsi" w:cs="Arial"/>
                <w:b/>
              </w:rPr>
              <w:t>Widerrufsbelehrung</w:t>
            </w:r>
          </w:p>
          <w:p w14:paraId="3048E8E7" w14:textId="3535E28A"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jc w:val="center"/>
              <w:textAlignment w:val="auto"/>
              <w:rPr>
                <w:rFonts w:asciiTheme="minorHAnsi" w:hAnsiTheme="minorHAnsi" w:cs="Arial"/>
                <w:b/>
              </w:rPr>
            </w:pPr>
            <w:r w:rsidRPr="000A54D8">
              <w:rPr>
                <w:rFonts w:asciiTheme="minorHAnsi" w:hAnsiTheme="minorHAnsi" w:cs="Arial"/>
                <w:b/>
              </w:rPr>
              <w:t>Widerrufsrecht</w:t>
            </w:r>
          </w:p>
          <w:p w14:paraId="781BB0C5" w14:textId="77777777"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 xml:space="preserve">Sie haben das Recht, binnen vierzehn Tagen ohne Angabe von Gründen diesen Vertrag zu widerrufen. </w:t>
            </w:r>
          </w:p>
          <w:p w14:paraId="59596103" w14:textId="68FE29CF"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 xml:space="preserve">Die Widerrufsfrist beträgt vierzehn Tage ab dem Tag an dem Sie oder ein von Ihnen benannter Dritter, der nicht der Beförderer ist, die Waren in </w:t>
            </w:r>
            <w:proofErr w:type="spellStart"/>
            <w:r w:rsidRPr="000A54D8">
              <w:rPr>
                <w:rFonts w:asciiTheme="minorHAnsi" w:hAnsiTheme="minorHAnsi" w:cs="Arial"/>
              </w:rPr>
              <w:t>Besi</w:t>
            </w:r>
            <w:proofErr w:type="spellEnd"/>
            <w:r w:rsidRPr="000A54D8">
              <w:rPr>
                <w:rFonts w:asciiTheme="minorHAnsi" w:hAnsiTheme="minorHAnsi" w:cs="Arial"/>
              </w:rPr>
              <w:t xml:space="preserve"> </w:t>
            </w:r>
            <w:proofErr w:type="spellStart"/>
            <w:r w:rsidRPr="000A54D8">
              <w:rPr>
                <w:rFonts w:asciiTheme="minorHAnsi" w:hAnsiTheme="minorHAnsi" w:cs="Arial"/>
              </w:rPr>
              <w:t>tz</w:t>
            </w:r>
            <w:proofErr w:type="spellEnd"/>
            <w:r w:rsidRPr="000A54D8">
              <w:rPr>
                <w:rFonts w:asciiTheme="minorHAnsi" w:hAnsiTheme="minorHAnsi" w:cs="Arial"/>
              </w:rPr>
              <w:t xml:space="preserve"> genommen haben bzw. hat. </w:t>
            </w:r>
          </w:p>
          <w:p w14:paraId="11477C11" w14:textId="52A81BC7"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 xml:space="preserve">Um Ihr Widerrufsrecht auszuüben, müssen Sie uns mittels einer eindeutigen Erklärung (z. B. ein mit der Post versandter Brief, Telefax oder E-Mail) über Ihren Entschluss, diesen Vertrag zu widerrufen, informieren. Sie können dafür das bei </w:t>
            </w:r>
            <w:proofErr w:type="gramStart"/>
            <w:r w:rsidRPr="000A54D8">
              <w:rPr>
                <w:rFonts w:asciiTheme="minorHAnsi" w:hAnsiTheme="minorHAnsi" w:cs="Arial"/>
              </w:rPr>
              <w:t>gefügte</w:t>
            </w:r>
            <w:proofErr w:type="gramEnd"/>
            <w:r w:rsidRPr="000A54D8">
              <w:rPr>
                <w:rFonts w:asciiTheme="minorHAnsi" w:hAnsiTheme="minorHAnsi" w:cs="Arial"/>
              </w:rPr>
              <w:t xml:space="preserve"> Muster-Widerrufsformular verwenden, das jedoch nicht vorgeschrieben ist. Sie können das Muster-Widerrufsformular oder eine andere eindeutige Erklärung auch auf unserer Webseite elektronisch ausfüllen und übermitteln. Machen Sie von dieser Möglichkeit Gebrauch, so werden wir Ihnen unverzüglich (z. B. per E-Mail) eine Bestätigung über den Eingang eines solchen Widerrufs übermitteln.</w:t>
            </w:r>
          </w:p>
          <w:p w14:paraId="0F2ED1E9" w14:textId="163E79C9"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 xml:space="preserve">Zur Wahrung der Widerrufsfrist reicht es aus, dass Sie die Mitteilung über die Ausübung des Widerrufsrechts vor Ablauf der Widerrufsfrist absenden. </w:t>
            </w:r>
          </w:p>
          <w:p w14:paraId="12379D68" w14:textId="6F408FB0"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jc w:val="center"/>
              <w:textAlignment w:val="auto"/>
              <w:rPr>
                <w:rFonts w:asciiTheme="minorHAnsi" w:hAnsiTheme="minorHAnsi" w:cs="Arial"/>
                <w:b/>
              </w:rPr>
            </w:pPr>
            <w:r w:rsidRPr="000A54D8">
              <w:rPr>
                <w:rFonts w:asciiTheme="minorHAnsi" w:hAnsiTheme="minorHAnsi" w:cs="Arial"/>
                <w:b/>
              </w:rPr>
              <w:t>Folgen des Widerrufs</w:t>
            </w:r>
          </w:p>
          <w:p w14:paraId="60BCD7DA" w14:textId="2DD68CCA"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Wenn Sie diesen Vertrag widerrufen, haben wir Ihnen alle Zahlungen, die wir von Ihnen erhalt</w:t>
            </w:r>
            <w:r>
              <w:rPr>
                <w:rFonts w:asciiTheme="minorHAnsi" w:hAnsiTheme="minorHAnsi" w:cs="Arial"/>
              </w:rPr>
              <w:t>en haben, einschließ</w:t>
            </w:r>
            <w:r w:rsidRPr="000A54D8">
              <w:rPr>
                <w:rFonts w:asciiTheme="minorHAnsi" w:hAnsiTheme="minorHAnsi" w:cs="Arial"/>
              </w:rPr>
              <w:t>lich der Lieferkosten (mit Ausnahme der zusätzlichen Kosten, die sich daraus ergeben, dass Sie eine andere Art der Lieferung als die von uns angebotene, günstigste Standardlieferung gewäh</w:t>
            </w:r>
            <w:r>
              <w:rPr>
                <w:rFonts w:asciiTheme="minorHAnsi" w:hAnsiTheme="minorHAnsi" w:cs="Arial"/>
              </w:rPr>
              <w:t>lt haben), unverzüglich und spä</w:t>
            </w:r>
            <w:r w:rsidRPr="000A54D8">
              <w:rPr>
                <w:rFonts w:asciiTheme="minorHAnsi" w:hAnsiTheme="minorHAnsi" w:cs="Arial"/>
              </w:rPr>
              <w:t>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w:t>
            </w:r>
            <w:r>
              <w:rPr>
                <w:rFonts w:asciiTheme="minorHAnsi" w:hAnsiTheme="minorHAnsi" w:cs="Arial"/>
              </w:rPr>
              <w:t xml:space="preserve"> ausdrücklich etwas anderes ver</w:t>
            </w:r>
            <w:r w:rsidR="00965F93">
              <w:rPr>
                <w:rFonts w:asciiTheme="minorHAnsi" w:hAnsiTheme="minorHAnsi" w:cs="Arial"/>
              </w:rPr>
              <w:t>einbart; in kei</w:t>
            </w:r>
            <w:r w:rsidRPr="000A54D8">
              <w:rPr>
                <w:rFonts w:asciiTheme="minorHAnsi" w:hAnsiTheme="minorHAnsi" w:cs="Arial"/>
              </w:rPr>
              <w:t xml:space="preserve">nem Fall werden Ihnen wegen dieser Rückzahlung Entgelte berechnet. </w:t>
            </w:r>
          </w:p>
          <w:p w14:paraId="3A4E6414" w14:textId="1130047D"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 xml:space="preserve">Sie haben die Waren unverzüglich </w:t>
            </w:r>
            <w:r w:rsidR="00D6279D">
              <w:rPr>
                <w:rFonts w:asciiTheme="minorHAnsi" w:hAnsiTheme="minorHAnsi" w:cs="Arial"/>
              </w:rPr>
              <w:t>und in jedem Fall spätestens bi</w:t>
            </w:r>
            <w:r w:rsidRPr="000A54D8">
              <w:rPr>
                <w:rFonts w:asciiTheme="minorHAnsi" w:hAnsiTheme="minorHAnsi" w:cs="Arial"/>
              </w:rPr>
              <w:t>nnen vierzehn Tagen ab dem Tag, an d</w:t>
            </w:r>
            <w:r w:rsidR="00D6279D">
              <w:rPr>
                <w:rFonts w:asciiTheme="minorHAnsi" w:hAnsiTheme="minorHAnsi" w:cs="Arial"/>
              </w:rPr>
              <w:t>em Sie uns über den Widerruf di</w:t>
            </w:r>
            <w:r w:rsidRPr="000A54D8">
              <w:rPr>
                <w:rFonts w:asciiTheme="minorHAnsi" w:hAnsiTheme="minorHAnsi" w:cs="Arial"/>
              </w:rPr>
              <w:t>eses Vertrags unterrichten, an uns zurüc</w:t>
            </w:r>
            <w:r w:rsidR="00D6279D">
              <w:rPr>
                <w:rFonts w:asciiTheme="minorHAnsi" w:hAnsiTheme="minorHAnsi" w:cs="Arial"/>
              </w:rPr>
              <w:t>kzusenden oder zu übergeben. Di</w:t>
            </w:r>
            <w:r w:rsidRPr="000A54D8">
              <w:rPr>
                <w:rFonts w:asciiTheme="minorHAnsi" w:hAnsiTheme="minorHAnsi" w:cs="Arial"/>
              </w:rPr>
              <w:t xml:space="preserve">e </w:t>
            </w:r>
          </w:p>
          <w:p w14:paraId="6013B47F" w14:textId="6C6234BF" w:rsidR="000A54D8" w:rsidRPr="000A54D8" w:rsidRDefault="000A54D8" w:rsidP="000A54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Theme="minorHAnsi" w:hAnsiTheme="minorHAnsi" w:cs="Arial"/>
              </w:rPr>
            </w:pPr>
            <w:r w:rsidRPr="000A54D8">
              <w:rPr>
                <w:rFonts w:asciiTheme="minorHAnsi" w:hAnsiTheme="minorHAnsi" w:cs="Arial"/>
              </w:rPr>
              <w:t>Frist ist gewahrt, wenn Sie die Waren vor Ablauf der Frist von vierzehn Tagen absenden.</w:t>
            </w:r>
          </w:p>
          <w:p w14:paraId="01914BEA" w14:textId="77777777" w:rsidR="000A54D8" w:rsidRDefault="000A54D8" w:rsidP="000739C5">
            <w:pPr>
              <w:jc w:val="center"/>
              <w:rPr>
                <w:rFonts w:cs="Arial"/>
                <w:b/>
              </w:rPr>
            </w:pPr>
          </w:p>
          <w:p w14:paraId="6E4EB394" w14:textId="5FEBA32E" w:rsidR="00CB4784" w:rsidRPr="00A06D51" w:rsidRDefault="00CB4784" w:rsidP="000739C5">
            <w:pPr>
              <w:rPr>
                <w:rFonts w:cs="Arial"/>
              </w:rPr>
            </w:pPr>
            <w:r w:rsidRPr="00A06D51">
              <w:rPr>
                <w:rFonts w:cs="Arial"/>
              </w:rPr>
              <w:t xml:space="preserve">Der Widerruf </w:t>
            </w:r>
            <w:r w:rsidR="00965F93">
              <w:rPr>
                <w:rFonts w:cs="Arial"/>
              </w:rPr>
              <w:t>und die Rücksendung sind</w:t>
            </w:r>
            <w:r w:rsidRPr="00A06D51">
              <w:rPr>
                <w:rFonts w:cs="Arial"/>
              </w:rPr>
              <w:t xml:space="preserve"> zu richten an:</w:t>
            </w:r>
          </w:p>
          <w:p w14:paraId="5C4C272E" w14:textId="77777777" w:rsidR="00CB4784" w:rsidRPr="00A06D51" w:rsidRDefault="00CB4784" w:rsidP="000739C5">
            <w:pPr>
              <w:rPr>
                <w:rFonts w:cs="Arial"/>
              </w:rPr>
            </w:pPr>
          </w:p>
          <w:p w14:paraId="7087F7A2" w14:textId="77777777" w:rsidR="00CB4784" w:rsidRPr="00A06D51" w:rsidRDefault="00CB4784" w:rsidP="000739C5">
            <w:pPr>
              <w:rPr>
                <w:rFonts w:cs="Arial"/>
              </w:rPr>
            </w:pPr>
            <w:proofErr w:type="spellStart"/>
            <w:r w:rsidRPr="00A06D51">
              <w:rPr>
                <w:rFonts w:cs="Arial"/>
              </w:rPr>
              <w:t>TeleTec</w:t>
            </w:r>
            <w:proofErr w:type="spellEnd"/>
            <w:r w:rsidRPr="00A06D51">
              <w:rPr>
                <w:rFonts w:cs="Arial"/>
              </w:rPr>
              <w:t xml:space="preserve"> GmbH</w:t>
            </w:r>
          </w:p>
          <w:p w14:paraId="2B33FF95" w14:textId="77777777" w:rsidR="00CB4784" w:rsidRPr="00A06D51" w:rsidRDefault="00CB4784" w:rsidP="000739C5">
            <w:pPr>
              <w:rPr>
                <w:rFonts w:cs="Arial"/>
              </w:rPr>
            </w:pPr>
            <w:r w:rsidRPr="00A06D51">
              <w:rPr>
                <w:rFonts w:cs="Arial"/>
              </w:rPr>
              <w:t>Maurerstraße 17</w:t>
            </w:r>
          </w:p>
          <w:p w14:paraId="04E0C92E" w14:textId="77777777" w:rsidR="00CB4784" w:rsidRPr="00A06D51" w:rsidRDefault="00CB4784" w:rsidP="000739C5">
            <w:pPr>
              <w:rPr>
                <w:rFonts w:cs="Arial"/>
              </w:rPr>
            </w:pPr>
            <w:r w:rsidRPr="00A06D51">
              <w:rPr>
                <w:rFonts w:cs="Arial"/>
              </w:rPr>
              <w:t>70174 Stuttgart</w:t>
            </w:r>
          </w:p>
          <w:p w14:paraId="11F85C55" w14:textId="77777777" w:rsidR="00CB4784" w:rsidRDefault="00CB4784" w:rsidP="000739C5">
            <w:pPr>
              <w:rPr>
                <w:rFonts w:cs="Arial"/>
              </w:rPr>
            </w:pPr>
          </w:p>
          <w:p w14:paraId="7FFAE066" w14:textId="77777777" w:rsidR="00CB4784" w:rsidRPr="00A06D51" w:rsidRDefault="00CB4784" w:rsidP="000739C5">
            <w:pPr>
              <w:rPr>
                <w:rFonts w:cs="Arial"/>
              </w:rPr>
            </w:pPr>
            <w:r w:rsidRPr="00A06D51">
              <w:rPr>
                <w:rFonts w:cs="Arial"/>
              </w:rPr>
              <w:t>Ende der Widerrufsbelehrung</w:t>
            </w:r>
          </w:p>
          <w:p w14:paraId="567F99BF" w14:textId="77777777" w:rsidR="00CB4784" w:rsidRDefault="00CB4784" w:rsidP="000739C5">
            <w:pPr>
              <w:rPr>
                <w:rFonts w:cs="Arial"/>
                <w:b/>
              </w:rPr>
            </w:pPr>
          </w:p>
        </w:tc>
      </w:tr>
    </w:tbl>
    <w:p w14:paraId="67548C53" w14:textId="621B3421" w:rsidR="00CB4784" w:rsidRPr="00680934" w:rsidRDefault="00CB4784" w:rsidP="00CB4784">
      <w:pPr>
        <w:spacing w:before="120"/>
        <w:jc w:val="center"/>
        <w:rPr>
          <w:rFonts w:cs="Arial"/>
          <w:sz w:val="18"/>
          <w:szCs w:val="18"/>
        </w:rPr>
      </w:pPr>
      <w:r w:rsidRPr="00680934">
        <w:rPr>
          <w:rFonts w:cs="Arial"/>
          <w:sz w:val="18"/>
          <w:szCs w:val="18"/>
        </w:rPr>
        <w:t xml:space="preserve">Quelle: </w:t>
      </w:r>
      <w:r w:rsidR="00D6279D" w:rsidRPr="00D6279D">
        <w:rPr>
          <w:rFonts w:cs="Arial"/>
          <w:sz w:val="18"/>
          <w:szCs w:val="18"/>
        </w:rPr>
        <w:t>http://www.gesetze-im-internet.de/bgbeg/art_248anlage_3_406.html</w:t>
      </w:r>
      <w:r w:rsidRPr="00680934">
        <w:rPr>
          <w:rFonts w:cs="Arial"/>
          <w:sz w:val="18"/>
          <w:szCs w:val="18"/>
        </w:rPr>
        <w:t xml:space="preserve">, abgerufen am: </w:t>
      </w:r>
      <w:r w:rsidR="00D6279D">
        <w:rPr>
          <w:rFonts w:cs="Arial"/>
          <w:sz w:val="18"/>
          <w:szCs w:val="18"/>
        </w:rPr>
        <w:t>27.08.2014</w:t>
      </w:r>
      <w:r w:rsidRPr="00680934">
        <w:rPr>
          <w:rFonts w:cs="Arial"/>
          <w:sz w:val="18"/>
          <w:szCs w:val="18"/>
        </w:rPr>
        <w:t>.</w:t>
      </w:r>
    </w:p>
    <w:p w14:paraId="31984011" w14:textId="77777777" w:rsidR="00CB4784" w:rsidRPr="00A06D51" w:rsidRDefault="00CB4784" w:rsidP="00CB4784">
      <w:pPr>
        <w:rPr>
          <w:rFonts w:cs="Arial"/>
          <w:b/>
          <w:sz w:val="22"/>
          <w:szCs w:val="22"/>
        </w:rPr>
      </w:pPr>
    </w:p>
    <w:p w14:paraId="38DEA5F1" w14:textId="77777777" w:rsidR="00CB4784" w:rsidRDefault="00CB4784" w:rsidP="00CB4784">
      <w:pPr>
        <w:jc w:val="center"/>
        <w:rPr>
          <w:rFonts w:cs="Arial"/>
          <w:b/>
          <w:sz w:val="22"/>
          <w:szCs w:val="22"/>
        </w:rPr>
      </w:pPr>
    </w:p>
    <w:p w14:paraId="5090D941" w14:textId="77777777" w:rsidR="00CB4784" w:rsidRPr="00A06D51" w:rsidRDefault="00CB4784" w:rsidP="00CB4784">
      <w:pPr>
        <w:spacing w:line="360" w:lineRule="auto"/>
        <w:jc w:val="center"/>
        <w:rPr>
          <w:rFonts w:cs="Arial"/>
          <w:b/>
          <w:sz w:val="22"/>
          <w:szCs w:val="22"/>
        </w:rPr>
      </w:pPr>
      <w:r w:rsidRPr="00A06D51">
        <w:rPr>
          <w:rFonts w:cs="Arial"/>
          <w:b/>
          <w:sz w:val="22"/>
          <w:szCs w:val="22"/>
        </w:rPr>
        <w:t>Sonstige benötigte Daten:</w:t>
      </w:r>
    </w:p>
    <w:p w14:paraId="5FEB701F" w14:textId="77777777" w:rsidR="00CB4784" w:rsidRPr="00680934" w:rsidRDefault="00CB4784" w:rsidP="00CB4784">
      <w:pPr>
        <w:pStyle w:val="Listenabsatz"/>
        <w:numPr>
          <w:ilvl w:val="0"/>
          <w:numId w:val="7"/>
        </w:numPr>
        <w:spacing w:line="360" w:lineRule="auto"/>
        <w:ind w:left="714" w:hanging="357"/>
        <w:contextualSpacing w:val="0"/>
        <w:rPr>
          <w:rFonts w:ascii="Arial" w:hAnsi="Arial" w:cs="Arial"/>
          <w:sz w:val="22"/>
          <w:szCs w:val="22"/>
        </w:rPr>
      </w:pPr>
      <w:r w:rsidRPr="00680934">
        <w:rPr>
          <w:rFonts w:ascii="Arial" w:hAnsi="Arial" w:cs="Arial"/>
          <w:sz w:val="22"/>
          <w:szCs w:val="22"/>
        </w:rPr>
        <w:t>Adresse von Peter Schneider: Brunnenbergstraße 40, 72250 Freudenstadt</w:t>
      </w:r>
    </w:p>
    <w:p w14:paraId="66394979" w14:textId="77777777" w:rsidR="00CB4784" w:rsidRPr="00680934" w:rsidRDefault="00CB4784" w:rsidP="00CB4784">
      <w:pPr>
        <w:pStyle w:val="Listenabsatz"/>
        <w:numPr>
          <w:ilvl w:val="0"/>
          <w:numId w:val="7"/>
        </w:numPr>
        <w:spacing w:line="360" w:lineRule="auto"/>
        <w:ind w:left="714" w:hanging="357"/>
        <w:contextualSpacing w:val="0"/>
        <w:rPr>
          <w:rFonts w:ascii="Arial" w:hAnsi="Arial" w:cs="Arial"/>
          <w:sz w:val="22"/>
          <w:szCs w:val="22"/>
        </w:rPr>
      </w:pPr>
      <w:r w:rsidRPr="00680934">
        <w:rPr>
          <w:rFonts w:ascii="Arial" w:hAnsi="Arial" w:cs="Arial"/>
          <w:sz w:val="22"/>
          <w:szCs w:val="22"/>
        </w:rPr>
        <w:t>Bestellung und Auftragsbestätigung erfolgte am: 02.11. d.J.</w:t>
      </w:r>
    </w:p>
    <w:p w14:paraId="3EC49C98" w14:textId="77777777" w:rsidR="00CB4784" w:rsidRPr="00680934" w:rsidRDefault="00CB4784" w:rsidP="00CB4784">
      <w:pPr>
        <w:pStyle w:val="Listenabsatz"/>
        <w:numPr>
          <w:ilvl w:val="0"/>
          <w:numId w:val="7"/>
        </w:numPr>
        <w:spacing w:line="360" w:lineRule="auto"/>
        <w:ind w:left="714" w:hanging="357"/>
        <w:contextualSpacing w:val="0"/>
        <w:rPr>
          <w:rFonts w:ascii="Arial" w:hAnsi="Arial" w:cs="Arial"/>
          <w:sz w:val="22"/>
          <w:szCs w:val="22"/>
        </w:rPr>
      </w:pPr>
      <w:r w:rsidRPr="00680934">
        <w:rPr>
          <w:rFonts w:ascii="Arial" w:hAnsi="Arial" w:cs="Arial"/>
          <w:sz w:val="22"/>
          <w:szCs w:val="22"/>
        </w:rPr>
        <w:t xml:space="preserve">Kundennummer von Peter bei </w:t>
      </w:r>
      <w:proofErr w:type="spellStart"/>
      <w:r w:rsidRPr="00680934">
        <w:rPr>
          <w:rFonts w:ascii="Arial" w:hAnsi="Arial" w:cs="Arial"/>
          <w:sz w:val="22"/>
          <w:szCs w:val="22"/>
        </w:rPr>
        <w:t>TeleTec</w:t>
      </w:r>
      <w:proofErr w:type="spellEnd"/>
      <w:r w:rsidRPr="00680934">
        <w:rPr>
          <w:rFonts w:ascii="Arial" w:hAnsi="Arial" w:cs="Arial"/>
          <w:sz w:val="22"/>
          <w:szCs w:val="22"/>
        </w:rPr>
        <w:t>: 70443</w:t>
      </w:r>
    </w:p>
    <w:p w14:paraId="17B853CE" w14:textId="77777777" w:rsidR="00CB4784" w:rsidRPr="006D6D9C" w:rsidRDefault="00CB4784" w:rsidP="00CB4784">
      <w:pPr>
        <w:pStyle w:val="Listenabsatz"/>
        <w:widowControl w:val="0"/>
        <w:numPr>
          <w:ilvl w:val="0"/>
          <w:numId w:val="7"/>
        </w:numPr>
        <w:autoSpaceDE w:val="0"/>
        <w:autoSpaceDN w:val="0"/>
        <w:adjustRightInd w:val="0"/>
        <w:spacing w:line="360" w:lineRule="auto"/>
        <w:ind w:left="714" w:hanging="357"/>
        <w:rPr>
          <w:rFonts w:ascii="Arial" w:hAnsi="Arial" w:cs="Arial"/>
          <w:sz w:val="22"/>
          <w:szCs w:val="22"/>
        </w:rPr>
      </w:pPr>
      <w:r w:rsidRPr="006D6D9C">
        <w:rPr>
          <w:rFonts w:ascii="Arial" w:hAnsi="Arial" w:cs="Arial"/>
          <w:sz w:val="22"/>
          <w:szCs w:val="22"/>
        </w:rPr>
        <w:t>Bankverbindung von Peter: I</w:t>
      </w:r>
      <w:r w:rsidRPr="006D6D9C">
        <w:rPr>
          <w:rFonts w:ascii="Arial" w:hAnsi="Arial" w:cs="Arial"/>
          <w:bCs/>
          <w:sz w:val="22"/>
          <w:szCs w:val="22"/>
        </w:rPr>
        <w:t>BAN: DE28665620530006595769</w:t>
      </w:r>
      <w:r w:rsidRPr="006D6D9C">
        <w:rPr>
          <w:rFonts w:ascii="Arial" w:hAnsi="Arial" w:cs="Arial"/>
          <w:sz w:val="22"/>
          <w:szCs w:val="22"/>
        </w:rPr>
        <w:t xml:space="preserve">, </w:t>
      </w:r>
      <w:r w:rsidRPr="006D6D9C">
        <w:rPr>
          <w:rFonts w:ascii="Arial" w:hAnsi="Arial" w:cs="Arial"/>
          <w:bCs/>
          <w:sz w:val="22"/>
          <w:szCs w:val="22"/>
        </w:rPr>
        <w:t>BIC:</w:t>
      </w:r>
      <w:r w:rsidRPr="006D6D9C">
        <w:rPr>
          <w:rFonts w:ascii="Arial" w:hAnsi="Arial" w:cs="Arial"/>
          <w:sz w:val="22"/>
          <w:szCs w:val="22"/>
        </w:rPr>
        <w:t xml:space="preserve"> GENODE61DUR </w:t>
      </w:r>
      <w:r>
        <w:rPr>
          <w:rFonts w:ascii="Arial" w:hAnsi="Arial" w:cs="Arial"/>
          <w:sz w:val="22"/>
          <w:szCs w:val="22"/>
        </w:rPr>
        <w:t>(Raiffeisenbank Durmersheim)</w:t>
      </w:r>
    </w:p>
    <w:p w14:paraId="1573BE7C" w14:textId="77777777" w:rsidR="00CB4784" w:rsidRPr="00680934" w:rsidRDefault="00CB4784" w:rsidP="00CB4784">
      <w:pPr>
        <w:pStyle w:val="Listenabsatz"/>
        <w:numPr>
          <w:ilvl w:val="0"/>
          <w:numId w:val="7"/>
        </w:numPr>
        <w:spacing w:line="360" w:lineRule="auto"/>
        <w:ind w:left="714" w:hanging="357"/>
        <w:contextualSpacing w:val="0"/>
        <w:rPr>
          <w:rFonts w:ascii="Arial" w:hAnsi="Arial" w:cs="Arial"/>
          <w:sz w:val="22"/>
          <w:szCs w:val="22"/>
        </w:rPr>
      </w:pPr>
      <w:r w:rsidRPr="00680934">
        <w:rPr>
          <w:rStyle w:val="st"/>
          <w:rFonts w:ascii="Arial" w:hAnsi="Arial" w:cs="Arial"/>
          <w:sz w:val="22"/>
          <w:szCs w:val="22"/>
        </w:rPr>
        <w:t>Das Widerrufsschreiben wird am 14.11. erstellt.</w:t>
      </w:r>
    </w:p>
    <w:p w14:paraId="145F5AD0" w14:textId="77777777" w:rsidR="00CB4784" w:rsidRDefault="00CB4784" w:rsidP="00CB4784">
      <w:pPr>
        <w:rPr>
          <w:rFonts w:cs="Arial"/>
          <w:b/>
          <w:sz w:val="22"/>
          <w:szCs w:val="22"/>
        </w:rPr>
      </w:pPr>
      <w:r>
        <w:rPr>
          <w:rFonts w:cs="Arial"/>
          <w:b/>
          <w:sz w:val="22"/>
          <w:szCs w:val="22"/>
        </w:rPr>
        <w:br w:type="page"/>
      </w:r>
    </w:p>
    <w:p w14:paraId="292BA725" w14:textId="2500248D" w:rsidR="00CB4784" w:rsidRPr="00CB4784" w:rsidRDefault="00CB4784" w:rsidP="00CB4784">
      <w:pPr>
        <w:jc w:val="center"/>
        <w:rPr>
          <w:rFonts w:cs="Arial"/>
          <w:b/>
          <w:sz w:val="32"/>
          <w:szCs w:val="32"/>
        </w:rPr>
      </w:pPr>
      <w:r w:rsidRPr="00CB4784">
        <w:rPr>
          <w:rFonts w:cs="Arial"/>
          <w:b/>
          <w:sz w:val="32"/>
          <w:szCs w:val="32"/>
          <w:highlight w:val="green"/>
        </w:rPr>
        <w:lastRenderedPageBreak/>
        <w:t>Lösungen zu den Arbeitsaufträgen 1 bis 3</w:t>
      </w:r>
    </w:p>
    <w:p w14:paraId="0AB7F828" w14:textId="77777777" w:rsidR="00CB4784" w:rsidRDefault="00CB4784" w:rsidP="00CB4784">
      <w:pPr>
        <w:rPr>
          <w:rFonts w:cs="Arial"/>
          <w:b/>
          <w:sz w:val="22"/>
          <w:szCs w:val="22"/>
        </w:rPr>
      </w:pPr>
    </w:p>
    <w:p w14:paraId="4EB7D578" w14:textId="77777777" w:rsidR="00CB4784" w:rsidRPr="006D4932" w:rsidRDefault="00CB4784" w:rsidP="00CB4784">
      <w:pPr>
        <w:rPr>
          <w:rFonts w:cs="Arial"/>
          <w:b/>
        </w:rPr>
      </w:pPr>
      <w:r w:rsidRPr="00CB4784">
        <w:rPr>
          <w:rFonts w:cs="Arial"/>
          <w:b/>
          <w:highlight w:val="green"/>
        </w:rPr>
        <w:t>Lösung Arbeitsauftrag 1</w:t>
      </w:r>
    </w:p>
    <w:p w14:paraId="7D854C9C" w14:textId="77777777" w:rsidR="00CB4784" w:rsidRDefault="00CB4784" w:rsidP="00CB4784">
      <w:pPr>
        <w:rPr>
          <w:rFonts w:cs="Arial"/>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05D7ACD1" w14:textId="77777777" w:rsidTr="000739C5">
        <w:tc>
          <w:tcPr>
            <w:tcW w:w="10490" w:type="dxa"/>
            <w:shd w:val="clear" w:color="auto" w:fill="F1FF8B"/>
          </w:tcPr>
          <w:p w14:paraId="7DD8EBB6"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3E0D7F9B" w14:textId="77777777" w:rsidR="00CB4784" w:rsidRDefault="00CB4784" w:rsidP="00CB4784">
      <w:pPr>
        <w:rPr>
          <w:rFonts w:cs="Arial"/>
          <w:b/>
        </w:rPr>
      </w:pPr>
    </w:p>
    <w:p w14:paraId="26E52132" w14:textId="77777777" w:rsidR="00CB4784" w:rsidRPr="007D43ED" w:rsidRDefault="00CB4784" w:rsidP="00CB4784">
      <w:pPr>
        <w:jc w:val="center"/>
        <w:rPr>
          <w:rFonts w:cs="Arial"/>
          <w:b/>
          <w:u w:val="single"/>
        </w:rPr>
      </w:pPr>
      <w:r w:rsidRPr="007D43ED">
        <w:rPr>
          <w:rFonts w:cs="Arial"/>
          <w:b/>
          <w:u w:val="single"/>
        </w:rPr>
        <w:t>Das Zustandekommen eines Fernabsatzvertrags</w:t>
      </w:r>
    </w:p>
    <w:p w14:paraId="3F37445F" w14:textId="77777777" w:rsidR="00CB4784" w:rsidRDefault="00CB4784" w:rsidP="00CB4784">
      <w:pPr>
        <w:rPr>
          <w:rFonts w:cs="Arial"/>
          <w:b/>
        </w:rPr>
      </w:pPr>
    </w:p>
    <w:p w14:paraId="4646B5BF" w14:textId="77777777" w:rsidR="00CB4784" w:rsidRDefault="00CB4784" w:rsidP="00CB4784">
      <w:pPr>
        <w:rPr>
          <w:rFonts w:cs="Arial"/>
          <w:b/>
        </w:rPr>
      </w:pPr>
      <w:r>
        <w:rPr>
          <w:rFonts w:cs="Arial"/>
          <w:b/>
          <w:noProof/>
        </w:rPr>
        <mc:AlternateContent>
          <mc:Choice Requires="wps">
            <w:drawing>
              <wp:anchor distT="0" distB="0" distL="114300" distR="114300" simplePos="0" relativeHeight="251674624" behindDoc="0" locked="0" layoutInCell="1" allowOverlap="1" wp14:anchorId="2190A35B" wp14:editId="44D79B05">
                <wp:simplePos x="0" y="0"/>
                <wp:positionH relativeFrom="column">
                  <wp:posOffset>443230</wp:posOffset>
                </wp:positionH>
                <wp:positionV relativeFrom="paragraph">
                  <wp:posOffset>5715</wp:posOffset>
                </wp:positionV>
                <wp:extent cx="5399405" cy="2686685"/>
                <wp:effectExtent l="0" t="0" r="36195" b="31115"/>
                <wp:wrapSquare wrapText="bothSides"/>
                <wp:docPr id="30" name="Textfeld 30"/>
                <wp:cNvGraphicFramePr/>
                <a:graphic xmlns:a="http://schemas.openxmlformats.org/drawingml/2006/main">
                  <a:graphicData uri="http://schemas.microsoft.com/office/word/2010/wordprocessingShape">
                    <wps:wsp>
                      <wps:cNvSpPr txBox="1"/>
                      <wps:spPr>
                        <a:xfrm>
                          <a:off x="0" y="0"/>
                          <a:ext cx="5399405" cy="2686685"/>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F42206"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Bedingungen</w:t>
                            </w:r>
                            <w:r>
                              <w:rPr>
                                <w:rFonts w:cs="Arial"/>
                                <w:b/>
                                <w:sz w:val="28"/>
                                <w:szCs w:val="28"/>
                              </w:rPr>
                              <w:t xml:space="preserve"> für den Vertragsabschluss</w:t>
                            </w:r>
                          </w:p>
                          <w:p w14:paraId="6CCA3C09" w14:textId="2E10D83D" w:rsidR="00B173E7" w:rsidRDefault="00B173E7" w:rsidP="00CB4784">
                            <w:pPr>
                              <w:spacing w:line="360" w:lineRule="auto"/>
                              <w:jc w:val="center"/>
                              <w:rPr>
                                <w:rFonts w:cs="Arial"/>
                                <w:u w:val="single"/>
                              </w:rPr>
                            </w:pPr>
                            <w:r w:rsidRPr="00BB3AA8">
                              <w:rPr>
                                <w:rFonts w:cs="Arial"/>
                                <w:u w:val="single"/>
                              </w:rPr>
                              <w:t>(§ 312c BGB</w:t>
                            </w:r>
                            <w:r w:rsidRPr="00BB3AA8">
                              <w:rPr>
                                <w:rFonts w:cs="Arial"/>
                                <w:u w:val="single"/>
                              </w:rPr>
                              <w:tab/>
                              <w:t>)</w:t>
                            </w:r>
                          </w:p>
                          <w:p w14:paraId="256E08DA"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sidRPr="007D43ED">
                              <w:rPr>
                                <w:rFonts w:ascii="Arial" w:hAnsi="Arial" w:cs="Arial"/>
                              </w:rPr>
                              <w:t xml:space="preserve">Vertrag zwischen einem Unternehmer (§ 14 BGB) und Verbraucher (§ 13 BGB) über die Lieferung von Waren oder die </w:t>
                            </w:r>
                            <w:r>
                              <w:rPr>
                                <w:rFonts w:ascii="Arial" w:hAnsi="Arial" w:cs="Arial"/>
                              </w:rPr>
                              <w:t>Erbringung von Dienstleistungen</w:t>
                            </w:r>
                          </w:p>
                          <w:p w14:paraId="0956561C" w14:textId="47C2ABEC"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sidRPr="007D43ED">
                              <w:rPr>
                                <w:rFonts w:ascii="Arial" w:hAnsi="Arial" w:cs="Arial"/>
                              </w:rPr>
                              <w:t>Abschluss unter ausschließlicher Verwendung von Fernkommunikationsmittel, z.B. E-Mails, Telefon, Briefe usw.</w:t>
                            </w:r>
                            <w:r>
                              <w:rPr>
                                <w:rFonts w:ascii="Arial" w:hAnsi="Arial" w:cs="Arial"/>
                              </w:rPr>
                              <w:t xml:space="preserve"> -&gt; Die Vertragsparteien stehen sich nie persönlich gegenüber.</w:t>
                            </w:r>
                          </w:p>
                          <w:p w14:paraId="50322B84"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Arial" w:hAnsi="Arial" w:cs="Arial"/>
                                <w:u w:val="single"/>
                              </w:rPr>
                            </w:pPr>
                            <w:r w:rsidRPr="007D43ED">
                              <w:rPr>
                                <w:rFonts w:ascii="Arial" w:hAnsi="Arial" w:cs="Arial"/>
                              </w:rPr>
                              <w:t>Zusätzlicher Hinweis: Vertragsschluss muss im Rahmen eines für den Fernabsatz organisierten Vertriebs- oder Dienstleistungssystems erfolgen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30" o:spid="_x0000_s1036" type="#_x0000_t202" style="position:absolute;margin-left:34.9pt;margin-top:.45pt;width:425.15pt;height:21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" filled="f" strokecolor="black [3213]" strokeweight="1.5pt">
                <v:textbox>
                  <w:txbxContent>
                    <w:p w14:paraId="6CF42206"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Bedingungen</w:t>
                      </w:r>
                      <w:r>
                        <w:rPr>
                          <w:rFonts w:cs="Arial"/>
                          <w:b/>
                          <w:sz w:val="28"/>
                          <w:szCs w:val="28"/>
                        </w:rPr>
                        <w:t xml:space="preserve"> für den Vertragsabschluss</w:t>
                      </w:r>
                    </w:p>
                    <w:p w14:paraId="6CCA3C09" w14:textId="2E10D83D" w:rsidR="00B173E7" w:rsidRDefault="00B173E7" w:rsidP="00CB4784">
                      <w:pPr>
                        <w:spacing w:line="360" w:lineRule="auto"/>
                        <w:jc w:val="center"/>
                        <w:rPr>
                          <w:rFonts w:cs="Arial"/>
                          <w:u w:val="single"/>
                        </w:rPr>
                      </w:pPr>
                      <w:r w:rsidRPr="00BB3AA8">
                        <w:rPr>
                          <w:rFonts w:cs="Arial"/>
                          <w:u w:val="single"/>
                        </w:rPr>
                        <w:t>(§ 312c BGB</w:t>
                      </w:r>
                      <w:r w:rsidRPr="00BB3AA8">
                        <w:rPr>
                          <w:rFonts w:cs="Arial"/>
                          <w:u w:val="single"/>
                        </w:rPr>
                        <w:tab/>
                        <w:t>)</w:t>
                      </w:r>
                    </w:p>
                    <w:p w14:paraId="256E08DA"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sidRPr="007D43ED">
                        <w:rPr>
                          <w:rFonts w:ascii="Arial" w:hAnsi="Arial" w:cs="Arial"/>
                        </w:rPr>
                        <w:t xml:space="preserve">Vertrag zwischen einem Unternehmer (§ 14 BGB) und Verbraucher (§ 13 BGB) über die Lieferung von Waren oder die </w:t>
                      </w:r>
                      <w:r>
                        <w:rPr>
                          <w:rFonts w:ascii="Arial" w:hAnsi="Arial" w:cs="Arial"/>
                        </w:rPr>
                        <w:t>Erbringung von Dienstleistungen</w:t>
                      </w:r>
                    </w:p>
                    <w:p w14:paraId="0956561C" w14:textId="47C2ABEC"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Helvetica" w:hAnsi="Helvetica" w:cs="Helvetica"/>
                        </w:rPr>
                      </w:pPr>
                      <w:r w:rsidRPr="007D43ED">
                        <w:rPr>
                          <w:rFonts w:ascii="Arial" w:hAnsi="Arial" w:cs="Arial"/>
                        </w:rPr>
                        <w:t>Abschluss unter ausschließlicher Verwendung von Fernkommunikationsmittel, z.B. E-Mails, Telefon, Briefe usw.</w:t>
                      </w:r>
                      <w:r>
                        <w:rPr>
                          <w:rFonts w:ascii="Arial" w:hAnsi="Arial" w:cs="Arial"/>
                        </w:rPr>
                        <w:t xml:space="preserve"> -&gt; Die Vertragsparteien stehen sich nie persönlich gegenüber.</w:t>
                      </w:r>
                    </w:p>
                    <w:p w14:paraId="50322B84" w14:textId="77777777" w:rsidR="00B173E7" w:rsidRPr="007D43ED"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ind w:left="357" w:hanging="357"/>
                        <w:contextualSpacing w:val="0"/>
                        <w:rPr>
                          <w:rFonts w:ascii="Arial" w:hAnsi="Arial" w:cs="Arial"/>
                          <w:u w:val="single"/>
                        </w:rPr>
                      </w:pPr>
                      <w:r w:rsidRPr="007D43ED">
                        <w:rPr>
                          <w:rFonts w:ascii="Arial" w:hAnsi="Arial" w:cs="Arial"/>
                        </w:rPr>
                        <w:t>Zusätzlicher Hinweis: Vertragsschluss muss im Rahmen eines für den Fernabsatz organisierten Vertriebs- oder Dienstleistungssystems erfolgen</w:t>
                      </w:r>
                    </w:p>
                  </w:txbxContent>
                </v:textbox>
                <w10:wrap type="square"/>
              </v:shape>
            </w:pict>
          </mc:Fallback>
        </mc:AlternateContent>
      </w:r>
    </w:p>
    <w:p w14:paraId="21B733EF" w14:textId="77777777" w:rsidR="00CB4784" w:rsidRDefault="00CB4784" w:rsidP="00CB4784">
      <w:pPr>
        <w:rPr>
          <w:rFonts w:cs="Arial"/>
          <w:b/>
        </w:rPr>
      </w:pPr>
    </w:p>
    <w:p w14:paraId="0C501F9C" w14:textId="77777777" w:rsidR="00CB4784" w:rsidRDefault="00CB4784" w:rsidP="00CB4784">
      <w:pPr>
        <w:rPr>
          <w:rFonts w:cs="Arial"/>
          <w:b/>
        </w:rPr>
      </w:pPr>
    </w:p>
    <w:p w14:paraId="78D95798" w14:textId="77777777" w:rsidR="00CB4784" w:rsidRDefault="00CB4784" w:rsidP="00CB4784">
      <w:pPr>
        <w:rPr>
          <w:rFonts w:cs="Arial"/>
          <w:b/>
        </w:rPr>
      </w:pPr>
    </w:p>
    <w:p w14:paraId="45025DB3" w14:textId="77777777" w:rsidR="00CB4784" w:rsidRDefault="00CB4784" w:rsidP="00CB4784">
      <w:pPr>
        <w:rPr>
          <w:rFonts w:cs="Arial"/>
          <w:b/>
        </w:rPr>
      </w:pPr>
    </w:p>
    <w:p w14:paraId="06D1830F" w14:textId="77777777" w:rsidR="00CB4784" w:rsidRDefault="00CB4784" w:rsidP="00CB4784">
      <w:pPr>
        <w:rPr>
          <w:rFonts w:cs="Arial"/>
          <w:b/>
        </w:rPr>
      </w:pPr>
    </w:p>
    <w:p w14:paraId="2E9D808F" w14:textId="77777777" w:rsidR="00CB4784" w:rsidRDefault="00CB4784" w:rsidP="00CB4784">
      <w:pPr>
        <w:rPr>
          <w:rFonts w:cs="Arial"/>
          <w:b/>
        </w:rPr>
      </w:pPr>
    </w:p>
    <w:p w14:paraId="6B59CAEF" w14:textId="77777777" w:rsidR="00CB4784" w:rsidRDefault="00CB4784" w:rsidP="00CB4784">
      <w:pPr>
        <w:rPr>
          <w:rFonts w:cs="Arial"/>
          <w:b/>
        </w:rPr>
      </w:pPr>
    </w:p>
    <w:p w14:paraId="6ECB1C9F" w14:textId="77777777" w:rsidR="00CB4784" w:rsidRDefault="00CB4784" w:rsidP="00CB4784">
      <w:pPr>
        <w:rPr>
          <w:rFonts w:cs="Arial"/>
          <w:b/>
        </w:rPr>
      </w:pPr>
    </w:p>
    <w:p w14:paraId="0115EBE3" w14:textId="77777777" w:rsidR="00CB4784" w:rsidRDefault="00CB4784" w:rsidP="00CB4784">
      <w:pPr>
        <w:rPr>
          <w:rFonts w:cs="Arial"/>
          <w:b/>
        </w:rPr>
      </w:pPr>
    </w:p>
    <w:p w14:paraId="41071B23" w14:textId="77777777" w:rsidR="00CB4784" w:rsidRDefault="00CB4784" w:rsidP="00CB4784">
      <w:pPr>
        <w:rPr>
          <w:rFonts w:cs="Arial"/>
          <w:b/>
        </w:rPr>
      </w:pPr>
    </w:p>
    <w:p w14:paraId="48A8E5FB" w14:textId="77777777" w:rsidR="00CB4784" w:rsidRDefault="00CB4784" w:rsidP="00CB4784">
      <w:pPr>
        <w:rPr>
          <w:rFonts w:cs="Arial"/>
          <w:b/>
        </w:rPr>
      </w:pPr>
    </w:p>
    <w:p w14:paraId="128BB271" w14:textId="77777777" w:rsidR="00CB4784" w:rsidRDefault="00CB4784" w:rsidP="00CB4784">
      <w:pPr>
        <w:rPr>
          <w:rFonts w:cs="Arial"/>
          <w:b/>
        </w:rPr>
      </w:pPr>
    </w:p>
    <w:p w14:paraId="14494DE1" w14:textId="77777777" w:rsidR="00CB4784" w:rsidRDefault="00CB4784" w:rsidP="00CB4784">
      <w:pPr>
        <w:rPr>
          <w:rFonts w:cs="Arial"/>
          <w:b/>
        </w:rPr>
      </w:pPr>
    </w:p>
    <w:p w14:paraId="5B3D6663" w14:textId="77777777" w:rsidR="00CB4784" w:rsidRDefault="00CB4784" w:rsidP="00CB4784">
      <w:pPr>
        <w:rPr>
          <w:rFonts w:cs="Arial"/>
          <w:b/>
        </w:rPr>
      </w:pPr>
    </w:p>
    <w:p w14:paraId="5D8DBFE6" w14:textId="7119BA78" w:rsidR="00CB4784" w:rsidRPr="00955D20" w:rsidRDefault="00CB4784" w:rsidP="00CB4784">
      <w:pPr>
        <w:rPr>
          <w:rFonts w:cs="Arial"/>
          <w:b/>
        </w:rPr>
      </w:pPr>
    </w:p>
    <w:p w14:paraId="2207D5E4" w14:textId="79800080" w:rsidR="00CB4784" w:rsidRDefault="00CB4784" w:rsidP="00CB4784">
      <w:pPr>
        <w:rPr>
          <w:rFonts w:cs="Arial"/>
          <w:b/>
        </w:rPr>
      </w:pPr>
    </w:p>
    <w:p w14:paraId="21A53E8F" w14:textId="4C988891" w:rsidR="00CB4784" w:rsidRDefault="00CB4784" w:rsidP="00CB4784">
      <w:pPr>
        <w:rPr>
          <w:rFonts w:cs="Arial"/>
          <w:b/>
        </w:rPr>
      </w:pPr>
    </w:p>
    <w:p w14:paraId="5B5DA64D" w14:textId="5E3EC6CE" w:rsidR="00CB4784" w:rsidRDefault="00CB4784" w:rsidP="00CB4784">
      <w:pPr>
        <w:rPr>
          <w:rFonts w:cs="Arial"/>
          <w:b/>
        </w:rPr>
      </w:pPr>
      <w:r>
        <w:rPr>
          <w:rFonts w:cs="Arial"/>
          <w:b/>
          <w:noProof/>
        </w:rPr>
        <mc:AlternateContent>
          <mc:Choice Requires="wps">
            <w:drawing>
              <wp:anchor distT="0" distB="0" distL="114300" distR="114300" simplePos="0" relativeHeight="251679744" behindDoc="1" locked="0" layoutInCell="1" allowOverlap="1" wp14:anchorId="1E62FB2A" wp14:editId="0B6AEE85">
                <wp:simplePos x="0" y="0"/>
                <wp:positionH relativeFrom="column">
                  <wp:posOffset>2857500</wp:posOffset>
                </wp:positionH>
                <wp:positionV relativeFrom="paragraph">
                  <wp:posOffset>121285</wp:posOffset>
                </wp:positionV>
                <wp:extent cx="685800" cy="1122045"/>
                <wp:effectExtent l="76200" t="25400" r="101600" b="97155"/>
                <wp:wrapNone/>
                <wp:docPr id="31" name="Pfeil nach unten 31"/>
                <wp:cNvGraphicFramePr/>
                <a:graphic xmlns:a="http://schemas.openxmlformats.org/drawingml/2006/main">
                  <a:graphicData uri="http://schemas.microsoft.com/office/word/2010/wordprocessingShape">
                    <wps:wsp>
                      <wps:cNvSpPr/>
                      <wps:spPr>
                        <a:xfrm>
                          <a:off x="0" y="0"/>
                          <a:ext cx="685800" cy="1122045"/>
                        </a:xfrm>
                        <a:prstGeom prst="downArrow">
                          <a:avLst/>
                        </a:prstGeom>
                        <a:solidFill>
                          <a:schemeClr val="bg1">
                            <a:lumMod val="5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 id="Pfeil nach unten 31" o:spid="_x0000_s1026" type="#_x0000_t67" style="position:absolute;margin-left:225pt;margin-top:9.55pt;width:54pt;height:88.3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" adj="14999" fillcolor="#7f7f7f [1612]" strokecolor="#4579b8 [3044]">
                <v:shadow on="t" opacity="22937f" mv:blur="40000f" origin=",.5" offset="0,23000emu"/>
              </v:shape>
            </w:pict>
          </mc:Fallback>
        </mc:AlternateContent>
      </w:r>
    </w:p>
    <w:p w14:paraId="32C1B436" w14:textId="1EDA28C7" w:rsidR="00CB4784" w:rsidRDefault="00CB4784" w:rsidP="00CB4784">
      <w:pPr>
        <w:rPr>
          <w:rFonts w:cs="Arial"/>
          <w:b/>
        </w:rPr>
      </w:pPr>
      <w:r>
        <w:rPr>
          <w:rFonts w:cs="Arial"/>
          <w:b/>
          <w:noProof/>
        </w:rPr>
        <mc:AlternateContent>
          <mc:Choice Requires="wps">
            <w:drawing>
              <wp:anchor distT="0" distB="0" distL="114300" distR="114300" simplePos="0" relativeHeight="251677696" behindDoc="0" locked="0" layoutInCell="1" allowOverlap="1" wp14:anchorId="7A896BC5" wp14:editId="6A9F0B10">
                <wp:simplePos x="0" y="0"/>
                <wp:positionH relativeFrom="column">
                  <wp:posOffset>1828800</wp:posOffset>
                </wp:positionH>
                <wp:positionV relativeFrom="paragraph">
                  <wp:posOffset>200025</wp:posOffset>
                </wp:positionV>
                <wp:extent cx="2743200" cy="571500"/>
                <wp:effectExtent l="50800" t="25400" r="76200" b="114300"/>
                <wp:wrapThrough wrapText="bothSides">
                  <wp:wrapPolygon edited="0">
                    <wp:start x="20600" y="-960"/>
                    <wp:lineTo x="-400" y="0"/>
                    <wp:lineTo x="-400" y="24960"/>
                    <wp:lineTo x="1000" y="24960"/>
                    <wp:lineTo x="14000" y="24000"/>
                    <wp:lineTo x="22000" y="21120"/>
                    <wp:lineTo x="22000" y="-960"/>
                    <wp:lineTo x="20600" y="-960"/>
                  </wp:wrapPolygon>
                </wp:wrapThrough>
                <wp:docPr id="289" name="Horizontale Rolle 289"/>
                <wp:cNvGraphicFramePr/>
                <a:graphic xmlns:a="http://schemas.openxmlformats.org/drawingml/2006/main">
                  <a:graphicData uri="http://schemas.microsoft.com/office/word/2010/wordprocessingShape">
                    <wps:wsp>
                      <wps:cNvSpPr/>
                      <wps:spPr>
                        <a:xfrm>
                          <a:off x="0" y="0"/>
                          <a:ext cx="2743200" cy="571500"/>
                        </a:xfrm>
                        <a:prstGeom prst="horizontalScroll">
                          <a:avLst/>
                        </a:prstGeom>
                        <a:solidFill>
                          <a:schemeClr val="bg1"/>
                        </a:solidFill>
                        <a:ln w="190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Horizontale Rolle 289" o:spid="_x0000_s1026" type="#_x0000_t98" style="position:absolute;margin-left:2in;margin-top:15.75pt;width:3in;height: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" fillcolor="white [3212]" strokecolor="black [3213]" strokeweight="1.5pt">
                <v:shadow on="t" opacity="22937f" mv:blur="40000f" origin=",.5" offset="0,23000emu"/>
                <w10:wrap type="through"/>
              </v:shape>
            </w:pict>
          </mc:Fallback>
        </mc:AlternateContent>
      </w:r>
    </w:p>
    <w:p w14:paraId="4C2B4618" w14:textId="02CAFABD" w:rsidR="00CB4784" w:rsidRDefault="00CB4784" w:rsidP="00CB4784">
      <w:pPr>
        <w:rPr>
          <w:rFonts w:cs="Arial"/>
          <w:b/>
        </w:rPr>
      </w:pPr>
    </w:p>
    <w:p w14:paraId="332CF5B0" w14:textId="4001C58E" w:rsidR="00CB4784" w:rsidRDefault="00CB4784" w:rsidP="00CB4784">
      <w:pPr>
        <w:rPr>
          <w:rFonts w:cs="Arial"/>
          <w:b/>
        </w:rPr>
      </w:pPr>
      <w:r>
        <w:rPr>
          <w:rFonts w:cs="Arial"/>
          <w:b/>
          <w:noProof/>
        </w:rPr>
        <mc:AlternateContent>
          <mc:Choice Requires="wps">
            <w:drawing>
              <wp:anchor distT="0" distB="0" distL="114300" distR="114300" simplePos="0" relativeHeight="251678720" behindDoc="0" locked="0" layoutInCell="1" allowOverlap="1" wp14:anchorId="48DFA412" wp14:editId="1F04A877">
                <wp:simplePos x="0" y="0"/>
                <wp:positionH relativeFrom="column">
                  <wp:posOffset>1943100</wp:posOffset>
                </wp:positionH>
                <wp:positionV relativeFrom="paragraph">
                  <wp:posOffset>27940</wp:posOffset>
                </wp:positionV>
                <wp:extent cx="2400300" cy="342900"/>
                <wp:effectExtent l="0" t="0" r="0" b="12700"/>
                <wp:wrapSquare wrapText="bothSides"/>
                <wp:docPr id="290" name="Textfeld 290"/>
                <wp:cNvGraphicFramePr/>
                <a:graphic xmlns:a="http://schemas.openxmlformats.org/drawingml/2006/main">
                  <a:graphicData uri="http://schemas.microsoft.com/office/word/2010/wordprocessingShape">
                    <wps:wsp>
                      <wps:cNvSpPr txBox="1"/>
                      <wps:spPr>
                        <a:xfrm>
                          <a:off x="0" y="0"/>
                          <a:ext cx="24003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3F86BA" w14:textId="77777777" w:rsidR="00B173E7" w:rsidRPr="006D4932" w:rsidRDefault="00B173E7" w:rsidP="00CB4784">
                            <w:pPr>
                              <w:jc w:val="center"/>
                              <w:rPr>
                                <w:b/>
                                <w:sz w:val="32"/>
                                <w:szCs w:val="32"/>
                              </w:rPr>
                            </w:pPr>
                            <w:r w:rsidRPr="006D4932">
                              <w:rPr>
                                <w:b/>
                                <w:sz w:val="32"/>
                                <w:szCs w:val="32"/>
                              </w:rPr>
                              <w:t>Fernabsatzvertrag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id="Textfeld 290" o:spid="_x0000_s1037" type="#_x0000_t202" style="position:absolute;margin-left:153pt;margin-top:2.2pt;width:189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" filled="f" stroked="f">
                <v:textbox>
                  <w:txbxContent>
                    <w:p w14:paraId="633F86BA" w14:textId="77777777" w:rsidR="00B173E7" w:rsidRPr="006D4932" w:rsidRDefault="00B173E7" w:rsidP="00CB4784">
                      <w:pPr>
                        <w:jc w:val="center"/>
                        <w:rPr>
                          <w:b/>
                          <w:sz w:val="32"/>
                          <w:szCs w:val="32"/>
                        </w:rPr>
                      </w:pPr>
                      <w:r w:rsidRPr="006D4932">
                        <w:rPr>
                          <w:b/>
                          <w:sz w:val="32"/>
                          <w:szCs w:val="32"/>
                        </w:rPr>
                        <w:t>Fernabsatzvertrag</w:t>
                      </w:r>
                    </w:p>
                  </w:txbxContent>
                </v:textbox>
                <w10:wrap type="square"/>
              </v:shape>
            </w:pict>
          </mc:Fallback>
        </mc:AlternateContent>
      </w:r>
    </w:p>
    <w:p w14:paraId="5EDA3B26" w14:textId="77777777" w:rsidR="00CB4784" w:rsidRDefault="00CB4784" w:rsidP="00CB4784">
      <w:pPr>
        <w:rPr>
          <w:rFonts w:cs="Arial"/>
          <w:b/>
        </w:rPr>
      </w:pPr>
    </w:p>
    <w:p w14:paraId="751C1551" w14:textId="77777777" w:rsidR="00CB4784" w:rsidRDefault="00CB4784" w:rsidP="00CB4784">
      <w:pPr>
        <w:rPr>
          <w:rFonts w:cs="Arial"/>
          <w:b/>
        </w:rPr>
      </w:pPr>
    </w:p>
    <w:p w14:paraId="516AAF93" w14:textId="77777777" w:rsidR="00CB4784" w:rsidRDefault="00CB4784" w:rsidP="00CB4784">
      <w:pPr>
        <w:rPr>
          <w:rFonts w:cs="Arial"/>
          <w:b/>
        </w:rPr>
      </w:pPr>
    </w:p>
    <w:p w14:paraId="04DE6AA8" w14:textId="77777777" w:rsidR="00CB4784" w:rsidRDefault="00CB4784" w:rsidP="00CB4784">
      <w:pPr>
        <w:rPr>
          <w:rFonts w:cs="Arial"/>
          <w:b/>
        </w:rPr>
      </w:pPr>
    </w:p>
    <w:p w14:paraId="63AE50BF" w14:textId="04C5F1FF" w:rsidR="00CB4784" w:rsidRDefault="00CB4784" w:rsidP="00CB4784">
      <w:pPr>
        <w:rPr>
          <w:rFonts w:cs="Arial"/>
          <w:b/>
        </w:rPr>
      </w:pPr>
      <w:r>
        <w:rPr>
          <w:rFonts w:cs="Arial"/>
          <w:b/>
          <w:noProof/>
        </w:rPr>
        <mc:AlternateContent>
          <mc:Choice Requires="wps">
            <w:drawing>
              <wp:anchor distT="0" distB="0" distL="114300" distR="114300" simplePos="0" relativeHeight="251675648" behindDoc="0" locked="0" layoutInCell="1" allowOverlap="1" wp14:anchorId="6F1810B1" wp14:editId="068F2788">
                <wp:simplePos x="0" y="0"/>
                <wp:positionH relativeFrom="column">
                  <wp:posOffset>360045</wp:posOffset>
                </wp:positionH>
                <wp:positionV relativeFrom="paragraph">
                  <wp:posOffset>74930</wp:posOffset>
                </wp:positionV>
                <wp:extent cx="5399405" cy="1353820"/>
                <wp:effectExtent l="0" t="0" r="36195" b="17780"/>
                <wp:wrapSquare wrapText="bothSides"/>
                <wp:docPr id="29" name="Textfeld 29"/>
                <wp:cNvGraphicFramePr/>
                <a:graphic xmlns:a="http://schemas.openxmlformats.org/drawingml/2006/main">
                  <a:graphicData uri="http://schemas.microsoft.com/office/word/2010/wordprocessingShape">
                    <wps:wsp>
                      <wps:cNvSpPr txBox="1"/>
                      <wps:spPr>
                        <a:xfrm>
                          <a:off x="0" y="0"/>
                          <a:ext cx="5399405" cy="1353820"/>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5388F7"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Rechte für den Verbraucher</w:t>
                            </w:r>
                          </w:p>
                          <w:p w14:paraId="00BA4EDD" w14:textId="11DD176D" w:rsidR="00B173E7" w:rsidRDefault="00B173E7" w:rsidP="00CB4784">
                            <w:pPr>
                              <w:spacing w:line="360" w:lineRule="auto"/>
                              <w:jc w:val="center"/>
                              <w:rPr>
                                <w:rFonts w:cs="Arial"/>
                                <w:u w:val="single"/>
                              </w:rPr>
                            </w:pPr>
                            <w:r w:rsidRPr="00BB3AA8">
                              <w:rPr>
                                <w:rFonts w:cs="Arial"/>
                                <w:u w:val="single"/>
                              </w:rPr>
                              <w:t>(§ 312g BGB</w:t>
                            </w:r>
                            <w:r w:rsidRPr="007D43ED">
                              <w:rPr>
                                <w:rFonts w:cs="Arial"/>
                                <w:u w:val="single"/>
                              </w:rPr>
                              <w:tab/>
                              <w:t>)</w:t>
                            </w:r>
                          </w:p>
                          <w:p w14:paraId="067033AE"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197B40F4" w14:textId="09A87B18" w:rsidR="00B173E7"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r w:rsidRPr="00134091">
                              <w:rPr>
                                <w:rFonts w:ascii="Arial" w:hAnsi="Arial" w:cs="Arial"/>
                              </w:rPr>
                              <w:t xml:space="preserve">Widerrufsrecht nach § 355 BGB </w:t>
                            </w:r>
                            <w:r>
                              <w:rPr>
                                <w:rFonts w:ascii="Arial" w:hAnsi="Arial" w:cs="Arial"/>
                              </w:rPr>
                              <w:t>= Auflösung des Vertrags</w:t>
                            </w:r>
                          </w:p>
                          <w:p w14:paraId="59FE432D" w14:textId="77777777" w:rsidR="00B173E7" w:rsidRDefault="00B173E7" w:rsidP="004376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29" o:spid="_x0000_s1038" type="#_x0000_t202" style="position:absolute;margin-left:28.35pt;margin-top:5.9pt;width:425.15pt;height:10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" filled="f" strokecolor="black [3213]" strokeweight="1.5pt">
                <v:textbox>
                  <w:txbxContent>
                    <w:p w14:paraId="555388F7" w14:textId="77777777" w:rsidR="00B173E7" w:rsidRPr="007D43ED" w:rsidRDefault="00B173E7" w:rsidP="00CB4784">
                      <w:pPr>
                        <w:spacing w:before="120" w:line="276" w:lineRule="auto"/>
                        <w:jc w:val="center"/>
                        <w:rPr>
                          <w:rFonts w:cs="Arial"/>
                          <w:b/>
                          <w:sz w:val="28"/>
                          <w:szCs w:val="28"/>
                        </w:rPr>
                      </w:pPr>
                      <w:r w:rsidRPr="007D43ED">
                        <w:rPr>
                          <w:rFonts w:cs="Arial"/>
                          <w:b/>
                          <w:sz w:val="28"/>
                          <w:szCs w:val="28"/>
                        </w:rPr>
                        <w:t>Rechte für den Verbraucher</w:t>
                      </w:r>
                    </w:p>
                    <w:p w14:paraId="00BA4EDD" w14:textId="11DD176D" w:rsidR="00B173E7" w:rsidRDefault="00B173E7" w:rsidP="00CB4784">
                      <w:pPr>
                        <w:spacing w:line="360" w:lineRule="auto"/>
                        <w:jc w:val="center"/>
                        <w:rPr>
                          <w:rFonts w:cs="Arial"/>
                          <w:u w:val="single"/>
                        </w:rPr>
                      </w:pPr>
                      <w:r w:rsidRPr="00BB3AA8">
                        <w:rPr>
                          <w:rFonts w:cs="Arial"/>
                          <w:u w:val="single"/>
                        </w:rPr>
                        <w:t>(§ 312g BGB</w:t>
                      </w:r>
                      <w:r w:rsidRPr="007D43ED">
                        <w:rPr>
                          <w:rFonts w:cs="Arial"/>
                          <w:u w:val="single"/>
                        </w:rPr>
                        <w:tab/>
                        <w:t>)</w:t>
                      </w:r>
                    </w:p>
                    <w:p w14:paraId="067033AE"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197B40F4" w14:textId="09A87B18" w:rsidR="00B173E7" w:rsidRDefault="00B173E7" w:rsidP="00CB4784">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rPr>
                          <w:rFonts w:ascii="Arial" w:hAnsi="Arial" w:cs="Arial"/>
                        </w:rPr>
                      </w:pPr>
                      <w:r w:rsidRPr="00134091">
                        <w:rPr>
                          <w:rFonts w:ascii="Arial" w:hAnsi="Arial" w:cs="Arial"/>
                        </w:rPr>
                        <w:t xml:space="preserve">Widerrufsrecht nach § 355 BGB </w:t>
                      </w:r>
                      <w:r>
                        <w:rPr>
                          <w:rFonts w:ascii="Arial" w:hAnsi="Arial" w:cs="Arial"/>
                        </w:rPr>
                        <w:t>= Auflösung des Vertrags</w:t>
                      </w:r>
                    </w:p>
                    <w:p w14:paraId="59FE432D" w14:textId="77777777" w:rsidR="00B173E7" w:rsidRDefault="00B173E7" w:rsidP="004376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pPr>
                    </w:p>
                  </w:txbxContent>
                </v:textbox>
                <w10:wrap type="square"/>
              </v:shape>
            </w:pict>
          </mc:Fallback>
        </mc:AlternateContent>
      </w:r>
    </w:p>
    <w:p w14:paraId="315CA58D" w14:textId="77777777" w:rsidR="00CB4784" w:rsidRDefault="00CB4784" w:rsidP="00CB4784">
      <w:pPr>
        <w:rPr>
          <w:rFonts w:cs="Arial"/>
          <w:b/>
        </w:rPr>
      </w:pPr>
    </w:p>
    <w:p w14:paraId="4A47D6DB" w14:textId="77777777" w:rsidR="00CB4784" w:rsidRDefault="00CB4784" w:rsidP="00CB4784">
      <w:pPr>
        <w:rPr>
          <w:rFonts w:cs="Arial"/>
          <w:b/>
        </w:rPr>
      </w:pPr>
    </w:p>
    <w:p w14:paraId="410A7815" w14:textId="77777777" w:rsidR="00CB4784" w:rsidRDefault="00CB4784" w:rsidP="00CB4784">
      <w:pPr>
        <w:rPr>
          <w:rFonts w:cs="Arial"/>
          <w:b/>
        </w:rPr>
      </w:pPr>
    </w:p>
    <w:p w14:paraId="49ADA661" w14:textId="77777777" w:rsidR="00CB4784" w:rsidRDefault="00CB4784" w:rsidP="00CB4784">
      <w:pPr>
        <w:rPr>
          <w:rFonts w:cs="Arial"/>
          <w:b/>
        </w:rPr>
      </w:pPr>
    </w:p>
    <w:p w14:paraId="25D4AE88" w14:textId="77777777" w:rsidR="00CB4784" w:rsidRDefault="00CB4784" w:rsidP="00CB4784">
      <w:pPr>
        <w:rPr>
          <w:rFonts w:cs="Arial"/>
          <w:b/>
        </w:rPr>
      </w:pPr>
    </w:p>
    <w:p w14:paraId="6B386255" w14:textId="58D1DB6D" w:rsidR="00CB4784" w:rsidRDefault="00CB4784" w:rsidP="00CB4784">
      <w:pPr>
        <w:rPr>
          <w:rFonts w:cs="Arial"/>
          <w:b/>
        </w:rPr>
      </w:pPr>
    </w:p>
    <w:p w14:paraId="6D21494B" w14:textId="05DBCC3A" w:rsidR="00CB4784" w:rsidRDefault="00CB4784" w:rsidP="00CB4784">
      <w:pPr>
        <w:rPr>
          <w:rFonts w:cs="Arial"/>
          <w:b/>
          <w:sz w:val="22"/>
          <w:szCs w:val="22"/>
        </w:rPr>
      </w:pPr>
      <w:r>
        <w:rPr>
          <w:rFonts w:cs="Arial"/>
          <w:b/>
          <w:noProof/>
        </w:rPr>
        <mc:AlternateContent>
          <mc:Choice Requires="wps">
            <w:drawing>
              <wp:anchor distT="0" distB="0" distL="114300" distR="114300" simplePos="0" relativeHeight="251676672" behindDoc="0" locked="0" layoutInCell="1" allowOverlap="1" wp14:anchorId="41376583" wp14:editId="3A8FDF41">
                <wp:simplePos x="0" y="0"/>
                <wp:positionH relativeFrom="column">
                  <wp:posOffset>114300</wp:posOffset>
                </wp:positionH>
                <wp:positionV relativeFrom="paragraph">
                  <wp:posOffset>623570</wp:posOffset>
                </wp:positionV>
                <wp:extent cx="5829300" cy="1795145"/>
                <wp:effectExtent l="0" t="0" r="38100" b="33655"/>
                <wp:wrapSquare wrapText="bothSides"/>
                <wp:docPr id="291" name="Textfeld 291"/>
                <wp:cNvGraphicFramePr/>
                <a:graphic xmlns:a="http://schemas.openxmlformats.org/drawingml/2006/main">
                  <a:graphicData uri="http://schemas.microsoft.com/office/word/2010/wordprocessingShape">
                    <wps:wsp>
                      <wps:cNvSpPr txBox="1"/>
                      <wps:spPr>
                        <a:xfrm>
                          <a:off x="0" y="0"/>
                          <a:ext cx="5829300" cy="1795145"/>
                        </a:xfrm>
                        <a:prstGeom prst="rect">
                          <a:avLst/>
                        </a:prstGeom>
                        <a:noFill/>
                        <a:ln w="1905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152803" w14:textId="77777777" w:rsidR="00B173E7" w:rsidRPr="007D43ED" w:rsidRDefault="00B173E7" w:rsidP="00CB4784">
                            <w:pPr>
                              <w:spacing w:line="276" w:lineRule="auto"/>
                              <w:jc w:val="center"/>
                              <w:rPr>
                                <w:rFonts w:cs="Arial"/>
                                <w:b/>
                                <w:sz w:val="28"/>
                                <w:szCs w:val="28"/>
                              </w:rPr>
                            </w:pPr>
                            <w:r>
                              <w:rPr>
                                <w:rFonts w:cs="Arial"/>
                                <w:b/>
                                <w:sz w:val="28"/>
                                <w:szCs w:val="28"/>
                              </w:rPr>
                              <w:t>Falllösung 1:</w:t>
                            </w:r>
                          </w:p>
                          <w:p w14:paraId="1EACDFA5"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690C8DA3" w14:textId="5E78FB4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cs="Arial"/>
                                <w:sz w:val="22"/>
                                <w:szCs w:val="22"/>
                              </w:rPr>
                              <w:t>Peter hat einen Fernabsatzvertrag nach § 312c BGB geschlossen, da ein Vertrag zwischen einem Verbraucher (Peter) und einem Unternehmen (</w:t>
                            </w:r>
                            <w:proofErr w:type="spellStart"/>
                            <w:r>
                              <w:rPr>
                                <w:rFonts w:cs="Arial"/>
                                <w:sz w:val="22"/>
                                <w:szCs w:val="22"/>
                              </w:rPr>
                              <w:t>TeleTec</w:t>
                            </w:r>
                            <w:proofErr w:type="spellEnd"/>
                            <w:r>
                              <w:rPr>
                                <w:rFonts w:cs="Arial"/>
                                <w:sz w:val="22"/>
                                <w:szCs w:val="22"/>
                              </w:rPr>
                              <w:t xml:space="preserve"> OHG) unter ausschließlicher Verwendung von Fernkommunikationsmitteln (E-Mail) geschlossen wurde.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feld 291" o:spid="_x0000_s1039" type="#_x0000_t202" style="position:absolute;margin-left:9pt;margin-top:49.1pt;width:459pt;height:14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" filled="f" strokecolor="black [3213]" strokeweight="1.5pt">
                <v:textbox>
                  <w:txbxContent>
                    <w:p w14:paraId="38152803" w14:textId="77777777" w:rsidR="00B173E7" w:rsidRPr="007D43ED" w:rsidRDefault="00B173E7" w:rsidP="00CB4784">
                      <w:pPr>
                        <w:spacing w:line="276" w:lineRule="auto"/>
                        <w:jc w:val="center"/>
                        <w:rPr>
                          <w:rFonts w:cs="Arial"/>
                          <w:b/>
                          <w:sz w:val="28"/>
                          <w:szCs w:val="28"/>
                        </w:rPr>
                      </w:pPr>
                      <w:r>
                        <w:rPr>
                          <w:rFonts w:cs="Arial"/>
                          <w:b/>
                          <w:sz w:val="28"/>
                          <w:szCs w:val="28"/>
                        </w:rPr>
                        <w:t>Falllösung 1:</w:t>
                      </w:r>
                    </w:p>
                    <w:p w14:paraId="1EACDFA5" w14:textId="7777777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Helvetica"/>
                        </w:rPr>
                      </w:pPr>
                    </w:p>
                    <w:p w14:paraId="690C8DA3" w14:textId="5E78FB47" w:rsidR="00B173E7" w:rsidRDefault="00B173E7" w:rsidP="00CB47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cs="Arial"/>
                          <w:sz w:val="22"/>
                          <w:szCs w:val="22"/>
                        </w:rPr>
                        <w:t>Peter hat einen Fernabsatzvertrag nach § 312c BGB geschlossen, da ein Vertrag zwischen einem Verbraucher (Peter) und einem Unternehmen (</w:t>
                      </w:r>
                      <w:proofErr w:type="spellStart"/>
                      <w:r>
                        <w:rPr>
                          <w:rFonts w:cs="Arial"/>
                          <w:sz w:val="22"/>
                          <w:szCs w:val="22"/>
                        </w:rPr>
                        <w:t>TeleTec</w:t>
                      </w:r>
                      <w:proofErr w:type="spellEnd"/>
                      <w:r>
                        <w:rPr>
                          <w:rFonts w:cs="Arial"/>
                          <w:sz w:val="22"/>
                          <w:szCs w:val="22"/>
                        </w:rPr>
                        <w:t xml:space="preserve"> OHG) unter ausschließlicher Verwendung von Fernkommunikationsmitteln (E-Mail) geschlossen wurde.</w:t>
                      </w:r>
                    </w:p>
                  </w:txbxContent>
                </v:textbox>
                <w10:wrap type="square"/>
              </v:shape>
            </w:pict>
          </mc:Fallback>
        </mc:AlternateContent>
      </w:r>
      <w:r>
        <w:rPr>
          <w:rFonts w:cs="Arial"/>
          <w:b/>
          <w:sz w:val="22"/>
          <w:szCs w:val="22"/>
        </w:rPr>
        <w:br w:type="page"/>
      </w:r>
    </w:p>
    <w:p w14:paraId="415E316D" w14:textId="77777777" w:rsidR="00CB4784" w:rsidRDefault="00CB4784" w:rsidP="00CB4784">
      <w:pPr>
        <w:rPr>
          <w:rFonts w:cs="Arial"/>
          <w:b/>
          <w:sz w:val="22"/>
          <w:szCs w:val="22"/>
        </w:rPr>
      </w:pPr>
    </w:p>
    <w:p w14:paraId="559AFB76" w14:textId="77777777" w:rsidR="00CB4784" w:rsidRPr="006D4932" w:rsidRDefault="00CB4784" w:rsidP="00CB4784">
      <w:pPr>
        <w:rPr>
          <w:rFonts w:cs="Arial"/>
          <w:b/>
        </w:rPr>
      </w:pPr>
      <w:r w:rsidRPr="00CB4784">
        <w:rPr>
          <w:rFonts w:cs="Arial"/>
          <w:b/>
          <w:highlight w:val="green"/>
        </w:rPr>
        <w:t>Lösung Arbeitsauftrag 2</w:t>
      </w:r>
    </w:p>
    <w:p w14:paraId="35ADC80B" w14:textId="77777777" w:rsidR="00CB4784" w:rsidRPr="006D4932" w:rsidRDefault="00CB4784" w:rsidP="00CB4784">
      <w:pPr>
        <w:spacing w:line="276" w:lineRule="auto"/>
        <w:rPr>
          <w:rFonts w:cs="Arial"/>
          <w:b/>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490"/>
      </w:tblGrid>
      <w:tr w:rsidR="00CB4784" w:rsidRPr="00CE2621" w14:paraId="3CDB9727" w14:textId="77777777" w:rsidTr="000739C5">
        <w:tc>
          <w:tcPr>
            <w:tcW w:w="10490" w:type="dxa"/>
            <w:shd w:val="clear" w:color="auto" w:fill="F1FF8B"/>
          </w:tcPr>
          <w:p w14:paraId="66E0103B"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4F428656" w14:textId="77777777" w:rsidR="00CB4784" w:rsidRPr="00BB3AA8" w:rsidRDefault="00CB4784" w:rsidP="00CB4784">
      <w:pPr>
        <w:spacing w:before="120" w:line="360" w:lineRule="auto"/>
        <w:jc w:val="center"/>
        <w:rPr>
          <w:rFonts w:cs="Arial"/>
          <w:b/>
          <w:sz w:val="32"/>
          <w:szCs w:val="32"/>
          <w:u w:val="single"/>
        </w:rPr>
      </w:pPr>
      <w:r w:rsidRPr="00BB3AA8">
        <w:rPr>
          <w:rFonts w:cs="Arial"/>
          <w:b/>
          <w:sz w:val="32"/>
          <w:szCs w:val="32"/>
          <w:u w:val="single"/>
        </w:rPr>
        <w:t>Ausnahmeregelungen und Fristen</w:t>
      </w:r>
    </w:p>
    <w:tbl>
      <w:tblPr>
        <w:tblStyle w:val="Tabellenraster"/>
        <w:tblW w:w="10348" w:type="dxa"/>
        <w:tblInd w:w="-318" w:type="dxa"/>
        <w:tblLayout w:type="fixed"/>
        <w:tblLook w:val="04A0" w:firstRow="1" w:lastRow="0" w:firstColumn="1" w:lastColumn="0" w:noHBand="0" w:noVBand="1"/>
      </w:tblPr>
      <w:tblGrid>
        <w:gridCol w:w="10348"/>
      </w:tblGrid>
      <w:tr w:rsidR="00CB4784" w:rsidRPr="003B2A09" w14:paraId="759E0D67" w14:textId="77777777" w:rsidTr="000739C5">
        <w:tc>
          <w:tcPr>
            <w:tcW w:w="10348" w:type="dxa"/>
            <w:tcBorders>
              <w:top w:val="nil"/>
              <w:left w:val="nil"/>
              <w:bottom w:val="nil"/>
              <w:right w:val="nil"/>
            </w:tcBorders>
          </w:tcPr>
          <w:p w14:paraId="0BB79FB3" w14:textId="6E19CB60" w:rsidR="00CB4784" w:rsidRPr="003B2A09" w:rsidRDefault="00CB4784" w:rsidP="000739C5">
            <w:pPr>
              <w:spacing w:after="240"/>
              <w:jc w:val="center"/>
              <w:rPr>
                <w:rFonts w:cs="Arial"/>
              </w:rPr>
            </w:pPr>
          </w:p>
          <w:p w14:paraId="1E763E6B" w14:textId="77777777" w:rsidR="00CB4784" w:rsidRPr="00066987" w:rsidRDefault="00CB4784" w:rsidP="000739C5">
            <w:pPr>
              <w:jc w:val="center"/>
              <w:rPr>
                <w:rFonts w:cs="Arial"/>
                <w:sz w:val="20"/>
                <w:szCs w:val="20"/>
              </w:rPr>
            </w:pPr>
            <w:r>
              <w:rPr>
                <w:rFonts w:cs="Arial"/>
                <w:noProof/>
              </w:rPr>
              <mc:AlternateContent>
                <mc:Choice Requires="wps">
                  <w:drawing>
                    <wp:anchor distT="0" distB="0" distL="114300" distR="114300" simplePos="0" relativeHeight="251685888" behindDoc="0" locked="0" layoutInCell="1" allowOverlap="1" wp14:anchorId="4CE5214A" wp14:editId="0D3AE376">
                      <wp:simplePos x="0" y="0"/>
                      <wp:positionH relativeFrom="column">
                        <wp:posOffset>5345430</wp:posOffset>
                      </wp:positionH>
                      <wp:positionV relativeFrom="paragraph">
                        <wp:posOffset>84455</wp:posOffset>
                      </wp:positionV>
                      <wp:extent cx="1108710" cy="457200"/>
                      <wp:effectExtent l="76200" t="76200" r="85090" b="76200"/>
                      <wp:wrapNone/>
                      <wp:docPr id="28" name="Textfeld 28"/>
                      <wp:cNvGraphicFramePr/>
                      <a:graphic xmlns:a="http://schemas.openxmlformats.org/drawingml/2006/main">
                        <a:graphicData uri="http://schemas.microsoft.com/office/word/2010/wordprocessingShape">
                          <wps:wsp>
                            <wps:cNvSpPr txBox="1"/>
                            <wps:spPr>
                              <a:xfrm>
                                <a:off x="0" y="0"/>
                                <a:ext cx="1108710" cy="457200"/>
                              </a:xfrm>
                              <a:prstGeom prst="rect">
                                <a:avLst/>
                              </a:prstGeom>
                              <a:ln/>
                              <a:scene3d>
                                <a:camera prst="orthographicFront"/>
                                <a:lightRig rig="threePt" dir="t"/>
                              </a:scene3d>
                              <a:sp3d>
                                <a:bevelT/>
                              </a:sp3d>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5B2213E" w14:textId="77777777" w:rsidR="00B173E7" w:rsidRDefault="00B173E7" w:rsidP="00CB4784">
                                  <w:pPr>
                                    <w:jc w:val="center"/>
                                    <w:rPr>
                                      <w:rFonts w:cs="Arial"/>
                                      <w:b/>
                                    </w:rPr>
                                  </w:pPr>
                                  <w:r>
                                    <w:rPr>
                                      <w:rFonts w:cs="Arial"/>
                                      <w:b/>
                                    </w:rPr>
                                    <w:t>Verbraucher</w:t>
                                  </w:r>
                                </w:p>
                                <w:p w14:paraId="4DB234C5" w14:textId="77777777" w:rsidR="00B173E7" w:rsidRPr="00DE3E3B" w:rsidRDefault="00B173E7" w:rsidP="00CB4784">
                                  <w:pPr>
                                    <w:jc w:val="center"/>
                                    <w:rPr>
                                      <w:rFonts w:cs="Arial"/>
                                      <w:b/>
                                    </w:rPr>
                                  </w:pPr>
                                  <w:r w:rsidRPr="00DE3E3B">
                                    <w:rPr>
                                      <w:rFonts w:cs="Arial"/>
                                      <w:b/>
                                    </w:rPr>
                                    <w:t xml:space="preserve">= </w:t>
                                  </w:r>
                                  <w:r>
                                    <w:rPr>
                                      <w:rFonts w:cs="Arial"/>
                                      <w:b/>
                                    </w:rPr>
                                    <w:t>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feld 28" o:spid="_x0000_s1040" type="#_x0000_t202" style="position:absolute;left:0;text-align:left;margin-left:420.9pt;margin-top:6.65pt;width:87.3pt;height:36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" fillcolor="white [3201]" strokecolor="black [3200]" strokeweight="2pt">
                      <v:textbox>
                        <w:txbxContent>
                          <w:p w14:paraId="75B2213E" w14:textId="77777777" w:rsidR="00B173E7" w:rsidRDefault="00B173E7" w:rsidP="00CB4784">
                            <w:pPr>
                              <w:jc w:val="center"/>
                              <w:rPr>
                                <w:rFonts w:cs="Arial"/>
                                <w:b/>
                              </w:rPr>
                            </w:pPr>
                            <w:r>
                              <w:rPr>
                                <w:rFonts w:cs="Arial"/>
                                <w:b/>
                              </w:rPr>
                              <w:t>Verbraucher</w:t>
                            </w:r>
                          </w:p>
                          <w:p w14:paraId="4DB234C5" w14:textId="77777777" w:rsidR="00B173E7" w:rsidRPr="00DE3E3B" w:rsidRDefault="00B173E7" w:rsidP="00CB4784">
                            <w:pPr>
                              <w:jc w:val="center"/>
                              <w:rPr>
                                <w:rFonts w:cs="Arial"/>
                                <w:b/>
                              </w:rPr>
                            </w:pPr>
                            <w:r w:rsidRPr="00DE3E3B">
                              <w:rPr>
                                <w:rFonts w:cs="Arial"/>
                                <w:b/>
                              </w:rPr>
                              <w:t xml:space="preserve">= </w:t>
                            </w:r>
                            <w:r>
                              <w:rPr>
                                <w:rFonts w:cs="Arial"/>
                                <w:b/>
                              </w:rPr>
                              <w:t>Käufer</w:t>
                            </w:r>
                          </w:p>
                        </w:txbxContent>
                      </v:textbox>
                    </v:shape>
                  </w:pict>
                </mc:Fallback>
              </mc:AlternateContent>
            </w:r>
            <w:r>
              <w:rPr>
                <w:rFonts w:cs="Arial"/>
                <w:noProof/>
              </w:rPr>
              <mc:AlternateContent>
                <mc:Choice Requires="wps">
                  <w:drawing>
                    <wp:anchor distT="0" distB="0" distL="114300" distR="114300" simplePos="0" relativeHeight="251684864" behindDoc="0" locked="0" layoutInCell="1" allowOverlap="1" wp14:anchorId="2734D599" wp14:editId="30F31D1C">
                      <wp:simplePos x="0" y="0"/>
                      <wp:positionH relativeFrom="column">
                        <wp:posOffset>-26670</wp:posOffset>
                      </wp:positionH>
                      <wp:positionV relativeFrom="paragraph">
                        <wp:posOffset>84455</wp:posOffset>
                      </wp:positionV>
                      <wp:extent cx="1108710" cy="457200"/>
                      <wp:effectExtent l="76200" t="76200" r="85090" b="76200"/>
                      <wp:wrapNone/>
                      <wp:docPr id="27" name="Textfeld 27"/>
                      <wp:cNvGraphicFramePr/>
                      <a:graphic xmlns:a="http://schemas.openxmlformats.org/drawingml/2006/main">
                        <a:graphicData uri="http://schemas.microsoft.com/office/word/2010/wordprocessingShape">
                          <wps:wsp>
                            <wps:cNvSpPr txBox="1"/>
                            <wps:spPr>
                              <a:xfrm>
                                <a:off x="0" y="0"/>
                                <a:ext cx="1108710" cy="457200"/>
                              </a:xfrm>
                              <a:prstGeom prst="rect">
                                <a:avLst/>
                              </a:prstGeom>
                              <a:ln/>
                              <a:scene3d>
                                <a:camera prst="orthographicFront"/>
                                <a:lightRig rig="threePt" dir="t"/>
                              </a:scene3d>
                              <a:sp3d>
                                <a:bevelT/>
                              </a:sp3d>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1FF84952" w14:textId="77777777" w:rsidR="00B173E7" w:rsidRDefault="00B173E7" w:rsidP="00CB4784">
                                  <w:pPr>
                                    <w:jc w:val="center"/>
                                    <w:rPr>
                                      <w:rFonts w:cs="Arial"/>
                                      <w:b/>
                                    </w:rPr>
                                  </w:pPr>
                                  <w:r w:rsidRPr="00DE3E3B">
                                    <w:rPr>
                                      <w:rFonts w:cs="Arial"/>
                                      <w:b/>
                                    </w:rPr>
                                    <w:t xml:space="preserve">Unternehmer </w:t>
                                  </w:r>
                                </w:p>
                                <w:p w14:paraId="132182B8" w14:textId="77777777" w:rsidR="00B173E7" w:rsidRPr="00DE3E3B" w:rsidRDefault="00B173E7" w:rsidP="00CB4784">
                                  <w:pPr>
                                    <w:jc w:val="center"/>
                                    <w:rPr>
                                      <w:rFonts w:cs="Arial"/>
                                      <w:b/>
                                    </w:rPr>
                                  </w:pPr>
                                  <w:r w:rsidRPr="00DE3E3B">
                                    <w:rPr>
                                      <w:rFonts w:cs="Arial"/>
                                      <w:b/>
                                    </w:rPr>
                                    <w:t>= 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feld 27" o:spid="_x0000_s1041" type="#_x0000_t202" style="position:absolute;left:0;text-align:left;margin-left:-2.05pt;margin-top:6.65pt;width:87.3pt;height:36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" fillcolor="white [3201]" strokecolor="black [3200]" strokeweight="2pt">
                      <v:textbox>
                        <w:txbxContent>
                          <w:p w14:paraId="1FF84952" w14:textId="77777777" w:rsidR="00B173E7" w:rsidRDefault="00B173E7" w:rsidP="00CB4784">
                            <w:pPr>
                              <w:jc w:val="center"/>
                              <w:rPr>
                                <w:rFonts w:cs="Arial"/>
                                <w:b/>
                              </w:rPr>
                            </w:pPr>
                            <w:r w:rsidRPr="00DE3E3B">
                              <w:rPr>
                                <w:rFonts w:cs="Arial"/>
                                <w:b/>
                              </w:rPr>
                              <w:t xml:space="preserve">Unternehmer </w:t>
                            </w:r>
                          </w:p>
                          <w:p w14:paraId="132182B8" w14:textId="77777777" w:rsidR="00B173E7" w:rsidRPr="00DE3E3B" w:rsidRDefault="00B173E7" w:rsidP="00CB4784">
                            <w:pPr>
                              <w:jc w:val="center"/>
                              <w:rPr>
                                <w:rFonts w:cs="Arial"/>
                                <w:b/>
                              </w:rPr>
                            </w:pPr>
                            <w:r w:rsidRPr="00DE3E3B">
                              <w:rPr>
                                <w:rFonts w:cs="Arial"/>
                                <w:b/>
                              </w:rPr>
                              <w:t>= Verkäufer</w:t>
                            </w:r>
                          </w:p>
                        </w:txbxContent>
                      </v:textbox>
                    </v:shape>
                  </w:pict>
                </mc:Fallback>
              </mc:AlternateContent>
            </w:r>
            <w:r w:rsidRPr="00066987">
              <w:rPr>
                <w:rFonts w:cs="Arial"/>
                <w:sz w:val="20"/>
                <w:szCs w:val="20"/>
              </w:rPr>
              <w:t>Fernabsatzvertrag</w:t>
            </w:r>
          </w:p>
          <w:p w14:paraId="39453EAD" w14:textId="373EDE35" w:rsidR="00CB4784" w:rsidRPr="00066987" w:rsidRDefault="004376D9" w:rsidP="000739C5">
            <w:pPr>
              <w:jc w:val="center"/>
              <w:rPr>
                <w:rFonts w:cs="Arial"/>
                <w:sz w:val="20"/>
                <w:szCs w:val="20"/>
              </w:rPr>
            </w:pPr>
            <w:r>
              <w:rPr>
                <w:rFonts w:cs="Arial"/>
                <w:sz w:val="20"/>
                <w:szCs w:val="20"/>
              </w:rPr>
              <w:t>§312c</w:t>
            </w:r>
            <w:r w:rsidR="00CB4784" w:rsidRPr="00066987">
              <w:rPr>
                <w:rFonts w:cs="Arial"/>
                <w:sz w:val="20"/>
                <w:szCs w:val="20"/>
              </w:rPr>
              <w:t xml:space="preserve"> BGB</w:t>
            </w:r>
          </w:p>
          <w:p w14:paraId="30824858" w14:textId="77777777" w:rsidR="00CB4784" w:rsidRPr="003B2A09" w:rsidRDefault="00CB4784" w:rsidP="000739C5">
            <w:pPr>
              <w:jc w:val="center"/>
              <w:rPr>
                <w:rFonts w:cs="Arial"/>
              </w:rPr>
            </w:pPr>
            <w:r>
              <w:rPr>
                <w:rFonts w:cs="Arial"/>
                <w:noProof/>
              </w:rPr>
              <mc:AlternateContent>
                <mc:Choice Requires="wps">
                  <w:drawing>
                    <wp:anchor distT="0" distB="0" distL="114300" distR="114300" simplePos="0" relativeHeight="251681792" behindDoc="0" locked="0" layoutInCell="1" allowOverlap="1" wp14:anchorId="79B07C6E" wp14:editId="02A2902F">
                      <wp:simplePos x="0" y="0"/>
                      <wp:positionH relativeFrom="column">
                        <wp:posOffset>1230630</wp:posOffset>
                      </wp:positionH>
                      <wp:positionV relativeFrom="paragraph">
                        <wp:posOffset>31115</wp:posOffset>
                      </wp:positionV>
                      <wp:extent cx="4000500" cy="0"/>
                      <wp:effectExtent l="76200" t="101600" r="38100" b="177800"/>
                      <wp:wrapNone/>
                      <wp:docPr id="18" name="Gerade Verbindung mit Pfeil 18"/>
                      <wp:cNvGraphicFramePr/>
                      <a:graphic xmlns:a="http://schemas.openxmlformats.org/drawingml/2006/main">
                        <a:graphicData uri="http://schemas.microsoft.com/office/word/2010/wordprocessingShape">
                          <wps:wsp>
                            <wps:cNvCnPr/>
                            <wps:spPr>
                              <a:xfrm>
                                <a:off x="0" y="0"/>
                                <a:ext cx="4000500" cy="0"/>
                              </a:xfrm>
                              <a:prstGeom prst="straightConnector1">
                                <a:avLst/>
                              </a:prstGeom>
                              <a:ln>
                                <a:solidFill>
                                  <a:schemeClr val="tx1"/>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shape id="Gerade Verbindung mit Pfeil 18" o:spid="_x0000_s1026" type="#_x0000_t32" style="position:absolute;margin-left:96.9pt;margin-top:2.45pt;width:31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" strokecolor="black [3213]" strokeweight="2pt">
                      <v:stroke startarrow="open" endarrow="open"/>
                      <v:shadow on="t" opacity="24903f" mv:blur="40000f" origin=",.5" offset="0,20000emu"/>
                    </v:shape>
                  </w:pict>
                </mc:Fallback>
              </mc:AlternateContent>
            </w:r>
          </w:p>
          <w:p w14:paraId="111E151D" w14:textId="77777777" w:rsidR="00CB4784" w:rsidRDefault="00CB4784" w:rsidP="000739C5">
            <w:pPr>
              <w:jc w:val="center"/>
              <w:rPr>
                <w:rFonts w:cs="Arial"/>
              </w:rPr>
            </w:pPr>
          </w:p>
          <w:p w14:paraId="6B4F1ED8" w14:textId="77777777" w:rsidR="00B410A6" w:rsidRPr="003B2A09" w:rsidRDefault="00B410A6" w:rsidP="000739C5">
            <w:pPr>
              <w:jc w:val="center"/>
              <w:rPr>
                <w:rFonts w:cs="Arial"/>
              </w:rPr>
            </w:pPr>
          </w:p>
          <w:p w14:paraId="2049C9FA" w14:textId="435E8648" w:rsidR="00B410A6" w:rsidRPr="003B2A09" w:rsidRDefault="00B410A6" w:rsidP="00B410A6">
            <w:pPr>
              <w:jc w:val="center"/>
              <w:rPr>
                <w:rFonts w:cs="Arial"/>
                <w:b/>
              </w:rPr>
            </w:pPr>
            <w:r>
              <w:rPr>
                <w:rFonts w:cs="Arial"/>
                <w:b/>
              </w:rPr>
              <w:t xml:space="preserve">§312g (2): </w:t>
            </w:r>
            <w:r w:rsidRPr="003B2A09">
              <w:rPr>
                <w:rFonts w:cs="Arial"/>
                <w:b/>
              </w:rPr>
              <w:t>Kein Widerrufsrecht besteht bei folgenden Verträgen (3 Beispiele):</w:t>
            </w:r>
          </w:p>
          <w:tbl>
            <w:tblPr>
              <w:tblStyle w:val="Tabellenraster"/>
              <w:tblW w:w="0" w:type="auto"/>
              <w:tblLayout w:type="fixed"/>
              <w:tblLook w:val="04A0" w:firstRow="1" w:lastRow="0" w:firstColumn="1" w:lastColumn="0" w:noHBand="0" w:noVBand="1"/>
            </w:tblPr>
            <w:tblGrid>
              <w:gridCol w:w="10118"/>
            </w:tblGrid>
            <w:tr w:rsidR="00B410A6" w:rsidRPr="00DB11CA" w14:paraId="78FBB4AC" w14:textId="77777777" w:rsidTr="00B410A6">
              <w:trPr>
                <w:trHeight w:val="939"/>
              </w:trPr>
              <w:tc>
                <w:tcPr>
                  <w:tcW w:w="10118" w:type="dxa"/>
                  <w:tcBorders>
                    <w:bottom w:val="single" w:sz="4" w:space="0" w:color="auto"/>
                  </w:tcBorders>
                </w:tcPr>
                <w:p w14:paraId="49D639DC" w14:textId="77777777" w:rsidR="00B410A6" w:rsidRPr="00DB11CA" w:rsidRDefault="00B410A6" w:rsidP="00B410A6">
                  <w:pPr>
                    <w:spacing w:before="60" w:after="60"/>
                    <w:jc w:val="center"/>
                    <w:rPr>
                      <w:rFonts w:cs="Arial"/>
                    </w:rPr>
                  </w:pPr>
                  <w:r w:rsidRPr="00DB11CA">
                    <w:rPr>
                      <w:rFonts w:cs="Arial"/>
                    </w:rPr>
                    <w:t>Nach Kundenwünschen angefertigte Waren,</w:t>
                  </w:r>
                </w:p>
                <w:p w14:paraId="3A76960C" w14:textId="77777777" w:rsidR="00B410A6" w:rsidRPr="00DB11CA" w:rsidRDefault="00B410A6" w:rsidP="00B410A6">
                  <w:pPr>
                    <w:spacing w:before="60" w:after="60"/>
                    <w:jc w:val="center"/>
                    <w:rPr>
                      <w:rFonts w:cs="Arial"/>
                    </w:rPr>
                  </w:pPr>
                  <w:r w:rsidRPr="00DB11CA">
                    <w:rPr>
                      <w:rFonts w:cs="Arial"/>
                    </w:rPr>
                    <w:t>Schnell verderbliche Ware, z.B. Lebensmittel,</w:t>
                  </w:r>
                </w:p>
                <w:p w14:paraId="72671E20" w14:textId="77777777" w:rsidR="00B410A6" w:rsidRPr="00DB11CA" w:rsidRDefault="00B410A6" w:rsidP="00B00232">
                  <w:pPr>
                    <w:spacing w:before="60" w:after="60"/>
                    <w:jc w:val="center"/>
                    <w:rPr>
                      <w:rFonts w:cs="Arial"/>
                      <w:b/>
                    </w:rPr>
                  </w:pPr>
                  <w:r w:rsidRPr="00DB11CA">
                    <w:rPr>
                      <w:rFonts w:cs="Arial"/>
                    </w:rPr>
                    <w:t>Audio- und Videoaufzeichnungen oder Software, die entsiegelt wurden usw</w:t>
                  </w:r>
                  <w:r>
                    <w:rPr>
                      <w:rFonts w:cs="Arial"/>
                      <w:b/>
                    </w:rPr>
                    <w:t>.</w:t>
                  </w:r>
                </w:p>
              </w:tc>
            </w:tr>
          </w:tbl>
          <w:p w14:paraId="77977DE5" w14:textId="77777777" w:rsidR="0003420C" w:rsidRDefault="0003420C" w:rsidP="000739C5">
            <w:pPr>
              <w:jc w:val="center"/>
              <w:rPr>
                <w:rFonts w:cs="Arial"/>
              </w:rPr>
            </w:pPr>
          </w:p>
          <w:p w14:paraId="09C5AC3C" w14:textId="77777777" w:rsidR="0003420C" w:rsidRDefault="0003420C" w:rsidP="000739C5">
            <w:pPr>
              <w:jc w:val="center"/>
              <w:rPr>
                <w:rFonts w:cs="Arial"/>
              </w:rPr>
            </w:pPr>
          </w:p>
          <w:p w14:paraId="7F6D3EF4" w14:textId="77777777" w:rsidR="0003420C" w:rsidRDefault="0003420C" w:rsidP="000739C5">
            <w:pPr>
              <w:jc w:val="center"/>
              <w:rPr>
                <w:rFonts w:cs="Arial"/>
              </w:rPr>
            </w:pPr>
          </w:p>
          <w:p w14:paraId="1D150995" w14:textId="77777777" w:rsidR="0003420C" w:rsidRPr="003B2A09" w:rsidRDefault="0003420C" w:rsidP="000739C5">
            <w:pPr>
              <w:jc w:val="center"/>
              <w:rPr>
                <w:rFonts w:cs="Arial"/>
              </w:rPr>
            </w:pPr>
          </w:p>
          <w:p w14:paraId="4A680F47" w14:textId="77777777" w:rsidR="00CB4784" w:rsidRPr="003B2A09" w:rsidRDefault="00CB4784" w:rsidP="000739C5">
            <w:pPr>
              <w:jc w:val="center"/>
              <w:rPr>
                <w:rFonts w:cs="Arial"/>
              </w:rPr>
            </w:pPr>
          </w:p>
          <w:p w14:paraId="151EEEFD" w14:textId="77777777" w:rsidR="00CB4784" w:rsidRPr="003B2A09" w:rsidRDefault="00CB4784" w:rsidP="000739C5">
            <w:pPr>
              <w:jc w:val="center"/>
              <w:rPr>
                <w:rFonts w:cs="Arial"/>
              </w:rPr>
            </w:pPr>
            <w:r>
              <w:rPr>
                <w:rFonts w:cs="Arial"/>
                <w:noProof/>
              </w:rPr>
              <mc:AlternateContent>
                <mc:Choice Requires="wps">
                  <w:drawing>
                    <wp:anchor distT="0" distB="0" distL="114300" distR="114300" simplePos="0" relativeHeight="251680768" behindDoc="0" locked="0" layoutInCell="1" allowOverlap="1" wp14:anchorId="3182173E" wp14:editId="66C279E5">
                      <wp:simplePos x="0" y="0"/>
                      <wp:positionH relativeFrom="column">
                        <wp:posOffset>2145030</wp:posOffset>
                      </wp:positionH>
                      <wp:positionV relativeFrom="paragraph">
                        <wp:posOffset>-543560</wp:posOffset>
                      </wp:positionV>
                      <wp:extent cx="2171700" cy="397510"/>
                      <wp:effectExtent l="0" t="0" r="38100" b="34290"/>
                      <wp:wrapSquare wrapText="bothSides"/>
                      <wp:docPr id="20" name="Textfeld 20"/>
                      <wp:cNvGraphicFramePr/>
                      <a:graphic xmlns:a="http://schemas.openxmlformats.org/drawingml/2006/main">
                        <a:graphicData uri="http://schemas.microsoft.com/office/word/2010/wordprocessingShape">
                          <wps:wsp>
                            <wps:cNvSpPr txBox="1"/>
                            <wps:spPr>
                              <a:xfrm>
                                <a:off x="0" y="0"/>
                                <a:ext cx="2171700" cy="397510"/>
                              </a:xfrm>
                              <a:prstGeom prst="rect">
                                <a:avLst/>
                              </a:prstGeom>
                              <a:noFill/>
                              <a:ln w="12700" cmpd="sng">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11E4E2" w14:textId="77777777" w:rsidR="00B173E7" w:rsidRDefault="00B173E7" w:rsidP="00CB4784">
                                  <w:pPr>
                                    <w:jc w:val="center"/>
                                    <w:rPr>
                                      <w:rFonts w:cs="Arial"/>
                                    </w:rPr>
                                  </w:pPr>
                                  <w:r w:rsidRPr="00066987">
                                    <w:rPr>
                                      <w:rFonts w:cs="Arial"/>
                                    </w:rPr>
                                    <w:t xml:space="preserve">Widerrufsrecht des Verbrauchers </w:t>
                                  </w:r>
                                </w:p>
                                <w:p w14:paraId="32B2839C" w14:textId="1E70C62E" w:rsidR="00B173E7" w:rsidRPr="00066987" w:rsidRDefault="00B173E7" w:rsidP="00CB4784">
                                  <w:pPr>
                                    <w:jc w:val="center"/>
                                    <w:rPr>
                                      <w:rFonts w:cs="Arial"/>
                                    </w:rPr>
                                  </w:pPr>
                                  <w:r>
                                    <w:rPr>
                                      <w:rFonts w:cs="Arial"/>
                                    </w:rPr>
                                    <w:t>§ 312g</w:t>
                                  </w:r>
                                  <w:r w:rsidRPr="00066987">
                                    <w:rPr>
                                      <w:rFonts w:cs="Arial"/>
                                    </w:rPr>
                                    <w:t xml:space="preserve">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 id="Textfeld 20" o:spid="_x0000_s1042" type="#_x0000_t202" style="position:absolute;left:0;text-align:left;margin-left:168.9pt;margin-top:-42.75pt;width:171pt;height:31.3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" filled="f" strokecolor="black [3213]" strokeweight="1pt">
                      <v:textbox>
                        <w:txbxContent>
                          <w:p w14:paraId="1711E4E2" w14:textId="77777777" w:rsidR="00B173E7" w:rsidRDefault="00B173E7" w:rsidP="00CB4784">
                            <w:pPr>
                              <w:jc w:val="center"/>
                              <w:rPr>
                                <w:rFonts w:cs="Arial"/>
                              </w:rPr>
                            </w:pPr>
                            <w:r w:rsidRPr="00066987">
                              <w:rPr>
                                <w:rFonts w:cs="Arial"/>
                              </w:rPr>
                              <w:t xml:space="preserve">Widerrufsrecht des Verbrauchers </w:t>
                            </w:r>
                          </w:p>
                          <w:p w14:paraId="32B2839C" w14:textId="1E70C62E" w:rsidR="00B173E7" w:rsidRPr="00066987" w:rsidRDefault="00B173E7" w:rsidP="00CB4784">
                            <w:pPr>
                              <w:jc w:val="center"/>
                              <w:rPr>
                                <w:rFonts w:cs="Arial"/>
                              </w:rPr>
                            </w:pPr>
                            <w:r>
                              <w:rPr>
                                <w:rFonts w:cs="Arial"/>
                              </w:rPr>
                              <w:t>§ 312g</w:t>
                            </w:r>
                            <w:r w:rsidRPr="00066987">
                              <w:rPr>
                                <w:rFonts w:cs="Arial"/>
                              </w:rPr>
                              <w:t xml:space="preserve"> BGB</w:t>
                            </w:r>
                          </w:p>
                        </w:txbxContent>
                      </v:textbox>
                      <w10:wrap type="square"/>
                    </v:shape>
                  </w:pict>
                </mc:Fallback>
              </mc:AlternateContent>
            </w:r>
            <w:r>
              <w:rPr>
                <w:rFonts w:cs="Arial"/>
                <w:noProof/>
              </w:rPr>
              <mc:AlternateContent>
                <mc:Choice Requires="wps">
                  <w:drawing>
                    <wp:anchor distT="0" distB="0" distL="114300" distR="114300" simplePos="0" relativeHeight="251683840" behindDoc="0" locked="0" layoutInCell="1" allowOverlap="1" wp14:anchorId="4DCB24E6" wp14:editId="05537C2D">
                      <wp:simplePos x="0" y="0"/>
                      <wp:positionH relativeFrom="column">
                        <wp:posOffset>3288030</wp:posOffset>
                      </wp:positionH>
                      <wp:positionV relativeFrom="paragraph">
                        <wp:posOffset>-86360</wp:posOffset>
                      </wp:positionV>
                      <wp:extent cx="0" cy="228600"/>
                      <wp:effectExtent l="127000" t="25400" r="101600" b="101600"/>
                      <wp:wrapNone/>
                      <wp:docPr id="22" name="Gerade Verbindung mit Pfeil 22"/>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shape id="Gerade Verbindung mit Pfeil 22" o:spid="_x0000_s1026" type="#_x0000_t32" style="position:absolute;margin-left:258.9pt;margin-top:-6.75pt;width:0;height:18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" strokeweight="2pt">
                      <v:stroke endarrow="open"/>
                      <v:shadow on="t" opacity="24903f" mv:blur="40000f" origin=",.5" offset="0,20000emu"/>
                    </v:shape>
                  </w:pict>
                </mc:Fallback>
              </mc:AlternateContent>
            </w:r>
          </w:p>
          <w:p w14:paraId="5EC30B5E" w14:textId="77C91987" w:rsidR="00CB4784" w:rsidRPr="003B2A09" w:rsidRDefault="00CB4784" w:rsidP="000739C5">
            <w:pPr>
              <w:spacing w:line="360" w:lineRule="auto"/>
              <w:jc w:val="center"/>
              <w:rPr>
                <w:rFonts w:cs="Arial"/>
              </w:rPr>
            </w:pPr>
            <w:r w:rsidRPr="003B2A09">
              <w:rPr>
                <w:rFonts w:cs="Arial"/>
                <w:b/>
              </w:rPr>
              <w:t>Widerrufsfrist nach §</w:t>
            </w:r>
            <w:r w:rsidR="00AC5B7D">
              <w:rPr>
                <w:rFonts w:cs="Arial"/>
                <w:b/>
              </w:rPr>
              <w:t>§</w:t>
            </w:r>
            <w:r w:rsidRPr="003B2A09">
              <w:rPr>
                <w:rFonts w:cs="Arial"/>
                <w:b/>
              </w:rPr>
              <w:t xml:space="preserve"> 355 </w:t>
            </w:r>
            <w:r w:rsidR="00AC5B7D">
              <w:rPr>
                <w:rFonts w:cs="Arial"/>
                <w:b/>
              </w:rPr>
              <w:t xml:space="preserve">und 356 </w:t>
            </w:r>
            <w:r w:rsidRPr="003B2A09">
              <w:rPr>
                <w:rFonts w:cs="Arial"/>
                <w:b/>
              </w:rPr>
              <w:t>BGB:</w:t>
            </w:r>
          </w:p>
          <w:tbl>
            <w:tblPr>
              <w:tblStyle w:val="Tabellenraster"/>
              <w:tblW w:w="0" w:type="auto"/>
              <w:tblLayout w:type="fixed"/>
              <w:tblLook w:val="04A0" w:firstRow="1" w:lastRow="0" w:firstColumn="1" w:lastColumn="0" w:noHBand="0" w:noVBand="1"/>
            </w:tblPr>
            <w:tblGrid>
              <w:gridCol w:w="1731"/>
              <w:gridCol w:w="8387"/>
            </w:tblGrid>
            <w:tr w:rsidR="00CB4784" w:rsidRPr="003B2A09" w14:paraId="54D56EFD" w14:textId="77777777" w:rsidTr="000739C5">
              <w:tc>
                <w:tcPr>
                  <w:tcW w:w="1731" w:type="dxa"/>
                  <w:shd w:val="clear" w:color="auto" w:fill="A6A6A6" w:themeFill="background1" w:themeFillShade="A6"/>
                </w:tcPr>
                <w:p w14:paraId="7B97FC79" w14:textId="77777777" w:rsidR="00CB4784" w:rsidRPr="003B2A09" w:rsidRDefault="00CB4784" w:rsidP="000739C5">
                  <w:pPr>
                    <w:jc w:val="center"/>
                    <w:rPr>
                      <w:rFonts w:cs="Arial"/>
                      <w:b/>
                    </w:rPr>
                  </w:pPr>
                  <w:r w:rsidRPr="003B2A09">
                    <w:rPr>
                      <w:rFonts w:cs="Arial"/>
                      <w:b/>
                    </w:rPr>
                    <w:t>Frist</w:t>
                  </w:r>
                </w:p>
              </w:tc>
              <w:tc>
                <w:tcPr>
                  <w:tcW w:w="8387" w:type="dxa"/>
                  <w:shd w:val="clear" w:color="auto" w:fill="A6A6A6" w:themeFill="background1" w:themeFillShade="A6"/>
                </w:tcPr>
                <w:p w14:paraId="10BD9A4E" w14:textId="77777777" w:rsidR="00CB4784" w:rsidRPr="003B2A09" w:rsidRDefault="00CB4784" w:rsidP="000739C5">
                  <w:pPr>
                    <w:jc w:val="center"/>
                    <w:rPr>
                      <w:rFonts w:cs="Arial"/>
                      <w:b/>
                    </w:rPr>
                  </w:pPr>
                  <w:r w:rsidRPr="003B2A09">
                    <w:rPr>
                      <w:rFonts w:cs="Arial"/>
                      <w:b/>
                    </w:rPr>
                    <w:t>Voraussetzung/en</w:t>
                  </w:r>
                </w:p>
              </w:tc>
            </w:tr>
            <w:tr w:rsidR="00CB4784" w:rsidRPr="003B2A09" w14:paraId="77FBACCA" w14:textId="77777777" w:rsidTr="000739C5">
              <w:tc>
                <w:tcPr>
                  <w:tcW w:w="1731" w:type="dxa"/>
                  <w:vAlign w:val="center"/>
                </w:tcPr>
                <w:p w14:paraId="1B0FB2C9" w14:textId="77777777" w:rsidR="00CB4784" w:rsidRPr="003B2A09" w:rsidRDefault="00CB4784" w:rsidP="000739C5">
                  <w:pPr>
                    <w:rPr>
                      <w:rFonts w:cs="Arial"/>
                      <w:b/>
                    </w:rPr>
                  </w:pPr>
                  <w:r w:rsidRPr="003B2A09">
                    <w:rPr>
                      <w:rFonts w:cs="Arial"/>
                      <w:b/>
                    </w:rPr>
                    <w:t>14 Tage</w:t>
                  </w:r>
                </w:p>
              </w:tc>
              <w:tc>
                <w:tcPr>
                  <w:tcW w:w="8387" w:type="dxa"/>
                </w:tcPr>
                <w:p w14:paraId="50B9428B" w14:textId="77777777" w:rsidR="00C079D7" w:rsidRDefault="00AC5B7D" w:rsidP="00C079D7">
                  <w:pPr>
                    <w:spacing w:before="60" w:after="60"/>
                    <w:jc w:val="center"/>
                    <w:rPr>
                      <w:rFonts w:cs="Arial"/>
                    </w:rPr>
                  </w:pPr>
                  <w:r>
                    <w:rPr>
                      <w:rFonts w:cs="Arial"/>
                    </w:rPr>
                    <w:t xml:space="preserve">§ 356 (3) BGB: Der Verbraucher wurde über seine Rechte informiert. </w:t>
                  </w:r>
                </w:p>
                <w:p w14:paraId="444A7873" w14:textId="5A0E2BC9" w:rsidR="00CB4784" w:rsidRPr="00C079D7" w:rsidRDefault="00AC5B7D" w:rsidP="00C079D7">
                  <w:pPr>
                    <w:spacing w:before="60" w:after="60"/>
                    <w:jc w:val="center"/>
                    <w:rPr>
                      <w:rFonts w:cs="Arial"/>
                      <w:sz w:val="18"/>
                      <w:szCs w:val="18"/>
                    </w:rPr>
                  </w:pPr>
                  <w:r w:rsidRPr="00C079D7">
                    <w:rPr>
                      <w:rFonts w:cs="Arial"/>
                      <w:sz w:val="18"/>
                      <w:szCs w:val="18"/>
                    </w:rPr>
                    <w:t xml:space="preserve">(siehe </w:t>
                  </w:r>
                  <w:r w:rsidR="00C079D7" w:rsidRPr="00C079D7">
                    <w:rPr>
                      <w:rFonts w:cs="Arial"/>
                      <w:sz w:val="18"/>
                      <w:szCs w:val="18"/>
                    </w:rPr>
                    <w:t xml:space="preserve">auch </w:t>
                  </w:r>
                  <w:r w:rsidRPr="00C079D7">
                    <w:rPr>
                      <w:rFonts w:cs="Arial"/>
                      <w:sz w:val="18"/>
                      <w:szCs w:val="18"/>
                    </w:rPr>
                    <w:t xml:space="preserve">EGBGB </w:t>
                  </w:r>
                  <w:r w:rsidRPr="00C079D7">
                    <w:rPr>
                      <w:rFonts w:eastAsiaTheme="minorEastAsia" w:cs="Arial"/>
                      <w:b/>
                      <w:bCs/>
                      <w:color w:val="222222"/>
                      <w:sz w:val="18"/>
                      <w:szCs w:val="18"/>
                    </w:rPr>
                    <w:t>Artikel 246a (2) (3))</w:t>
                  </w:r>
                </w:p>
              </w:tc>
            </w:tr>
          </w:tbl>
          <w:p w14:paraId="2158DF01" w14:textId="77777777" w:rsidR="00AC5B7D" w:rsidRPr="003B2A09" w:rsidRDefault="00AC5B7D" w:rsidP="000739C5">
            <w:pPr>
              <w:jc w:val="center"/>
              <w:rPr>
                <w:rFonts w:cs="Arial"/>
                <w:b/>
                <w:u w:val="single"/>
              </w:rPr>
            </w:pPr>
          </w:p>
          <w:p w14:paraId="4DFFCE84" w14:textId="6B9C213A" w:rsidR="00CB4784" w:rsidRPr="003B2A09" w:rsidRDefault="00CB4784" w:rsidP="000739C5">
            <w:pPr>
              <w:spacing w:line="276" w:lineRule="auto"/>
              <w:jc w:val="center"/>
              <w:rPr>
                <w:rFonts w:cs="Arial"/>
                <w:b/>
              </w:rPr>
            </w:pPr>
            <w:r w:rsidRPr="003B2A09">
              <w:rPr>
                <w:rFonts w:cs="Arial"/>
                <w:b/>
              </w:rPr>
              <w:t xml:space="preserve">Beginn </w:t>
            </w:r>
            <w:r w:rsidR="002106A9">
              <w:rPr>
                <w:rFonts w:cs="Arial"/>
                <w:b/>
              </w:rPr>
              <w:t>der Widerrufsfristen nach § 356</w:t>
            </w:r>
            <w:r w:rsidRPr="003B2A09">
              <w:rPr>
                <w:rFonts w:cs="Arial"/>
                <w:b/>
              </w:rPr>
              <w:t xml:space="preserve"> (2) BGB </w:t>
            </w:r>
          </w:p>
          <w:p w14:paraId="69A28D5F" w14:textId="77777777" w:rsidR="00CB4784" w:rsidRPr="003B2A09" w:rsidRDefault="00CB4784" w:rsidP="000739C5">
            <w:pPr>
              <w:spacing w:line="276" w:lineRule="auto"/>
              <w:jc w:val="center"/>
              <w:rPr>
                <w:rFonts w:cs="Arial"/>
                <w:b/>
                <w:sz w:val="20"/>
                <w:szCs w:val="20"/>
              </w:rPr>
            </w:pPr>
            <w:r w:rsidRPr="003B2A09">
              <w:rPr>
                <w:rFonts w:cs="Arial"/>
                <w:b/>
                <w:sz w:val="20"/>
                <w:szCs w:val="20"/>
              </w:rPr>
              <w:t>(Annahme: eine ordnungsgemäße Belehrung hat stattgefunden):</w:t>
            </w:r>
          </w:p>
          <w:tbl>
            <w:tblPr>
              <w:tblStyle w:val="Tabellenraster"/>
              <w:tblW w:w="0" w:type="auto"/>
              <w:tblLayout w:type="fixed"/>
              <w:tblLook w:val="04A0" w:firstRow="1" w:lastRow="0" w:firstColumn="1" w:lastColumn="0" w:noHBand="0" w:noVBand="1"/>
            </w:tblPr>
            <w:tblGrid>
              <w:gridCol w:w="4424"/>
              <w:gridCol w:w="5694"/>
            </w:tblGrid>
            <w:tr w:rsidR="00CB4784" w:rsidRPr="003B2A09" w14:paraId="4A1B64F6" w14:textId="77777777" w:rsidTr="000739C5">
              <w:tc>
                <w:tcPr>
                  <w:tcW w:w="4424" w:type="dxa"/>
                  <w:shd w:val="clear" w:color="auto" w:fill="A6A6A6" w:themeFill="background1" w:themeFillShade="A6"/>
                </w:tcPr>
                <w:p w14:paraId="1C16532D" w14:textId="77777777" w:rsidR="00CB4784" w:rsidRPr="003B2A09" w:rsidRDefault="00CB4784" w:rsidP="000739C5">
                  <w:pPr>
                    <w:jc w:val="center"/>
                    <w:rPr>
                      <w:rFonts w:cs="Arial"/>
                      <w:b/>
                    </w:rPr>
                  </w:pPr>
                  <w:r w:rsidRPr="003B2A09">
                    <w:rPr>
                      <w:rFonts w:cs="Arial"/>
                      <w:b/>
                    </w:rPr>
                    <w:t>Vertragsinhalt</w:t>
                  </w:r>
                </w:p>
              </w:tc>
              <w:tc>
                <w:tcPr>
                  <w:tcW w:w="5694" w:type="dxa"/>
                  <w:shd w:val="clear" w:color="auto" w:fill="A6A6A6" w:themeFill="background1" w:themeFillShade="A6"/>
                </w:tcPr>
                <w:p w14:paraId="1F819AC6" w14:textId="77777777" w:rsidR="00CB4784" w:rsidRPr="003B2A09" w:rsidRDefault="00CB4784" w:rsidP="000739C5">
                  <w:pPr>
                    <w:jc w:val="center"/>
                    <w:rPr>
                      <w:rFonts w:cs="Arial"/>
                      <w:b/>
                    </w:rPr>
                  </w:pPr>
                  <w:r w:rsidRPr="003B2A09">
                    <w:rPr>
                      <w:rFonts w:cs="Arial"/>
                      <w:b/>
                    </w:rPr>
                    <w:t>Zeitpunkt des Beginns</w:t>
                  </w:r>
                </w:p>
              </w:tc>
            </w:tr>
            <w:tr w:rsidR="00BB3AA8" w:rsidRPr="003B2A09" w14:paraId="75D4D78D" w14:textId="77777777" w:rsidTr="000739C5">
              <w:tc>
                <w:tcPr>
                  <w:tcW w:w="4424" w:type="dxa"/>
                  <w:vAlign w:val="center"/>
                </w:tcPr>
                <w:p w14:paraId="17FD12B4" w14:textId="325F403C" w:rsidR="00BB3AA8" w:rsidRPr="003B2A09" w:rsidRDefault="00BB3AA8" w:rsidP="002106A9">
                  <w:pPr>
                    <w:rPr>
                      <w:rFonts w:cs="Arial"/>
                      <w:b/>
                    </w:rPr>
                  </w:pPr>
                  <w:r>
                    <w:rPr>
                      <w:rFonts w:cs="Arial"/>
                      <w:b/>
                    </w:rPr>
                    <w:t>Bestellte Ware wird auf einmal geliefert</w:t>
                  </w:r>
                </w:p>
              </w:tc>
              <w:tc>
                <w:tcPr>
                  <w:tcW w:w="5694" w:type="dxa"/>
                </w:tcPr>
                <w:p w14:paraId="62C334FE" w14:textId="77777777" w:rsidR="00BB3AA8" w:rsidRPr="00DB11CA" w:rsidRDefault="00BB3AA8" w:rsidP="000739C5">
                  <w:pPr>
                    <w:spacing w:before="60" w:after="60"/>
                    <w:rPr>
                      <w:rFonts w:cs="Arial"/>
                    </w:rPr>
                  </w:pPr>
                  <w:r w:rsidRPr="00DB11CA">
                    <w:rPr>
                      <w:rFonts w:cs="Arial"/>
                    </w:rPr>
                    <w:t>Mit Eingang der Ware beim Empfänger</w:t>
                  </w:r>
                </w:p>
              </w:tc>
            </w:tr>
            <w:tr w:rsidR="00BB3AA8" w:rsidRPr="003B2A09" w14:paraId="098B4BA4" w14:textId="77777777" w:rsidTr="000739C5">
              <w:tc>
                <w:tcPr>
                  <w:tcW w:w="4424" w:type="dxa"/>
                  <w:vAlign w:val="center"/>
                </w:tcPr>
                <w:p w14:paraId="1E16FDC2" w14:textId="4CC01424" w:rsidR="00BB3AA8" w:rsidRPr="003B2A09" w:rsidRDefault="00BB3AA8" w:rsidP="002106A9">
                  <w:pPr>
                    <w:rPr>
                      <w:rFonts w:cs="Arial"/>
                      <w:b/>
                    </w:rPr>
                  </w:pPr>
                  <w:r>
                    <w:rPr>
                      <w:rFonts w:cs="Arial"/>
                      <w:b/>
                    </w:rPr>
                    <w:t>Bestellte Ware wird nicht auf einmal geliefert</w:t>
                  </w:r>
                </w:p>
              </w:tc>
              <w:tc>
                <w:tcPr>
                  <w:tcW w:w="5694" w:type="dxa"/>
                </w:tcPr>
                <w:p w14:paraId="7311B64B" w14:textId="66FAEDA0" w:rsidR="00BB3AA8" w:rsidRPr="00DB11CA" w:rsidRDefault="00BB3AA8" w:rsidP="00AC5B7D">
                  <w:pPr>
                    <w:spacing w:before="60" w:after="60"/>
                    <w:rPr>
                      <w:rFonts w:cs="Arial"/>
                    </w:rPr>
                  </w:pPr>
                  <w:r w:rsidRPr="00DB11CA">
                    <w:rPr>
                      <w:rFonts w:cs="Arial"/>
                    </w:rPr>
                    <w:t xml:space="preserve">Mit Eingang der </w:t>
                  </w:r>
                  <w:proofErr w:type="spellStart"/>
                  <w:r>
                    <w:rPr>
                      <w:rFonts w:cs="Arial"/>
                      <w:b/>
                    </w:rPr>
                    <w:t>letzen</w:t>
                  </w:r>
                  <w:proofErr w:type="spellEnd"/>
                  <w:r>
                    <w:rPr>
                      <w:rFonts w:cs="Arial"/>
                    </w:rPr>
                    <w:t xml:space="preserve"> L</w:t>
                  </w:r>
                  <w:r w:rsidRPr="00DB11CA">
                    <w:rPr>
                      <w:rFonts w:cs="Arial"/>
                    </w:rPr>
                    <w:t>ieferung</w:t>
                  </w:r>
                </w:p>
              </w:tc>
            </w:tr>
            <w:tr w:rsidR="00BB3AA8" w:rsidRPr="003B2A09" w14:paraId="178B258B" w14:textId="77777777" w:rsidTr="000739C5">
              <w:tc>
                <w:tcPr>
                  <w:tcW w:w="4424" w:type="dxa"/>
                  <w:vAlign w:val="center"/>
                </w:tcPr>
                <w:p w14:paraId="77404961" w14:textId="226A70A0" w:rsidR="00BB3AA8" w:rsidRDefault="00BB3AA8" w:rsidP="002106A9">
                  <w:pPr>
                    <w:rPr>
                      <w:rFonts w:cs="Arial"/>
                      <w:b/>
                    </w:rPr>
                  </w:pPr>
                  <w:r>
                    <w:rPr>
                      <w:rFonts w:cs="Arial"/>
                      <w:b/>
                    </w:rPr>
                    <w:t>Bestellte Ware wird in Teilsendungen oder Stücken geliefert</w:t>
                  </w:r>
                </w:p>
              </w:tc>
              <w:tc>
                <w:tcPr>
                  <w:tcW w:w="5694" w:type="dxa"/>
                </w:tcPr>
                <w:p w14:paraId="784C05E5" w14:textId="30344B79" w:rsidR="00BB3AA8" w:rsidRPr="00DB11CA" w:rsidRDefault="00BB3AA8" w:rsidP="00AC5B7D">
                  <w:pPr>
                    <w:spacing w:before="60" w:after="60"/>
                    <w:rPr>
                      <w:rFonts w:cs="Arial"/>
                    </w:rPr>
                  </w:pPr>
                  <w:r w:rsidRPr="00DB11CA">
                    <w:rPr>
                      <w:rFonts w:cs="Arial"/>
                    </w:rPr>
                    <w:t xml:space="preserve">Mit Eingang der </w:t>
                  </w:r>
                  <w:r>
                    <w:rPr>
                      <w:rFonts w:cs="Arial"/>
                      <w:b/>
                    </w:rPr>
                    <w:t>letzten</w:t>
                  </w:r>
                  <w:r>
                    <w:rPr>
                      <w:rFonts w:cs="Arial"/>
                    </w:rPr>
                    <w:t xml:space="preserve"> L</w:t>
                  </w:r>
                  <w:r w:rsidRPr="00DB11CA">
                    <w:rPr>
                      <w:rFonts w:cs="Arial"/>
                    </w:rPr>
                    <w:t>ieferung</w:t>
                  </w:r>
                </w:p>
              </w:tc>
            </w:tr>
            <w:tr w:rsidR="00BB3AA8" w:rsidRPr="003B2A09" w14:paraId="41D263B7" w14:textId="77777777" w:rsidTr="000739C5">
              <w:tc>
                <w:tcPr>
                  <w:tcW w:w="4424" w:type="dxa"/>
                  <w:vAlign w:val="center"/>
                </w:tcPr>
                <w:p w14:paraId="015E2FEB" w14:textId="14F35CC6" w:rsidR="00BB3AA8" w:rsidRPr="003B2A09" w:rsidRDefault="00BB3AA8" w:rsidP="000739C5">
                  <w:pPr>
                    <w:rPr>
                      <w:rFonts w:cs="Arial"/>
                      <w:b/>
                    </w:rPr>
                  </w:pPr>
                  <w:r w:rsidRPr="003B2A09">
                    <w:rPr>
                      <w:rFonts w:cs="Arial"/>
                      <w:b/>
                    </w:rPr>
                    <w:t>Wiederkehrende Lieferung gleichartiger Waren</w:t>
                  </w:r>
                </w:p>
              </w:tc>
              <w:tc>
                <w:tcPr>
                  <w:tcW w:w="5694" w:type="dxa"/>
                </w:tcPr>
                <w:p w14:paraId="1560E8DF" w14:textId="77777777" w:rsidR="00BB3AA8" w:rsidRPr="00DB11CA" w:rsidRDefault="00BB3AA8" w:rsidP="000739C5">
                  <w:pPr>
                    <w:spacing w:before="60" w:after="60"/>
                    <w:rPr>
                      <w:rFonts w:cs="Arial"/>
                    </w:rPr>
                  </w:pPr>
                  <w:r w:rsidRPr="00DB11CA">
                    <w:rPr>
                      <w:rFonts w:cs="Arial"/>
                    </w:rPr>
                    <w:t xml:space="preserve">Mit Eingang der </w:t>
                  </w:r>
                  <w:r w:rsidRPr="00AC5B7D">
                    <w:rPr>
                      <w:rFonts w:cs="Arial"/>
                      <w:b/>
                    </w:rPr>
                    <w:t>ersten</w:t>
                  </w:r>
                  <w:r w:rsidRPr="00DB11CA">
                    <w:rPr>
                      <w:rFonts w:cs="Arial"/>
                    </w:rPr>
                    <w:t xml:space="preserve"> Teillieferung</w:t>
                  </w:r>
                </w:p>
              </w:tc>
            </w:tr>
          </w:tbl>
          <w:p w14:paraId="469C712A" w14:textId="77777777" w:rsidR="00CB4784" w:rsidRDefault="00CB4784" w:rsidP="000739C5">
            <w:pPr>
              <w:jc w:val="center"/>
              <w:rPr>
                <w:rFonts w:cs="Arial"/>
                <w:b/>
              </w:rPr>
            </w:pPr>
          </w:p>
          <w:p w14:paraId="562528EB" w14:textId="22602009" w:rsidR="00C715BB" w:rsidRDefault="00C715BB" w:rsidP="000739C5">
            <w:pPr>
              <w:jc w:val="center"/>
              <w:rPr>
                <w:rFonts w:cs="Arial"/>
                <w:b/>
              </w:rPr>
            </w:pPr>
            <w:r>
              <w:rPr>
                <w:rFonts w:cs="Arial"/>
                <w:b/>
              </w:rPr>
              <w:t>Wie lange steht dem Verbr</w:t>
            </w:r>
            <w:r w:rsidR="00BB3AA8">
              <w:rPr>
                <w:rFonts w:cs="Arial"/>
                <w:b/>
              </w:rPr>
              <w:t>aucher das Recht auf Widerruf</w:t>
            </w:r>
            <w:r>
              <w:rPr>
                <w:rFonts w:cs="Arial"/>
                <w:b/>
              </w:rPr>
              <w:t xml:space="preserve"> zu, wenn der Verkäufer versäumt hat, ihn über seine Rechte zu belehren?</w:t>
            </w:r>
          </w:p>
          <w:tbl>
            <w:tblPr>
              <w:tblStyle w:val="Tabellenraster"/>
              <w:tblW w:w="0" w:type="auto"/>
              <w:tblLayout w:type="fixed"/>
              <w:tblLook w:val="04A0" w:firstRow="1" w:lastRow="0" w:firstColumn="1" w:lastColumn="0" w:noHBand="0" w:noVBand="1"/>
            </w:tblPr>
            <w:tblGrid>
              <w:gridCol w:w="10117"/>
            </w:tblGrid>
            <w:tr w:rsidR="00C715BB" w14:paraId="6E927327" w14:textId="77777777" w:rsidTr="00C715BB">
              <w:tc>
                <w:tcPr>
                  <w:tcW w:w="10117" w:type="dxa"/>
                </w:tcPr>
                <w:p w14:paraId="32482E46" w14:textId="77777777" w:rsidR="00C715BB" w:rsidRPr="00C715BB" w:rsidRDefault="00C715BB" w:rsidP="00C715BB">
                  <w:pPr>
                    <w:rPr>
                      <w:rFonts w:cs="Arial"/>
                    </w:rPr>
                  </w:pPr>
                  <w:r>
                    <w:rPr>
                      <w:rFonts w:cs="Arial"/>
                      <w:b/>
                    </w:rPr>
                    <w:t xml:space="preserve">§356 (3) BGB: </w:t>
                  </w:r>
                  <w:r w:rsidRPr="00C715BB">
                    <w:rPr>
                      <w:rFonts w:cs="Arial"/>
                    </w:rPr>
                    <w:t>Widerrufsrecht erlischt nach 12  Monaten und 14 Tagen.</w:t>
                  </w:r>
                </w:p>
                <w:p w14:paraId="59D8D5E4" w14:textId="03588B85" w:rsidR="00C715BB" w:rsidRDefault="00C715BB" w:rsidP="000739C5">
                  <w:pPr>
                    <w:jc w:val="center"/>
                    <w:rPr>
                      <w:rFonts w:cs="Arial"/>
                      <w:b/>
                    </w:rPr>
                  </w:pPr>
                </w:p>
              </w:tc>
            </w:tr>
          </w:tbl>
          <w:p w14:paraId="01E2D1FA" w14:textId="56FCC569" w:rsidR="00C715BB" w:rsidRPr="00C715BB" w:rsidRDefault="00C715BB" w:rsidP="00C715BB">
            <w:pPr>
              <w:tabs>
                <w:tab w:val="right" w:pos="10099"/>
              </w:tabs>
              <w:spacing w:before="120" w:after="120"/>
              <w:rPr>
                <w:rFonts w:eastAsiaTheme="minorEastAsia" w:cs="Arial"/>
                <w:lang w:eastAsia="de-DE"/>
              </w:rPr>
            </w:pPr>
          </w:p>
        </w:tc>
      </w:tr>
    </w:tbl>
    <w:p w14:paraId="4B75215B" w14:textId="77777777" w:rsidR="00CB4784" w:rsidRPr="00075423" w:rsidRDefault="00CB4784" w:rsidP="00CB4784">
      <w:pPr>
        <w:rPr>
          <w:rFonts w:cs="Arial"/>
          <w:b/>
          <w:sz w:val="16"/>
          <w:szCs w:val="16"/>
        </w:rPr>
      </w:pPr>
    </w:p>
    <w:tbl>
      <w:tblPr>
        <w:tblStyle w:val="Tabellenraster"/>
        <w:tblW w:w="10065" w:type="dxa"/>
        <w:tblInd w:w="-176" w:type="dxa"/>
        <w:tblLook w:val="04A0" w:firstRow="1" w:lastRow="0" w:firstColumn="1" w:lastColumn="0" w:noHBand="0" w:noVBand="1"/>
      </w:tblPr>
      <w:tblGrid>
        <w:gridCol w:w="10065"/>
      </w:tblGrid>
      <w:tr w:rsidR="00CB4784" w14:paraId="38370D7D" w14:textId="77777777" w:rsidTr="000739C5">
        <w:tc>
          <w:tcPr>
            <w:tcW w:w="10065" w:type="dxa"/>
          </w:tcPr>
          <w:p w14:paraId="678D710E" w14:textId="77777777" w:rsidR="00CB4784" w:rsidRDefault="00CB4784" w:rsidP="000739C5">
            <w:pPr>
              <w:jc w:val="center"/>
              <w:rPr>
                <w:rFonts w:cs="Arial"/>
                <w:b/>
              </w:rPr>
            </w:pPr>
            <w:r>
              <w:rPr>
                <w:rFonts w:cs="Arial"/>
                <w:b/>
              </w:rPr>
              <w:t>Falllösung Arbeitsauftrag 2</w:t>
            </w:r>
          </w:p>
        </w:tc>
      </w:tr>
      <w:tr w:rsidR="00CB4784" w:rsidRPr="00DB11CA" w14:paraId="487D17EE" w14:textId="77777777" w:rsidTr="000739C5">
        <w:tc>
          <w:tcPr>
            <w:tcW w:w="10065" w:type="dxa"/>
          </w:tcPr>
          <w:p w14:paraId="330D415D" w14:textId="77777777" w:rsidR="00CB4784" w:rsidRPr="00DB11CA" w:rsidRDefault="00CB4784" w:rsidP="000739C5">
            <w:pPr>
              <w:spacing w:before="60" w:after="60"/>
              <w:rPr>
                <w:rFonts w:cs="Arial"/>
              </w:rPr>
            </w:pPr>
            <w:r w:rsidRPr="00DB11CA">
              <w:rPr>
                <w:rFonts w:cs="Arial"/>
              </w:rPr>
              <w:t xml:space="preserve">Da bei Peter keine Ausnahmeregelungen greifen und er ordnungsgemäß mit Abschluss des Fernabsatzvertrages über das Widerrufsrecht belehrt wurde, kann er seine Willenserklärung </w:t>
            </w:r>
          </w:p>
          <w:p w14:paraId="164085D8" w14:textId="77777777" w:rsidR="00CB4784" w:rsidRDefault="00CB4784" w:rsidP="000739C5">
            <w:pPr>
              <w:spacing w:before="60" w:after="60"/>
              <w:rPr>
                <w:rFonts w:cs="Arial"/>
              </w:rPr>
            </w:pPr>
            <w:r w:rsidRPr="00DB11CA">
              <w:rPr>
                <w:rFonts w:cs="Arial"/>
              </w:rPr>
              <w:t>innerhalb von 14 Tagen nach E</w:t>
            </w:r>
            <w:r w:rsidR="00C715BB">
              <w:rPr>
                <w:rFonts w:cs="Arial"/>
              </w:rPr>
              <w:t>ingang der Ware widerrufen (312g BGB i.V. m. § 356</w:t>
            </w:r>
            <w:r w:rsidRPr="00DB11CA">
              <w:rPr>
                <w:rFonts w:cs="Arial"/>
              </w:rPr>
              <w:t xml:space="preserve"> BGB). Da diese Frist noch nicht überschritten ist, ist ein Widerruf möglich.</w:t>
            </w:r>
          </w:p>
          <w:p w14:paraId="445B747A" w14:textId="77777777" w:rsidR="00C715BB" w:rsidRDefault="00C715BB" w:rsidP="000739C5">
            <w:pPr>
              <w:spacing w:before="60" w:after="60"/>
              <w:rPr>
                <w:rFonts w:cs="Arial"/>
              </w:rPr>
            </w:pPr>
          </w:p>
          <w:p w14:paraId="1E91552B" w14:textId="4D216C32" w:rsidR="00C715BB" w:rsidRPr="00DB11CA" w:rsidRDefault="00C715BB" w:rsidP="000739C5">
            <w:pPr>
              <w:spacing w:before="60" w:after="60"/>
              <w:rPr>
                <w:rFonts w:cs="Arial"/>
              </w:rPr>
            </w:pPr>
          </w:p>
        </w:tc>
      </w:tr>
    </w:tbl>
    <w:p w14:paraId="020BDFFA" w14:textId="77777777" w:rsidR="00CB4784" w:rsidRDefault="00CB4784" w:rsidP="00CB4784">
      <w:pPr>
        <w:rPr>
          <w:rFonts w:cs="Arial"/>
          <w:b/>
        </w:rPr>
      </w:pPr>
      <w:r>
        <w:rPr>
          <w:rFonts w:cs="Arial"/>
          <w:b/>
        </w:rPr>
        <w:br w:type="page"/>
      </w:r>
    </w:p>
    <w:p w14:paraId="6D02A8EE" w14:textId="5094B3A4" w:rsidR="00CB4784" w:rsidRPr="006D4932" w:rsidRDefault="00CB4784" w:rsidP="00CB4784">
      <w:pPr>
        <w:rPr>
          <w:rFonts w:cs="Arial"/>
          <w:b/>
        </w:rPr>
      </w:pPr>
      <w:r>
        <w:rPr>
          <w:rFonts w:cs="Arial"/>
          <w:b/>
          <w:highlight w:val="green"/>
        </w:rPr>
        <w:lastRenderedPageBreak/>
        <w:t>Lösung Arbeitsauftrag 3</w:t>
      </w:r>
      <w:r>
        <w:rPr>
          <w:rFonts w:cs="Arial"/>
          <w:b/>
        </w:rPr>
        <w:t xml:space="preserve"> </w:t>
      </w:r>
    </w:p>
    <w:p w14:paraId="1A17A22F" w14:textId="77777777" w:rsidR="00CB4784" w:rsidRPr="006D4932" w:rsidRDefault="00CB4784" w:rsidP="00CB4784">
      <w:pPr>
        <w:spacing w:line="276" w:lineRule="auto"/>
        <w:rPr>
          <w:rFonts w:cs="Arial"/>
          <w:b/>
        </w:rPr>
      </w:pPr>
    </w:p>
    <w:tbl>
      <w:tblPr>
        <w:tblStyle w:val="Tabellenraster"/>
        <w:tblW w:w="10490" w:type="dxa"/>
        <w:tblInd w:w="-45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FFF99"/>
        <w:tblLook w:val="04A0" w:firstRow="1" w:lastRow="0" w:firstColumn="1" w:lastColumn="0" w:noHBand="0" w:noVBand="1"/>
      </w:tblPr>
      <w:tblGrid>
        <w:gridCol w:w="10490"/>
      </w:tblGrid>
      <w:tr w:rsidR="00CB4784" w:rsidRPr="00CE2621" w14:paraId="2BAD3647" w14:textId="77777777" w:rsidTr="000739C5">
        <w:tc>
          <w:tcPr>
            <w:tcW w:w="10490" w:type="dxa"/>
            <w:shd w:val="clear" w:color="auto" w:fill="FFFF99"/>
          </w:tcPr>
          <w:p w14:paraId="17B591F6" w14:textId="77777777" w:rsidR="00CB4784" w:rsidRPr="00CE2621" w:rsidRDefault="00CB4784" w:rsidP="000739C5">
            <w:pPr>
              <w:spacing w:before="40" w:after="40" w:line="276" w:lineRule="auto"/>
              <w:jc w:val="center"/>
              <w:rPr>
                <w:rFonts w:cs="Arial"/>
                <w:b/>
              </w:rPr>
            </w:pPr>
            <w:r w:rsidRPr="00CE2621">
              <w:rPr>
                <w:rFonts w:cs="Arial"/>
                <w:b/>
              </w:rPr>
              <w:t>Der Fernabsatzvertrag – eine Einführung</w:t>
            </w:r>
          </w:p>
        </w:tc>
      </w:tr>
    </w:tbl>
    <w:p w14:paraId="2F080634" w14:textId="77777777" w:rsidR="00CB4784" w:rsidRDefault="00CB4784" w:rsidP="00CB4784">
      <w:pPr>
        <w:jc w:val="center"/>
        <w:rPr>
          <w:rFonts w:cs="Arial"/>
          <w:b/>
          <w:sz w:val="22"/>
        </w:rPr>
      </w:pPr>
    </w:p>
    <w:p w14:paraId="61E2CC82" w14:textId="77777777" w:rsidR="00CB4784" w:rsidRPr="009313E5" w:rsidRDefault="00CB4784" w:rsidP="00CB4784">
      <w:pPr>
        <w:spacing w:line="360" w:lineRule="auto"/>
        <w:jc w:val="center"/>
        <w:rPr>
          <w:rFonts w:cs="Arial"/>
          <w:b/>
          <w:sz w:val="22"/>
        </w:rPr>
      </w:pPr>
      <w:r w:rsidRPr="009313E5">
        <w:rPr>
          <w:rFonts w:cs="Arial"/>
          <w:b/>
          <w:sz w:val="22"/>
        </w:rPr>
        <w:t xml:space="preserve">Checkliste: </w:t>
      </w:r>
    </w:p>
    <w:p w14:paraId="54CC8C57" w14:textId="0A99AEBB" w:rsidR="00CB4784" w:rsidRPr="009313E5" w:rsidRDefault="00CB4784" w:rsidP="00CB4784">
      <w:pPr>
        <w:pStyle w:val="Listenabsatz"/>
        <w:numPr>
          <w:ilvl w:val="0"/>
          <w:numId w:val="8"/>
        </w:numPr>
        <w:spacing w:after="60"/>
        <w:ind w:left="357" w:hanging="357"/>
        <w:contextualSpacing w:val="0"/>
        <w:rPr>
          <w:rFonts w:ascii="Arial" w:hAnsi="Arial" w:cs="Arial"/>
          <w:sz w:val="22"/>
        </w:rPr>
      </w:pPr>
      <w:r w:rsidRPr="009313E5">
        <w:rPr>
          <w:rFonts w:ascii="Arial" w:hAnsi="Arial" w:cs="Arial"/>
          <w:sz w:val="22"/>
        </w:rPr>
        <w:t xml:space="preserve">Widerruf in </w:t>
      </w:r>
      <w:r w:rsidR="00057EF7">
        <w:rPr>
          <w:rFonts w:ascii="Arial" w:hAnsi="Arial" w:cs="Arial"/>
          <w:sz w:val="22"/>
        </w:rPr>
        <w:t xml:space="preserve">mündlich oder schriftlich </w:t>
      </w:r>
      <w:r w:rsidRPr="009313E5">
        <w:rPr>
          <w:rFonts w:ascii="Arial" w:hAnsi="Arial" w:cs="Arial"/>
          <w:sz w:val="22"/>
        </w:rPr>
        <w:t xml:space="preserve"> innerhalb Widerrufsfrist</w:t>
      </w:r>
      <w:r w:rsidR="00057EF7">
        <w:rPr>
          <w:rFonts w:ascii="Arial" w:hAnsi="Arial" w:cs="Arial"/>
          <w:sz w:val="22"/>
        </w:rPr>
        <w:t>: Schriftform ist vorzuziehen</w:t>
      </w:r>
    </w:p>
    <w:p w14:paraId="4630BBC6" w14:textId="44D0EF1C" w:rsidR="00CB4784" w:rsidRPr="009313E5" w:rsidRDefault="00CB4784" w:rsidP="00CB4784">
      <w:pPr>
        <w:pStyle w:val="Listenabsatz"/>
        <w:numPr>
          <w:ilvl w:val="0"/>
          <w:numId w:val="8"/>
        </w:numPr>
        <w:spacing w:after="60"/>
        <w:ind w:left="357" w:hanging="357"/>
        <w:contextualSpacing w:val="0"/>
        <w:rPr>
          <w:rFonts w:ascii="Arial" w:hAnsi="Arial" w:cs="Arial"/>
          <w:sz w:val="22"/>
        </w:rPr>
      </w:pPr>
      <w:r w:rsidRPr="009313E5">
        <w:rPr>
          <w:rFonts w:ascii="Arial" w:hAnsi="Arial" w:cs="Arial"/>
          <w:sz w:val="22"/>
        </w:rPr>
        <w:t xml:space="preserve">Bei der Rücksendung der Ware gilt zu beachten: ordnungsgemäße Verpackung (am besten Originalverpackung) </w:t>
      </w:r>
    </w:p>
    <w:p w14:paraId="56A0706C" w14:textId="77777777" w:rsidR="00CB4784" w:rsidRPr="009313E5" w:rsidRDefault="00CB4784" w:rsidP="00CB4784">
      <w:pPr>
        <w:pStyle w:val="Listenabsatz"/>
        <w:numPr>
          <w:ilvl w:val="0"/>
          <w:numId w:val="8"/>
        </w:numPr>
        <w:tabs>
          <w:tab w:val="left" w:pos="5727"/>
        </w:tabs>
        <w:spacing w:after="60"/>
        <w:ind w:left="357" w:hanging="357"/>
        <w:contextualSpacing w:val="0"/>
        <w:rPr>
          <w:rFonts w:ascii="Arial" w:hAnsi="Arial" w:cs="Arial"/>
          <w:sz w:val="22"/>
        </w:rPr>
      </w:pPr>
      <w:r w:rsidRPr="009313E5">
        <w:rPr>
          <w:rFonts w:ascii="Arial" w:hAnsi="Arial" w:cs="Arial"/>
          <w:sz w:val="22"/>
        </w:rPr>
        <w:t xml:space="preserve">Erstattung der </w:t>
      </w:r>
      <w:proofErr w:type="spellStart"/>
      <w:r w:rsidRPr="009313E5">
        <w:rPr>
          <w:rFonts w:ascii="Arial" w:hAnsi="Arial" w:cs="Arial"/>
          <w:sz w:val="22"/>
        </w:rPr>
        <w:t>Hinsendekosten</w:t>
      </w:r>
      <w:proofErr w:type="spellEnd"/>
      <w:r w:rsidRPr="009313E5">
        <w:rPr>
          <w:rFonts w:ascii="Arial" w:hAnsi="Arial" w:cs="Arial"/>
          <w:sz w:val="22"/>
        </w:rPr>
        <w:t xml:space="preserve"> und des Kaufpreises kann verlangt werden (Hinweis in einem Brief, dass Kosten zurückerstattet werden sollen)</w:t>
      </w:r>
    </w:p>
    <w:p w14:paraId="6405C2BD" w14:textId="73669B55" w:rsidR="00CB4784" w:rsidRPr="009313E5" w:rsidRDefault="00CB4784" w:rsidP="00CB4784">
      <w:pPr>
        <w:pStyle w:val="Listenabsatz"/>
        <w:numPr>
          <w:ilvl w:val="0"/>
          <w:numId w:val="8"/>
        </w:numPr>
        <w:tabs>
          <w:tab w:val="left" w:pos="5727"/>
        </w:tabs>
        <w:spacing w:after="60"/>
        <w:ind w:left="357" w:hanging="357"/>
        <w:contextualSpacing w:val="0"/>
        <w:rPr>
          <w:rFonts w:ascii="Arial" w:hAnsi="Arial" w:cs="Arial"/>
          <w:sz w:val="22"/>
        </w:rPr>
      </w:pPr>
      <w:r w:rsidRPr="009313E5">
        <w:rPr>
          <w:rFonts w:ascii="Arial" w:hAnsi="Arial" w:cs="Arial"/>
          <w:sz w:val="22"/>
        </w:rPr>
        <w:t xml:space="preserve">Rücksendekosten </w:t>
      </w:r>
      <w:r w:rsidR="00057EF7">
        <w:rPr>
          <w:rFonts w:ascii="Arial" w:hAnsi="Arial" w:cs="Arial"/>
          <w:sz w:val="22"/>
        </w:rPr>
        <w:t>trägt der Käufer nur dann, wenn der Verkäufer darauf hingewi</w:t>
      </w:r>
      <w:r w:rsidR="00E855A9">
        <w:rPr>
          <w:rFonts w:ascii="Arial" w:hAnsi="Arial" w:cs="Arial"/>
          <w:sz w:val="22"/>
        </w:rPr>
        <w:t>e</w:t>
      </w:r>
      <w:r w:rsidR="00057EF7">
        <w:rPr>
          <w:rFonts w:ascii="Arial" w:hAnsi="Arial" w:cs="Arial"/>
          <w:sz w:val="22"/>
        </w:rPr>
        <w:t xml:space="preserve">sen hat </w:t>
      </w:r>
    </w:p>
    <w:p w14:paraId="4C0CAEE4" w14:textId="665FB917" w:rsidR="00CB4784" w:rsidRPr="009313E5" w:rsidRDefault="00CB4784" w:rsidP="00CB4784">
      <w:pPr>
        <w:pStyle w:val="Listenabsatz"/>
        <w:numPr>
          <w:ilvl w:val="0"/>
          <w:numId w:val="8"/>
        </w:numPr>
        <w:tabs>
          <w:tab w:val="left" w:pos="5727"/>
        </w:tabs>
        <w:spacing w:after="60"/>
        <w:ind w:left="357" w:hanging="357"/>
        <w:contextualSpacing w:val="0"/>
        <w:rPr>
          <w:rFonts w:ascii="Arial" w:hAnsi="Arial" w:cs="Arial"/>
          <w:sz w:val="22"/>
        </w:rPr>
      </w:pPr>
      <w:r w:rsidRPr="009313E5">
        <w:rPr>
          <w:rFonts w:ascii="Arial" w:hAnsi="Arial" w:cs="Arial"/>
          <w:sz w:val="22"/>
        </w:rPr>
        <w:t>Empfehlenswert: Brief mit Begründung über die Rückgabe und ggf. Hinweis, dass Kaufpreiszahlung zurückverlangt wird</w:t>
      </w:r>
      <w:r w:rsidR="00057EF7">
        <w:rPr>
          <w:rFonts w:ascii="Arial" w:hAnsi="Arial" w:cs="Arial"/>
          <w:sz w:val="22"/>
        </w:rPr>
        <w:t xml:space="preserve"> der Ware beilegen</w:t>
      </w:r>
      <w:r w:rsidRPr="009313E5">
        <w:rPr>
          <w:rFonts w:ascii="Arial" w:hAnsi="Arial" w:cs="Arial"/>
          <w:sz w:val="22"/>
        </w:rPr>
        <w:t>.</w:t>
      </w:r>
    </w:p>
    <w:p w14:paraId="1D9E3FB1" w14:textId="77777777" w:rsidR="00CB4784" w:rsidRPr="009313E5" w:rsidRDefault="00CB4784" w:rsidP="00CB4784">
      <w:pPr>
        <w:pStyle w:val="Listenabsatz"/>
        <w:numPr>
          <w:ilvl w:val="0"/>
          <w:numId w:val="8"/>
        </w:numPr>
        <w:tabs>
          <w:tab w:val="left" w:pos="5727"/>
        </w:tabs>
        <w:spacing w:after="60"/>
        <w:ind w:left="357" w:hanging="357"/>
        <w:contextualSpacing w:val="0"/>
        <w:rPr>
          <w:rFonts w:ascii="Arial" w:hAnsi="Arial" w:cs="Arial"/>
          <w:sz w:val="22"/>
        </w:rPr>
      </w:pPr>
      <w:r w:rsidRPr="009313E5">
        <w:rPr>
          <w:rFonts w:ascii="Arial" w:hAnsi="Arial" w:cs="Arial"/>
          <w:sz w:val="22"/>
        </w:rPr>
        <w:t>Rücksendung an angegebene Rücksendeadresse</w:t>
      </w:r>
    </w:p>
    <w:p w14:paraId="5AFE1B20" w14:textId="77777777" w:rsidR="00CB4784" w:rsidRPr="009313E5" w:rsidRDefault="00CB4784" w:rsidP="00CB4784">
      <w:pPr>
        <w:pStyle w:val="Listenabsatz"/>
        <w:numPr>
          <w:ilvl w:val="0"/>
          <w:numId w:val="8"/>
        </w:numPr>
        <w:tabs>
          <w:tab w:val="left" w:pos="5727"/>
        </w:tabs>
        <w:spacing w:after="60"/>
        <w:ind w:left="357" w:hanging="357"/>
        <w:contextualSpacing w:val="0"/>
        <w:rPr>
          <w:rFonts w:ascii="Arial" w:hAnsi="Arial" w:cs="Arial"/>
          <w:sz w:val="22"/>
        </w:rPr>
      </w:pPr>
      <w:proofErr w:type="spellStart"/>
      <w:r w:rsidRPr="009313E5">
        <w:rPr>
          <w:rFonts w:ascii="Arial" w:hAnsi="Arial" w:cs="Arial"/>
          <w:sz w:val="22"/>
        </w:rPr>
        <w:t>Retourenzettel</w:t>
      </w:r>
      <w:proofErr w:type="spellEnd"/>
      <w:r w:rsidRPr="009313E5">
        <w:rPr>
          <w:rFonts w:ascii="Arial" w:hAnsi="Arial" w:cs="Arial"/>
          <w:sz w:val="22"/>
        </w:rPr>
        <w:t xml:space="preserve"> oder Vorgangsnummer verwenden (wenn vorhanden)</w:t>
      </w:r>
    </w:p>
    <w:p w14:paraId="616392CF" w14:textId="77777777" w:rsidR="00CB4784" w:rsidRDefault="00CB4784" w:rsidP="00CB4784">
      <w:pPr>
        <w:rPr>
          <w:rFonts w:cs="Arial"/>
          <w:b/>
          <w:sz w:val="22"/>
          <w:szCs w:val="22"/>
        </w:rPr>
      </w:pPr>
    </w:p>
    <w:p w14:paraId="4403F687" w14:textId="77777777" w:rsidR="00CB4784" w:rsidRDefault="00CB4784" w:rsidP="00CB4784">
      <w:pPr>
        <w:rPr>
          <w:rFonts w:cs="Arial"/>
          <w:b/>
          <w:sz w:val="22"/>
          <w:szCs w:val="22"/>
        </w:rPr>
      </w:pPr>
      <w:r>
        <w:rPr>
          <w:rFonts w:cs="Arial"/>
          <w:b/>
          <w:sz w:val="22"/>
          <w:szCs w:val="22"/>
        </w:rPr>
        <w:t>Widerrufsschreiben</w:t>
      </w:r>
    </w:p>
    <w:p w14:paraId="67155F06" w14:textId="0CAB2E8E" w:rsidR="00CB4784" w:rsidRPr="009313E5" w:rsidRDefault="00CB4784" w:rsidP="00CB4784">
      <w:pPr>
        <w:rPr>
          <w:rFonts w:cs="Arial"/>
          <w:b/>
          <w:sz w:val="22"/>
          <w:szCs w:val="22"/>
        </w:rPr>
      </w:pPr>
    </w:p>
    <w:p w14:paraId="02C61862" w14:textId="7F02D34B" w:rsidR="00CB4784" w:rsidRDefault="00782E28" w:rsidP="00CB4784">
      <w:pPr>
        <w:rPr>
          <w:rFonts w:cs="Arial"/>
          <w:sz w:val="16"/>
          <w:szCs w:val="16"/>
        </w:rPr>
      </w:pPr>
      <w:r>
        <w:rPr>
          <w:rFonts w:cs="Arial"/>
          <w:sz w:val="16"/>
          <w:szCs w:val="16"/>
        </w:rPr>
        <w:t xml:space="preserve">HINWEIS: Das Widerrufsschreiben kann unter folgender Adresse aufgerufen werden. </w:t>
      </w:r>
      <w:bookmarkStart w:id="0" w:name="_GoBack"/>
      <w:bookmarkEnd w:id="0"/>
    </w:p>
    <w:p w14:paraId="1E25B496" w14:textId="77777777" w:rsidR="00782E28" w:rsidRDefault="00782E28" w:rsidP="00CB4784">
      <w:pPr>
        <w:rPr>
          <w:rFonts w:cs="Arial"/>
          <w:sz w:val="16"/>
          <w:szCs w:val="16"/>
        </w:rPr>
      </w:pPr>
    </w:p>
    <w:p w14:paraId="278D9E68" w14:textId="77777777" w:rsidR="00782E28" w:rsidRDefault="00782E28" w:rsidP="00CB4784">
      <w:pPr>
        <w:rPr>
          <w:rFonts w:cs="Arial"/>
          <w:sz w:val="16"/>
          <w:szCs w:val="16"/>
        </w:rPr>
      </w:pPr>
    </w:p>
    <w:p w14:paraId="64F6DC25" w14:textId="015DA042" w:rsidR="00534FCD" w:rsidRDefault="00CB4784" w:rsidP="00CB4784">
      <w:pPr>
        <w:rPr>
          <w:rFonts w:cs="Arial"/>
          <w:sz w:val="16"/>
          <w:szCs w:val="16"/>
        </w:rPr>
      </w:pPr>
      <w:r w:rsidRPr="009313E5">
        <w:rPr>
          <w:rFonts w:cs="Arial"/>
          <w:sz w:val="16"/>
          <w:szCs w:val="16"/>
        </w:rPr>
        <w:t xml:space="preserve">Quelle: </w:t>
      </w:r>
      <w:hyperlink r:id="rId14" w:history="1">
        <w:r w:rsidR="00534FCD" w:rsidRPr="004F48CE">
          <w:rPr>
            <w:rStyle w:val="Hyperlink"/>
            <w:rFonts w:cs="Arial"/>
            <w:sz w:val="16"/>
            <w:szCs w:val="16"/>
          </w:rPr>
          <w:t>http://www.computerbild.de/artikel/cb-Heft-Service-zum-Heft-Ihr-Recht-im-Internet-Musterbriefe-3426882.html</w:t>
        </w:r>
      </w:hyperlink>
    </w:p>
    <w:p w14:paraId="7FD9B0C8" w14:textId="77777777" w:rsidR="00534FCD" w:rsidRDefault="00534FCD" w:rsidP="00CB4784">
      <w:pPr>
        <w:rPr>
          <w:rFonts w:cs="Arial"/>
          <w:sz w:val="16"/>
          <w:szCs w:val="16"/>
        </w:rPr>
      </w:pPr>
    </w:p>
    <w:p w14:paraId="5A461C51" w14:textId="4147764C" w:rsidR="00CB4784" w:rsidRDefault="00CB4784" w:rsidP="00CB4784">
      <w:pPr>
        <w:rPr>
          <w:rFonts w:cs="Arial"/>
          <w:sz w:val="16"/>
          <w:szCs w:val="16"/>
        </w:rPr>
      </w:pPr>
      <w:r w:rsidRPr="009313E5">
        <w:rPr>
          <w:rFonts w:cs="Arial"/>
          <w:sz w:val="16"/>
          <w:szCs w:val="16"/>
        </w:rPr>
        <w:t xml:space="preserve">abgerufen am: </w:t>
      </w:r>
      <w:r w:rsidR="00B173E7">
        <w:rPr>
          <w:rFonts w:cs="Arial"/>
          <w:sz w:val="16"/>
          <w:szCs w:val="16"/>
        </w:rPr>
        <w:t>27.08.2014</w:t>
      </w:r>
    </w:p>
    <w:p w14:paraId="4B1EC176" w14:textId="77777777" w:rsidR="00C362D9" w:rsidRDefault="00C362D9" w:rsidP="00AA7190">
      <w:pPr>
        <w:spacing w:before="120"/>
        <w:rPr>
          <w:sz w:val="22"/>
        </w:rPr>
      </w:pPr>
    </w:p>
    <w:sectPr w:rsidR="00C362D9" w:rsidSect="00CE2B05">
      <w:headerReference w:type="default" r:id="rId15"/>
      <w:footerReference w:type="default" r:id="rId16"/>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BA34D" w14:textId="77777777" w:rsidR="00B173E7" w:rsidRDefault="00B173E7">
      <w:r>
        <w:separator/>
      </w:r>
    </w:p>
  </w:endnote>
  <w:endnote w:type="continuationSeparator" w:id="0">
    <w:p w14:paraId="4EDCC4C2" w14:textId="77777777" w:rsidR="00B173E7" w:rsidRDefault="00B1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873C5" w14:textId="77777777" w:rsidR="00B173E7" w:rsidRDefault="00B173E7" w:rsidP="0039780F">
    <w:pPr>
      <w:pStyle w:val="Fuzeile"/>
      <w:tabs>
        <w:tab w:val="clear" w:pos="9072"/>
        <w:tab w:val="right" w:pos="9639"/>
      </w:tabs>
    </w:pPr>
    <w:proofErr w:type="spellStart"/>
    <w:r>
      <w:rPr>
        <w:sz w:val="14"/>
      </w:rPr>
      <w:t>Fernabsatzvertrag_Denig</w:t>
    </w:r>
    <w:proofErr w:type="spellEnd"/>
    <w:r>
      <w:rPr>
        <w:sz w:val="14"/>
      </w:rPr>
      <w:t>/Haller</w:t>
    </w:r>
  </w:p>
  <w:p w14:paraId="436E3085" w14:textId="77777777" w:rsidR="00B173E7" w:rsidRPr="00947962" w:rsidRDefault="00B173E7"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0A4A7" w14:textId="77777777" w:rsidR="00B173E7" w:rsidRDefault="00B173E7">
      <w:r>
        <w:separator/>
      </w:r>
    </w:p>
  </w:footnote>
  <w:footnote w:type="continuationSeparator" w:id="0">
    <w:p w14:paraId="3D4E7E85" w14:textId="77777777" w:rsidR="00B173E7" w:rsidRDefault="00B17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2216" w14:textId="77777777" w:rsidR="00B173E7" w:rsidRDefault="00B173E7"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B173E7" w14:paraId="42051EBF" w14:textId="77777777" w:rsidTr="000739C5">
      <w:trPr>
        <w:trHeight w:val="397"/>
      </w:trPr>
      <w:tc>
        <w:tcPr>
          <w:tcW w:w="4536" w:type="dxa"/>
          <w:tcBorders>
            <w:top w:val="single" w:sz="4" w:space="0" w:color="auto"/>
            <w:bottom w:val="single" w:sz="4" w:space="0" w:color="auto"/>
          </w:tcBorders>
        </w:tcPr>
        <w:p w14:paraId="64848766" w14:textId="314ABF18" w:rsidR="00B173E7" w:rsidRDefault="00B173E7" w:rsidP="000739C5">
          <w:pPr>
            <w:spacing w:before="120"/>
            <w:rPr>
              <w:sz w:val="22"/>
            </w:rPr>
          </w:pPr>
          <w:r>
            <w:rPr>
              <w:sz w:val="22"/>
            </w:rPr>
            <w:t>Der Fernabsatzvertrag</w:t>
          </w:r>
        </w:p>
      </w:tc>
      <w:tc>
        <w:tcPr>
          <w:tcW w:w="993" w:type="dxa"/>
          <w:tcBorders>
            <w:top w:val="single" w:sz="4" w:space="0" w:color="auto"/>
            <w:bottom w:val="single" w:sz="4" w:space="0" w:color="auto"/>
          </w:tcBorders>
        </w:tcPr>
        <w:p w14:paraId="4B4B32FD" w14:textId="77777777" w:rsidR="00B173E7" w:rsidRDefault="00B173E7" w:rsidP="000739C5">
          <w:pPr>
            <w:spacing w:before="120"/>
            <w:rPr>
              <w:sz w:val="22"/>
            </w:rPr>
          </w:pPr>
        </w:p>
      </w:tc>
      <w:tc>
        <w:tcPr>
          <w:tcW w:w="2693" w:type="dxa"/>
          <w:tcBorders>
            <w:top w:val="single" w:sz="4" w:space="0" w:color="auto"/>
            <w:bottom w:val="single" w:sz="4" w:space="0" w:color="auto"/>
          </w:tcBorders>
        </w:tcPr>
        <w:p w14:paraId="1EEFF312" w14:textId="77777777" w:rsidR="00B173E7" w:rsidRDefault="00B173E7" w:rsidP="000739C5">
          <w:pPr>
            <w:spacing w:before="120"/>
            <w:rPr>
              <w:sz w:val="22"/>
            </w:rPr>
          </w:pPr>
        </w:p>
      </w:tc>
      <w:tc>
        <w:tcPr>
          <w:tcW w:w="1417" w:type="dxa"/>
          <w:tcBorders>
            <w:top w:val="single" w:sz="4" w:space="0" w:color="auto"/>
            <w:bottom w:val="single" w:sz="4" w:space="0" w:color="auto"/>
          </w:tcBorders>
        </w:tcPr>
        <w:p w14:paraId="764CC73D" w14:textId="77777777" w:rsidR="00B173E7" w:rsidRDefault="00B173E7" w:rsidP="000739C5">
          <w:pPr>
            <w:spacing w:before="120"/>
            <w:rPr>
              <w:sz w:val="22"/>
            </w:rPr>
          </w:pPr>
        </w:p>
      </w:tc>
      <w:tc>
        <w:tcPr>
          <w:tcW w:w="568" w:type="dxa"/>
          <w:tcBorders>
            <w:top w:val="single" w:sz="4" w:space="0" w:color="auto"/>
            <w:bottom w:val="single" w:sz="4" w:space="0" w:color="auto"/>
          </w:tcBorders>
        </w:tcPr>
        <w:p w14:paraId="7A8456DC" w14:textId="77777777" w:rsidR="00B173E7" w:rsidRDefault="00B173E7" w:rsidP="000739C5">
          <w:pPr>
            <w:spacing w:before="120"/>
            <w:rPr>
              <w:sz w:val="22"/>
            </w:rPr>
          </w:pPr>
        </w:p>
      </w:tc>
    </w:tr>
    <w:tr w:rsidR="00B173E7" w14:paraId="400B6416" w14:textId="77777777" w:rsidTr="000739C5">
      <w:tc>
        <w:tcPr>
          <w:tcW w:w="4536" w:type="dxa"/>
          <w:tcBorders>
            <w:top w:val="single" w:sz="4" w:space="0" w:color="auto"/>
            <w:bottom w:val="nil"/>
          </w:tcBorders>
          <w:vAlign w:val="center"/>
        </w:tcPr>
        <w:p w14:paraId="597963B8" w14:textId="77777777" w:rsidR="00B173E7" w:rsidRDefault="00B173E7" w:rsidP="000739C5">
          <w:pPr>
            <w:rPr>
              <w:sz w:val="14"/>
            </w:rPr>
          </w:pPr>
          <w:r>
            <w:rPr>
              <w:sz w:val="14"/>
            </w:rPr>
            <w:t>Thema</w:t>
          </w:r>
        </w:p>
      </w:tc>
      <w:tc>
        <w:tcPr>
          <w:tcW w:w="993" w:type="dxa"/>
          <w:tcBorders>
            <w:top w:val="single" w:sz="4" w:space="0" w:color="auto"/>
            <w:bottom w:val="nil"/>
          </w:tcBorders>
          <w:vAlign w:val="center"/>
        </w:tcPr>
        <w:p w14:paraId="20F37DFC" w14:textId="77777777" w:rsidR="00B173E7" w:rsidRDefault="00B173E7" w:rsidP="000739C5">
          <w:pPr>
            <w:rPr>
              <w:sz w:val="14"/>
            </w:rPr>
          </w:pPr>
          <w:r>
            <w:rPr>
              <w:sz w:val="14"/>
            </w:rPr>
            <w:t>Fach</w:t>
          </w:r>
        </w:p>
      </w:tc>
      <w:tc>
        <w:tcPr>
          <w:tcW w:w="2693" w:type="dxa"/>
          <w:tcBorders>
            <w:top w:val="single" w:sz="4" w:space="0" w:color="auto"/>
            <w:bottom w:val="nil"/>
          </w:tcBorders>
          <w:vAlign w:val="center"/>
        </w:tcPr>
        <w:p w14:paraId="3834F4DA" w14:textId="77777777" w:rsidR="00B173E7" w:rsidRDefault="00B173E7" w:rsidP="000739C5">
          <w:pPr>
            <w:rPr>
              <w:sz w:val="14"/>
            </w:rPr>
          </w:pPr>
          <w:r>
            <w:rPr>
              <w:sz w:val="14"/>
            </w:rPr>
            <w:t>Name</w:t>
          </w:r>
        </w:p>
      </w:tc>
      <w:tc>
        <w:tcPr>
          <w:tcW w:w="1417" w:type="dxa"/>
          <w:tcBorders>
            <w:top w:val="single" w:sz="4" w:space="0" w:color="auto"/>
            <w:bottom w:val="nil"/>
          </w:tcBorders>
          <w:vAlign w:val="center"/>
        </w:tcPr>
        <w:p w14:paraId="62A233E6" w14:textId="77777777" w:rsidR="00B173E7" w:rsidRDefault="00B173E7" w:rsidP="000739C5">
          <w:pPr>
            <w:rPr>
              <w:sz w:val="14"/>
            </w:rPr>
          </w:pPr>
          <w:r>
            <w:rPr>
              <w:sz w:val="14"/>
            </w:rPr>
            <w:t>Datum</w:t>
          </w:r>
        </w:p>
      </w:tc>
      <w:tc>
        <w:tcPr>
          <w:tcW w:w="568" w:type="dxa"/>
          <w:tcBorders>
            <w:top w:val="single" w:sz="4" w:space="0" w:color="auto"/>
            <w:bottom w:val="nil"/>
          </w:tcBorders>
          <w:vAlign w:val="center"/>
        </w:tcPr>
        <w:p w14:paraId="03ADDD31" w14:textId="77777777" w:rsidR="00B173E7" w:rsidRDefault="00B173E7" w:rsidP="000739C5">
          <w:pPr>
            <w:rPr>
              <w:sz w:val="14"/>
            </w:rPr>
          </w:pPr>
          <w:r>
            <w:rPr>
              <w:sz w:val="14"/>
            </w:rPr>
            <w:t>Nr.</w:t>
          </w:r>
        </w:p>
      </w:tc>
    </w:tr>
  </w:tbl>
  <w:p w14:paraId="100B7E2E" w14:textId="77777777" w:rsidR="00B173E7" w:rsidRPr="00C2614D" w:rsidRDefault="00B173E7"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6B4DBF6"/>
    <w:lvl w:ilvl="0" w:tplc="F60CE0E2">
      <w:start w:val="1"/>
      <w:numFmt w:val="decimal"/>
      <w:lvlText w:val="%1."/>
      <w:lvlJc w:val="right"/>
      <w:rPr>
        <w:rFonts w:ascii="Arial" w:eastAsia="Times New Roman"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9E2BBC"/>
    <w:multiLevelType w:val="hybridMultilevel"/>
    <w:tmpl w:val="030E7A66"/>
    <w:lvl w:ilvl="0" w:tplc="6700DA1C">
      <w:start w:val="1"/>
      <w:numFmt w:val="lowerLetter"/>
      <w:lvlText w:val="%1."/>
      <w:lvlJc w:val="left"/>
      <w:pPr>
        <w:ind w:left="720" w:hanging="360"/>
      </w:pPr>
      <w:rPr>
        <w:rFonts w:hint="default"/>
      </w:rPr>
    </w:lvl>
    <w:lvl w:ilvl="1" w:tplc="04070019">
      <w:start w:val="1"/>
      <w:numFmt w:val="lowerLetter"/>
      <w:lvlText w:val="%2."/>
      <w:lvlJc w:val="left"/>
      <w:pPr>
        <w:ind w:left="0" w:hanging="360"/>
      </w:pPr>
    </w:lvl>
    <w:lvl w:ilvl="2" w:tplc="0407001B">
      <w:start w:val="1"/>
      <w:numFmt w:val="lowerRoman"/>
      <w:lvlText w:val="%3."/>
      <w:lvlJc w:val="right"/>
      <w:pPr>
        <w:ind w:left="720" w:hanging="180"/>
      </w:pPr>
    </w:lvl>
    <w:lvl w:ilvl="3" w:tplc="0407000F" w:tentative="1">
      <w:start w:val="1"/>
      <w:numFmt w:val="decimal"/>
      <w:lvlText w:val="%4."/>
      <w:lvlJc w:val="left"/>
      <w:pPr>
        <w:ind w:left="1440" w:hanging="360"/>
      </w:pPr>
    </w:lvl>
    <w:lvl w:ilvl="4" w:tplc="04070019" w:tentative="1">
      <w:start w:val="1"/>
      <w:numFmt w:val="lowerLetter"/>
      <w:lvlText w:val="%5."/>
      <w:lvlJc w:val="left"/>
      <w:pPr>
        <w:ind w:left="2160" w:hanging="360"/>
      </w:pPr>
    </w:lvl>
    <w:lvl w:ilvl="5" w:tplc="0407001B" w:tentative="1">
      <w:start w:val="1"/>
      <w:numFmt w:val="lowerRoman"/>
      <w:lvlText w:val="%6."/>
      <w:lvlJc w:val="right"/>
      <w:pPr>
        <w:ind w:left="2880" w:hanging="180"/>
      </w:pPr>
    </w:lvl>
    <w:lvl w:ilvl="6" w:tplc="0407000F" w:tentative="1">
      <w:start w:val="1"/>
      <w:numFmt w:val="decimal"/>
      <w:lvlText w:val="%7."/>
      <w:lvlJc w:val="left"/>
      <w:pPr>
        <w:ind w:left="3600" w:hanging="360"/>
      </w:pPr>
    </w:lvl>
    <w:lvl w:ilvl="7" w:tplc="04070019" w:tentative="1">
      <w:start w:val="1"/>
      <w:numFmt w:val="lowerLetter"/>
      <w:lvlText w:val="%8."/>
      <w:lvlJc w:val="left"/>
      <w:pPr>
        <w:ind w:left="4320" w:hanging="360"/>
      </w:pPr>
    </w:lvl>
    <w:lvl w:ilvl="8" w:tplc="0407001B" w:tentative="1">
      <w:start w:val="1"/>
      <w:numFmt w:val="lowerRoman"/>
      <w:lvlText w:val="%9."/>
      <w:lvlJc w:val="right"/>
      <w:pPr>
        <w:ind w:left="5040" w:hanging="180"/>
      </w:pPr>
    </w:lvl>
  </w:abstractNum>
  <w:abstractNum w:abstractNumId="2">
    <w:nsid w:val="0FAD155D"/>
    <w:multiLevelType w:val="multilevel"/>
    <w:tmpl w:val="5B1820FC"/>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E1E21"/>
    <w:multiLevelType w:val="hybridMultilevel"/>
    <w:tmpl w:val="5430505E"/>
    <w:lvl w:ilvl="0" w:tplc="0407000F">
      <w:start w:val="1"/>
      <w:numFmt w:val="decimal"/>
      <w:lvlText w:val="%1."/>
      <w:lvlJc w:val="left"/>
      <w:pPr>
        <w:ind w:left="828" w:hanging="360"/>
      </w:pPr>
    </w:lvl>
    <w:lvl w:ilvl="1" w:tplc="04070019" w:tentative="1">
      <w:start w:val="1"/>
      <w:numFmt w:val="lowerLetter"/>
      <w:lvlText w:val="%2."/>
      <w:lvlJc w:val="left"/>
      <w:pPr>
        <w:ind w:left="1548" w:hanging="360"/>
      </w:pPr>
    </w:lvl>
    <w:lvl w:ilvl="2" w:tplc="0407001B" w:tentative="1">
      <w:start w:val="1"/>
      <w:numFmt w:val="lowerRoman"/>
      <w:lvlText w:val="%3."/>
      <w:lvlJc w:val="right"/>
      <w:pPr>
        <w:ind w:left="2268" w:hanging="180"/>
      </w:pPr>
    </w:lvl>
    <w:lvl w:ilvl="3" w:tplc="0407000F" w:tentative="1">
      <w:start w:val="1"/>
      <w:numFmt w:val="decimal"/>
      <w:lvlText w:val="%4."/>
      <w:lvlJc w:val="left"/>
      <w:pPr>
        <w:ind w:left="2988" w:hanging="360"/>
      </w:pPr>
    </w:lvl>
    <w:lvl w:ilvl="4" w:tplc="04070019" w:tentative="1">
      <w:start w:val="1"/>
      <w:numFmt w:val="lowerLetter"/>
      <w:lvlText w:val="%5."/>
      <w:lvlJc w:val="left"/>
      <w:pPr>
        <w:ind w:left="3708" w:hanging="360"/>
      </w:pPr>
    </w:lvl>
    <w:lvl w:ilvl="5" w:tplc="0407001B" w:tentative="1">
      <w:start w:val="1"/>
      <w:numFmt w:val="lowerRoman"/>
      <w:lvlText w:val="%6."/>
      <w:lvlJc w:val="right"/>
      <w:pPr>
        <w:ind w:left="4428" w:hanging="180"/>
      </w:pPr>
    </w:lvl>
    <w:lvl w:ilvl="6" w:tplc="0407000F" w:tentative="1">
      <w:start w:val="1"/>
      <w:numFmt w:val="decimal"/>
      <w:lvlText w:val="%7."/>
      <w:lvlJc w:val="left"/>
      <w:pPr>
        <w:ind w:left="5148" w:hanging="360"/>
      </w:pPr>
    </w:lvl>
    <w:lvl w:ilvl="7" w:tplc="04070019" w:tentative="1">
      <w:start w:val="1"/>
      <w:numFmt w:val="lowerLetter"/>
      <w:lvlText w:val="%8."/>
      <w:lvlJc w:val="left"/>
      <w:pPr>
        <w:ind w:left="5868" w:hanging="360"/>
      </w:pPr>
    </w:lvl>
    <w:lvl w:ilvl="8" w:tplc="0407001B" w:tentative="1">
      <w:start w:val="1"/>
      <w:numFmt w:val="lowerRoman"/>
      <w:lvlText w:val="%9."/>
      <w:lvlJc w:val="right"/>
      <w:pPr>
        <w:ind w:left="6588" w:hanging="180"/>
      </w:pPr>
    </w:lvl>
  </w:abstractNum>
  <w:abstractNum w:abstractNumId="4">
    <w:nsid w:val="20F63D68"/>
    <w:multiLevelType w:val="hybridMultilevel"/>
    <w:tmpl w:val="A6BC2A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C5C7D6B"/>
    <w:multiLevelType w:val="hybridMultilevel"/>
    <w:tmpl w:val="8BF6FF6E"/>
    <w:lvl w:ilvl="0" w:tplc="63504C24">
      <w:start w:val="10"/>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2CBC6D93"/>
    <w:multiLevelType w:val="hybridMultilevel"/>
    <w:tmpl w:val="FE26B8D6"/>
    <w:lvl w:ilvl="0" w:tplc="0407000F">
      <w:start w:val="1"/>
      <w:numFmt w:val="decimal"/>
      <w:lvlText w:val="%1."/>
      <w:lvlJc w:val="left"/>
      <w:pPr>
        <w:ind w:left="1175" w:hanging="360"/>
      </w:pPr>
    </w:lvl>
    <w:lvl w:ilvl="1" w:tplc="04070019" w:tentative="1">
      <w:start w:val="1"/>
      <w:numFmt w:val="lowerLetter"/>
      <w:lvlText w:val="%2."/>
      <w:lvlJc w:val="left"/>
      <w:pPr>
        <w:ind w:left="1895" w:hanging="360"/>
      </w:pPr>
    </w:lvl>
    <w:lvl w:ilvl="2" w:tplc="0407001B" w:tentative="1">
      <w:start w:val="1"/>
      <w:numFmt w:val="lowerRoman"/>
      <w:lvlText w:val="%3."/>
      <w:lvlJc w:val="right"/>
      <w:pPr>
        <w:ind w:left="2615" w:hanging="180"/>
      </w:pPr>
    </w:lvl>
    <w:lvl w:ilvl="3" w:tplc="0407000F" w:tentative="1">
      <w:start w:val="1"/>
      <w:numFmt w:val="decimal"/>
      <w:lvlText w:val="%4."/>
      <w:lvlJc w:val="left"/>
      <w:pPr>
        <w:ind w:left="3335" w:hanging="360"/>
      </w:pPr>
    </w:lvl>
    <w:lvl w:ilvl="4" w:tplc="04070019" w:tentative="1">
      <w:start w:val="1"/>
      <w:numFmt w:val="lowerLetter"/>
      <w:lvlText w:val="%5."/>
      <w:lvlJc w:val="left"/>
      <w:pPr>
        <w:ind w:left="4055" w:hanging="360"/>
      </w:pPr>
    </w:lvl>
    <w:lvl w:ilvl="5" w:tplc="0407001B" w:tentative="1">
      <w:start w:val="1"/>
      <w:numFmt w:val="lowerRoman"/>
      <w:lvlText w:val="%6."/>
      <w:lvlJc w:val="right"/>
      <w:pPr>
        <w:ind w:left="4775" w:hanging="180"/>
      </w:pPr>
    </w:lvl>
    <w:lvl w:ilvl="6" w:tplc="0407000F" w:tentative="1">
      <w:start w:val="1"/>
      <w:numFmt w:val="decimal"/>
      <w:lvlText w:val="%7."/>
      <w:lvlJc w:val="left"/>
      <w:pPr>
        <w:ind w:left="5495" w:hanging="360"/>
      </w:pPr>
    </w:lvl>
    <w:lvl w:ilvl="7" w:tplc="04070019" w:tentative="1">
      <w:start w:val="1"/>
      <w:numFmt w:val="lowerLetter"/>
      <w:lvlText w:val="%8."/>
      <w:lvlJc w:val="left"/>
      <w:pPr>
        <w:ind w:left="6215" w:hanging="360"/>
      </w:pPr>
    </w:lvl>
    <w:lvl w:ilvl="8" w:tplc="0407001B" w:tentative="1">
      <w:start w:val="1"/>
      <w:numFmt w:val="lowerRoman"/>
      <w:lvlText w:val="%9."/>
      <w:lvlJc w:val="right"/>
      <w:pPr>
        <w:ind w:left="6935" w:hanging="180"/>
      </w:pPr>
    </w:lvl>
  </w:abstractNum>
  <w:abstractNum w:abstractNumId="7">
    <w:nsid w:val="35583B98"/>
    <w:multiLevelType w:val="hybridMultilevel"/>
    <w:tmpl w:val="D7B0FF4E"/>
    <w:lvl w:ilvl="0" w:tplc="6700DA1C">
      <w:start w:val="1"/>
      <w:numFmt w:val="lowerLetter"/>
      <w:lvlText w:val="%1."/>
      <w:lvlJc w:val="left"/>
      <w:pPr>
        <w:ind w:left="21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76E31E4"/>
    <w:multiLevelType w:val="hybridMultilevel"/>
    <w:tmpl w:val="603C532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9C146CC"/>
    <w:multiLevelType w:val="hybridMultilevel"/>
    <w:tmpl w:val="85FA54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09E112C"/>
    <w:multiLevelType w:val="hybridMultilevel"/>
    <w:tmpl w:val="E2C89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1D65803"/>
    <w:multiLevelType w:val="hybridMultilevel"/>
    <w:tmpl w:val="8BF2693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57953167"/>
    <w:multiLevelType w:val="hybridMultilevel"/>
    <w:tmpl w:val="FBC4275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nsid w:val="58502CA2"/>
    <w:multiLevelType w:val="hybridMultilevel"/>
    <w:tmpl w:val="E3D88F8A"/>
    <w:lvl w:ilvl="0" w:tplc="CB9488C2">
      <w:start w:val="1"/>
      <w:numFmt w:val="decimal"/>
      <w:lvlText w:val="(%1)"/>
      <w:lvlJc w:val="righ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6AB14819"/>
    <w:multiLevelType w:val="hybridMultilevel"/>
    <w:tmpl w:val="BC9888A4"/>
    <w:lvl w:ilvl="0" w:tplc="0407000F">
      <w:start w:val="1"/>
      <w:numFmt w:val="decimal"/>
      <w:lvlText w:val="%1."/>
      <w:lvlJc w:val="left"/>
      <w:pPr>
        <w:ind w:left="360" w:hanging="360"/>
      </w:pPr>
    </w:lvl>
    <w:lvl w:ilvl="1" w:tplc="9C62E992">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40F3F6A"/>
    <w:multiLevelType w:val="hybridMultilevel"/>
    <w:tmpl w:val="39804E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A821A37"/>
    <w:multiLevelType w:val="hybridMultilevel"/>
    <w:tmpl w:val="07AA4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3"/>
  </w:num>
  <w:num w:numId="4">
    <w:abstractNumId w:val="6"/>
  </w:num>
  <w:num w:numId="5">
    <w:abstractNumId w:val="12"/>
  </w:num>
  <w:num w:numId="6">
    <w:abstractNumId w:val="15"/>
  </w:num>
  <w:num w:numId="7">
    <w:abstractNumId w:val="16"/>
  </w:num>
  <w:num w:numId="8">
    <w:abstractNumId w:val="9"/>
  </w:num>
  <w:num w:numId="9">
    <w:abstractNumId w:val="0"/>
  </w:num>
  <w:num w:numId="10">
    <w:abstractNumId w:val="2"/>
  </w:num>
  <w:num w:numId="11">
    <w:abstractNumId w:val="13"/>
  </w:num>
  <w:num w:numId="12">
    <w:abstractNumId w:val="4"/>
  </w:num>
  <w:num w:numId="13">
    <w:abstractNumId w:val="11"/>
  </w:num>
  <w:num w:numId="14">
    <w:abstractNumId w:val="1"/>
  </w:num>
  <w:num w:numId="15">
    <w:abstractNumId w:val="7"/>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614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3420C"/>
    <w:rsid w:val="00057EF7"/>
    <w:rsid w:val="000739C5"/>
    <w:rsid w:val="000972AF"/>
    <w:rsid w:val="000A54D8"/>
    <w:rsid w:val="000D3796"/>
    <w:rsid w:val="00115923"/>
    <w:rsid w:val="001C4CD0"/>
    <w:rsid w:val="001D329B"/>
    <w:rsid w:val="002106A9"/>
    <w:rsid w:val="002241BB"/>
    <w:rsid w:val="00237F4D"/>
    <w:rsid w:val="00243FDA"/>
    <w:rsid w:val="002C696A"/>
    <w:rsid w:val="002E6130"/>
    <w:rsid w:val="00300225"/>
    <w:rsid w:val="003434FF"/>
    <w:rsid w:val="0039780F"/>
    <w:rsid w:val="003A3AA8"/>
    <w:rsid w:val="003A58DD"/>
    <w:rsid w:val="004170E6"/>
    <w:rsid w:val="004376D9"/>
    <w:rsid w:val="004C6BB9"/>
    <w:rsid w:val="00510760"/>
    <w:rsid w:val="00534FCD"/>
    <w:rsid w:val="00574C3B"/>
    <w:rsid w:val="005A5C0A"/>
    <w:rsid w:val="005E6E90"/>
    <w:rsid w:val="00615827"/>
    <w:rsid w:val="006226BF"/>
    <w:rsid w:val="00692E20"/>
    <w:rsid w:val="006B608E"/>
    <w:rsid w:val="006D0433"/>
    <w:rsid w:val="00782E28"/>
    <w:rsid w:val="00891D77"/>
    <w:rsid w:val="008B0265"/>
    <w:rsid w:val="00907757"/>
    <w:rsid w:val="00941DB8"/>
    <w:rsid w:val="00947962"/>
    <w:rsid w:val="00965F93"/>
    <w:rsid w:val="00AA7190"/>
    <w:rsid w:val="00AC3F74"/>
    <w:rsid w:val="00AC5B7D"/>
    <w:rsid w:val="00AD5ABF"/>
    <w:rsid w:val="00B00232"/>
    <w:rsid w:val="00B173E7"/>
    <w:rsid w:val="00B410A6"/>
    <w:rsid w:val="00BB3AA8"/>
    <w:rsid w:val="00BB4664"/>
    <w:rsid w:val="00C079D7"/>
    <w:rsid w:val="00C2614D"/>
    <w:rsid w:val="00C33315"/>
    <w:rsid w:val="00C3476C"/>
    <w:rsid w:val="00C362D9"/>
    <w:rsid w:val="00C715BB"/>
    <w:rsid w:val="00CB4784"/>
    <w:rsid w:val="00CE2B05"/>
    <w:rsid w:val="00D15BEF"/>
    <w:rsid w:val="00D32C04"/>
    <w:rsid w:val="00D44979"/>
    <w:rsid w:val="00D6279D"/>
    <w:rsid w:val="00D85328"/>
    <w:rsid w:val="00D95595"/>
    <w:rsid w:val="00DD00F6"/>
    <w:rsid w:val="00DD5449"/>
    <w:rsid w:val="00DF14B7"/>
    <w:rsid w:val="00E04777"/>
    <w:rsid w:val="00E3400A"/>
    <w:rsid w:val="00E34EBD"/>
    <w:rsid w:val="00E837CD"/>
    <w:rsid w:val="00E855A9"/>
    <w:rsid w:val="00ED1BF7"/>
    <w:rsid w:val="00ED45F0"/>
    <w:rsid w:val="00EF24D2"/>
    <w:rsid w:val="00F2676A"/>
    <w:rsid w:val="00FC4BE2"/>
    <w:rsid w:val="00FE07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25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CB478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B4784"/>
    <w:pPr>
      <w:overflowPunct/>
      <w:autoSpaceDE/>
      <w:autoSpaceDN/>
      <w:adjustRightInd/>
      <w:ind w:left="720"/>
      <w:contextualSpacing/>
      <w:textAlignment w:val="auto"/>
    </w:pPr>
    <w:rPr>
      <w:rFonts w:asciiTheme="minorHAnsi" w:eastAsiaTheme="minorEastAsia" w:hAnsiTheme="minorHAnsi" w:cstheme="minorBidi"/>
      <w:sz w:val="24"/>
      <w:szCs w:val="24"/>
    </w:rPr>
  </w:style>
  <w:style w:type="character" w:customStyle="1" w:styleId="jnenbez">
    <w:name w:val="jnenbez"/>
    <w:basedOn w:val="Absatz-Standardschriftart"/>
    <w:rsid w:val="00CB4784"/>
  </w:style>
  <w:style w:type="character" w:customStyle="1" w:styleId="jnentitel">
    <w:name w:val="jnentitel"/>
    <w:basedOn w:val="Absatz-Standardschriftart"/>
    <w:rsid w:val="00CB4784"/>
  </w:style>
  <w:style w:type="paragraph" w:customStyle="1" w:styleId="element144e6c5d2229f25c">
    <w:name w:val="element144e6c5d2229f25c"/>
    <w:basedOn w:val="Standard"/>
    <w:rsid w:val="00CB4784"/>
    <w:pPr>
      <w:overflowPunct/>
      <w:autoSpaceDE/>
      <w:autoSpaceDN/>
      <w:adjustRightInd/>
      <w:textAlignment w:val="auto"/>
    </w:pPr>
    <w:rPr>
      <w:rFonts w:cs="Arial"/>
      <w:color w:val="000000"/>
    </w:rPr>
  </w:style>
  <w:style w:type="character" w:customStyle="1" w:styleId="formel">
    <w:name w:val="formel"/>
    <w:basedOn w:val="Absatz-Standardschriftart"/>
    <w:rsid w:val="00CB4784"/>
  </w:style>
  <w:style w:type="character" w:customStyle="1" w:styleId="st">
    <w:name w:val="st"/>
    <w:basedOn w:val="Absatz-Standardschriftart"/>
    <w:rsid w:val="00CB4784"/>
  </w:style>
  <w:style w:type="character" w:styleId="Hyperlink">
    <w:name w:val="Hyperlink"/>
    <w:basedOn w:val="Absatz-Standardschriftart"/>
    <w:uiPriority w:val="99"/>
    <w:unhideWhenUsed/>
    <w:rsid w:val="00534F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CB478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B4784"/>
    <w:pPr>
      <w:overflowPunct/>
      <w:autoSpaceDE/>
      <w:autoSpaceDN/>
      <w:adjustRightInd/>
      <w:ind w:left="720"/>
      <w:contextualSpacing/>
      <w:textAlignment w:val="auto"/>
    </w:pPr>
    <w:rPr>
      <w:rFonts w:asciiTheme="minorHAnsi" w:eastAsiaTheme="minorEastAsia" w:hAnsiTheme="minorHAnsi" w:cstheme="minorBidi"/>
      <w:sz w:val="24"/>
      <w:szCs w:val="24"/>
    </w:rPr>
  </w:style>
  <w:style w:type="character" w:customStyle="1" w:styleId="jnenbez">
    <w:name w:val="jnenbez"/>
    <w:basedOn w:val="Absatz-Standardschriftart"/>
    <w:rsid w:val="00CB4784"/>
  </w:style>
  <w:style w:type="character" w:customStyle="1" w:styleId="jnentitel">
    <w:name w:val="jnentitel"/>
    <w:basedOn w:val="Absatz-Standardschriftart"/>
    <w:rsid w:val="00CB4784"/>
  </w:style>
  <w:style w:type="paragraph" w:customStyle="1" w:styleId="element144e6c5d2229f25c">
    <w:name w:val="element144e6c5d2229f25c"/>
    <w:basedOn w:val="Standard"/>
    <w:rsid w:val="00CB4784"/>
    <w:pPr>
      <w:overflowPunct/>
      <w:autoSpaceDE/>
      <w:autoSpaceDN/>
      <w:adjustRightInd/>
      <w:textAlignment w:val="auto"/>
    </w:pPr>
    <w:rPr>
      <w:rFonts w:cs="Arial"/>
      <w:color w:val="000000"/>
    </w:rPr>
  </w:style>
  <w:style w:type="character" w:customStyle="1" w:styleId="formel">
    <w:name w:val="formel"/>
    <w:basedOn w:val="Absatz-Standardschriftart"/>
    <w:rsid w:val="00CB4784"/>
  </w:style>
  <w:style w:type="character" w:customStyle="1" w:styleId="st">
    <w:name w:val="st"/>
    <w:basedOn w:val="Absatz-Standardschriftart"/>
    <w:rsid w:val="00CB4784"/>
  </w:style>
  <w:style w:type="character" w:styleId="Hyperlink">
    <w:name w:val="Hyperlink"/>
    <w:basedOn w:val="Absatz-Standardschriftart"/>
    <w:uiPriority w:val="99"/>
    <w:unhideWhenUsed/>
    <w:rsid w:val="00534F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jure.org/gesetze/BGB/312d.html" TargetMode="External"/><Relationship Id="rId13" Type="http://schemas.openxmlformats.org/officeDocument/2006/relationships/hyperlink" Target="http://dejure.org/gesetze/BGB/356.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ejure.org/gesetze/EGBGB/312g.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ejure.org/gesetze/BGB/312g.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ejure.org/gesetze/BGB/355.html" TargetMode="External"/><Relationship Id="rId4" Type="http://schemas.openxmlformats.org/officeDocument/2006/relationships/settings" Target="settings.xml"/><Relationship Id="rId9" Type="http://schemas.openxmlformats.org/officeDocument/2006/relationships/hyperlink" Target="http://dejure.org/gesetze/BGB/312g.html" TargetMode="External"/><Relationship Id="rId14" Type="http://schemas.openxmlformats.org/officeDocument/2006/relationships/hyperlink" Target="http://www.computerbild.de/artikel/cb-Heft-Service-zum-Heft-Ihr-Recht-im-Internet-Musterbriefe-3426882.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3274</Words>
  <Characters>21552</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NN</cp:lastModifiedBy>
  <cp:revision>3</cp:revision>
  <cp:lastPrinted>2014-07-22T06:58:00Z</cp:lastPrinted>
  <dcterms:created xsi:type="dcterms:W3CDTF">2014-11-28T07:51:00Z</dcterms:created>
  <dcterms:modified xsi:type="dcterms:W3CDTF">2014-11-28T07:53:00Z</dcterms:modified>
</cp:coreProperties>
</file>