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97" w:rsidRPr="00821397" w:rsidRDefault="00821397" w:rsidP="000533B6">
      <w:pPr>
        <w:spacing w:before="120" w:line="276" w:lineRule="auto"/>
        <w:rPr>
          <w:b/>
          <w:sz w:val="36"/>
          <w:szCs w:val="36"/>
        </w:rPr>
      </w:pPr>
      <w:r w:rsidRPr="00821397">
        <w:rPr>
          <w:b/>
          <w:sz w:val="36"/>
          <w:szCs w:val="36"/>
        </w:rPr>
        <w:t>Wie werden die Elektronen auf die Schalen verteilt?</w:t>
      </w:r>
    </w:p>
    <w:p w:rsidR="00821397" w:rsidRPr="00821397" w:rsidRDefault="00821397" w:rsidP="000533B6">
      <w:pPr>
        <w:spacing w:before="120" w:line="276" w:lineRule="auto"/>
        <w:rPr>
          <w:sz w:val="2"/>
          <w:szCs w:val="2"/>
        </w:rPr>
      </w:pPr>
    </w:p>
    <w:p w:rsidR="000533B6" w:rsidRDefault="00135F6A" w:rsidP="000533B6">
      <w:pPr>
        <w:spacing w:before="120" w:line="276" w:lineRule="auto"/>
        <w:rPr>
          <w:sz w:val="36"/>
          <w:szCs w:val="36"/>
        </w:rPr>
      </w:pPr>
      <w:r w:rsidRPr="00135F6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106.2pt;width:512.3pt;height:516.3pt;z-index:251665408;mso-wrap-style:none" strokecolor="#0070c0" strokeweight="2pt">
            <v:textbox style="mso-next-textbox:#_x0000_s1029">
              <w:txbxContent>
                <w:p w:rsidR="00EA4238" w:rsidRDefault="00EA4238" w:rsidP="000533B6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Die Ordnungszahl gibt an, </w:t>
                  </w:r>
                  <w:proofErr w:type="spellStart"/>
                  <w:r>
                    <w:rPr>
                      <w:sz w:val="36"/>
                      <w:szCs w:val="36"/>
                    </w:rPr>
                    <w:t>wieviele</w:t>
                  </w:r>
                  <w:proofErr w:type="spellEnd"/>
                  <w:r>
                    <w:rPr>
                      <w:sz w:val="36"/>
                      <w:szCs w:val="36"/>
                    </w:rPr>
                    <w:t xml:space="preserve"> Elektronen Sie auf die Schalen verteilen müssen.</w:t>
                  </w:r>
                </w:p>
                <w:p w:rsidR="00EA4238" w:rsidRDefault="00EA4238" w:rsidP="000533B6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36"/>
                      <w:szCs w:val="36"/>
                    </w:rPr>
                  </w:pPr>
                  <w:r w:rsidRPr="00EA4238">
                    <w:rPr>
                      <w:sz w:val="36"/>
                      <w:szCs w:val="36"/>
                    </w:rPr>
                    <w:t>Jede Schale kann nur eine begrenzte Anzahl von Elektronen aufnehmen. Diese kann mit folgender Gleichung berechnet werden:</w:t>
                  </w:r>
                </w:p>
                <w:p w:rsidR="0034005D" w:rsidRDefault="0034005D" w:rsidP="0034005D">
                  <w:pPr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34005D" w:rsidRPr="0034005D" w:rsidRDefault="0034005D" w:rsidP="0034005D">
                  <w:pPr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Default="00EA4238" w:rsidP="000533B6">
                  <w:pPr>
                    <w:pStyle w:val="Listenabsatz"/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Default="00EA4238" w:rsidP="000533B6">
                  <w:pPr>
                    <w:pStyle w:val="Listenabsatz"/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Default="00EA4238" w:rsidP="000533B6">
                  <w:pPr>
                    <w:pStyle w:val="Listenabsatz"/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Default="00EA4238" w:rsidP="000533B6">
                  <w:pPr>
                    <w:pStyle w:val="Listenabsatz"/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Pr="000533B6" w:rsidRDefault="00EA4238" w:rsidP="009A624E">
                  <w:pPr>
                    <w:pStyle w:val="Listenabsatz"/>
                    <w:spacing w:before="120" w:line="276" w:lineRule="auto"/>
                    <w:rPr>
                      <w:sz w:val="36"/>
                      <w:szCs w:val="36"/>
                    </w:rPr>
                  </w:pPr>
                </w:p>
                <w:p w:rsidR="00EA4238" w:rsidRDefault="00EA4238" w:rsidP="009A624E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Die Außenschale eines Atoms kann maximal acht Elektronen aufnehmen.</w:t>
                  </w:r>
                  <w:r w:rsidR="004B2B87">
                    <w:rPr>
                      <w:sz w:val="36"/>
                      <w:szCs w:val="36"/>
                    </w:rPr>
                    <w:t xml:space="preserve"> Ausnahme: </w:t>
                  </w:r>
                  <w:r w:rsidR="00C6482C">
                    <w:rPr>
                      <w:sz w:val="36"/>
                      <w:szCs w:val="36"/>
                    </w:rPr>
                    <w:t>K-Schale mit zwei Elektronen</w:t>
                  </w:r>
                  <w:r w:rsidR="004B2B87">
                    <w:rPr>
                      <w:sz w:val="36"/>
                      <w:szCs w:val="36"/>
                    </w:rPr>
                    <w:t>.</w:t>
                  </w:r>
                </w:p>
                <w:p w:rsidR="00C6482C" w:rsidRDefault="00C6482C" w:rsidP="0034005D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Bei Hauptgruppenelementen werden d</w:t>
                  </w:r>
                  <w:r w:rsidR="00EA4238" w:rsidRPr="0034005D">
                    <w:rPr>
                      <w:sz w:val="36"/>
                      <w:szCs w:val="36"/>
                    </w:rPr>
                    <w:t xml:space="preserve">ie Schalen von innen nach außen mit Elektronen besetzt. </w:t>
                  </w:r>
                </w:p>
                <w:p w:rsidR="00EA4238" w:rsidRDefault="00FB67F6" w:rsidP="0034005D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Bei Elementen der Lanthanide, </w:t>
                  </w:r>
                  <w:proofErr w:type="spellStart"/>
                  <w:r>
                    <w:rPr>
                      <w:sz w:val="36"/>
                      <w:szCs w:val="36"/>
                    </w:rPr>
                    <w:t>Actinide</w:t>
                  </w:r>
                  <w:proofErr w:type="spellEnd"/>
                  <w:r w:rsidR="00C6482C">
                    <w:rPr>
                      <w:sz w:val="36"/>
                      <w:szCs w:val="36"/>
                    </w:rPr>
                    <w:t xml:space="preserve"> und Nebengruppen werden nicht voll besetzte, innen liegende Schalen schrittweise aufgefüllt.</w:t>
                  </w:r>
                  <w:r w:rsidR="00DD3056">
                    <w:rPr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Pr="00135F6A">
        <w:rPr>
          <w:noProof/>
        </w:rPr>
        <w:pict>
          <v:group id="_x0000_s1030" style="position:absolute;margin-left:22.8pt;margin-top:262.45pt;width:453pt;height:120.5pt;z-index:251669504" coordorigin="1395,7715" coordsize="9060,2410">
            <v:shape id="_x0000_s1026" type="#_x0000_t202" style="position:absolute;left:4785;top:7715;width:1935;height:750" strokecolor="#0070c0" strokeweight="2pt">
              <v:textbox style="mso-next-textbox:#_x0000_s1026">
                <w:txbxContent>
                  <w:p w:rsidR="000533B6" w:rsidRPr="000533B6" w:rsidRDefault="000533B6" w:rsidP="000533B6">
                    <w:pPr>
                      <w:spacing w:before="120"/>
                      <w:rPr>
                        <w:sz w:val="36"/>
                        <w:szCs w:val="36"/>
                      </w:rPr>
                    </w:pPr>
                    <w:r w:rsidRPr="000533B6">
                      <w:rPr>
                        <w:sz w:val="36"/>
                        <w:szCs w:val="36"/>
                      </w:rPr>
                      <w:t>z = 2 x n</w:t>
                    </w:r>
                    <w:r w:rsidRPr="000533B6">
                      <w:rPr>
                        <w:sz w:val="36"/>
                        <w:szCs w:val="36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028" type="#_x0000_t62" style="position:absolute;left:7365;top:8175;width:3090;height:1065" adj="-6305,1095">
              <v:textbox style="mso-next-textbox:#_x0000_s1028">
                <w:txbxContent>
                  <w:p w:rsidR="009A624E" w:rsidRDefault="009A624E" w:rsidP="000533B6">
                    <w:pPr>
                      <w:rPr>
                        <w:sz w:val="36"/>
                        <w:szCs w:val="36"/>
                      </w:rPr>
                    </w:pPr>
                    <w:r>
                      <w:rPr>
                        <w:sz w:val="36"/>
                        <w:szCs w:val="36"/>
                      </w:rPr>
                      <w:t>n</w:t>
                    </w:r>
                    <w:r w:rsidR="000533B6" w:rsidRPr="000533B6">
                      <w:rPr>
                        <w:sz w:val="36"/>
                        <w:szCs w:val="36"/>
                      </w:rPr>
                      <w:t xml:space="preserve">: </w:t>
                    </w:r>
                    <w:r>
                      <w:rPr>
                        <w:sz w:val="36"/>
                        <w:szCs w:val="36"/>
                      </w:rPr>
                      <w:t>Nummer der</w:t>
                    </w:r>
                    <w:r w:rsidR="000533B6" w:rsidRPr="000533B6">
                      <w:rPr>
                        <w:sz w:val="36"/>
                        <w:szCs w:val="36"/>
                      </w:rPr>
                      <w:t xml:space="preserve"> </w:t>
                    </w:r>
                  </w:p>
                  <w:p w:rsidR="000533B6" w:rsidRPr="000533B6" w:rsidRDefault="009A624E" w:rsidP="000533B6">
                    <w:pPr>
                      <w:rPr>
                        <w:sz w:val="36"/>
                        <w:szCs w:val="36"/>
                      </w:rPr>
                    </w:pPr>
                    <w:r>
                      <w:rPr>
                        <w:sz w:val="36"/>
                        <w:szCs w:val="36"/>
                      </w:rPr>
                      <w:t xml:space="preserve">    </w:t>
                    </w:r>
                    <w:r w:rsidR="000533B6" w:rsidRPr="000533B6">
                      <w:rPr>
                        <w:sz w:val="36"/>
                        <w:szCs w:val="36"/>
                      </w:rPr>
                      <w:t>Schale</w:t>
                    </w:r>
                  </w:p>
                </w:txbxContent>
              </v:textbox>
            </v:shape>
            <v:shape id="_x0000_s1027" type="#_x0000_t62" style="position:absolute;left:1395;top:8175;width:2730;height:1950" adj="27518,100">
              <v:textbox style="mso-next-textbox:#_x0000_s1027">
                <w:txbxContent>
                  <w:p w:rsidR="009A624E" w:rsidRDefault="000533B6">
                    <w:pPr>
                      <w:rPr>
                        <w:sz w:val="36"/>
                        <w:szCs w:val="36"/>
                      </w:rPr>
                    </w:pPr>
                    <w:r w:rsidRPr="000533B6">
                      <w:rPr>
                        <w:sz w:val="36"/>
                        <w:szCs w:val="36"/>
                      </w:rPr>
                      <w:t xml:space="preserve">z: maximale </w:t>
                    </w:r>
                  </w:p>
                  <w:p w:rsidR="009A624E" w:rsidRDefault="009A624E">
                    <w:pPr>
                      <w:rPr>
                        <w:sz w:val="36"/>
                        <w:szCs w:val="36"/>
                      </w:rPr>
                    </w:pPr>
                    <w:r>
                      <w:rPr>
                        <w:sz w:val="36"/>
                        <w:szCs w:val="36"/>
                      </w:rPr>
                      <w:t xml:space="preserve">    </w:t>
                    </w:r>
                    <w:r w:rsidR="000533B6" w:rsidRPr="000533B6">
                      <w:rPr>
                        <w:sz w:val="36"/>
                        <w:szCs w:val="36"/>
                      </w:rPr>
                      <w:t xml:space="preserve">Anzahl an </w:t>
                    </w:r>
                  </w:p>
                  <w:p w:rsidR="009A624E" w:rsidRDefault="009A624E">
                    <w:pPr>
                      <w:rPr>
                        <w:sz w:val="36"/>
                        <w:szCs w:val="36"/>
                      </w:rPr>
                    </w:pPr>
                    <w:r>
                      <w:rPr>
                        <w:sz w:val="36"/>
                        <w:szCs w:val="36"/>
                      </w:rPr>
                      <w:t xml:space="preserve">    </w:t>
                    </w:r>
                    <w:r w:rsidR="000533B6" w:rsidRPr="000533B6">
                      <w:rPr>
                        <w:sz w:val="36"/>
                        <w:szCs w:val="36"/>
                      </w:rPr>
                      <w:t xml:space="preserve">Elektronen </w:t>
                    </w:r>
                  </w:p>
                  <w:p w:rsidR="000533B6" w:rsidRPr="000533B6" w:rsidRDefault="009A624E">
                    <w:pPr>
                      <w:rPr>
                        <w:sz w:val="36"/>
                        <w:szCs w:val="36"/>
                      </w:rPr>
                    </w:pPr>
                    <w:r>
                      <w:rPr>
                        <w:sz w:val="36"/>
                        <w:szCs w:val="36"/>
                      </w:rPr>
                      <w:t xml:space="preserve">    </w:t>
                    </w:r>
                    <w:r w:rsidR="000533B6" w:rsidRPr="000533B6">
                      <w:rPr>
                        <w:sz w:val="36"/>
                        <w:szCs w:val="36"/>
                      </w:rPr>
                      <w:t>pro Schale</w:t>
                    </w:r>
                  </w:p>
                </w:txbxContent>
              </v:textbox>
            </v:shape>
          </v:group>
        </w:pict>
      </w:r>
      <w:r w:rsidR="00DB4D9F" w:rsidRPr="000533B6">
        <w:rPr>
          <w:sz w:val="36"/>
          <w:szCs w:val="36"/>
        </w:rPr>
        <w:t>Die Verteilung der Elektronen kann man aus dem PSE „herauslesen“</w:t>
      </w:r>
      <w:r w:rsidR="00EA4238">
        <w:rPr>
          <w:sz w:val="36"/>
          <w:szCs w:val="36"/>
        </w:rPr>
        <w:t xml:space="preserve">. </w:t>
      </w:r>
      <w:r w:rsidR="005F5BB0">
        <w:rPr>
          <w:sz w:val="36"/>
          <w:szCs w:val="36"/>
        </w:rPr>
        <w:t>Dabei sind folgende Informationen zu berücksichtigen</w:t>
      </w:r>
      <w:r w:rsidR="000533B6">
        <w:rPr>
          <w:sz w:val="36"/>
          <w:szCs w:val="36"/>
        </w:rPr>
        <w:t>:</w:t>
      </w:r>
    </w:p>
    <w:p w:rsidR="0034005D" w:rsidRDefault="0034005D" w:rsidP="000533B6">
      <w:pPr>
        <w:spacing w:before="120" w:line="276" w:lineRule="auto"/>
        <w:rPr>
          <w:sz w:val="36"/>
          <w:szCs w:val="36"/>
        </w:rPr>
      </w:pPr>
    </w:p>
    <w:p w:rsidR="00EA4238" w:rsidRDefault="00EA4238" w:rsidP="0034005D">
      <w:pPr>
        <w:spacing w:before="120" w:line="276" w:lineRule="auto"/>
        <w:rPr>
          <w:sz w:val="36"/>
          <w:szCs w:val="36"/>
        </w:rPr>
      </w:pPr>
    </w:p>
    <w:p w:rsidR="00EA4238" w:rsidRDefault="00EA4238" w:rsidP="009A624E">
      <w:pPr>
        <w:pStyle w:val="Listenabsatz"/>
        <w:spacing w:before="120" w:line="276" w:lineRule="auto"/>
        <w:rPr>
          <w:sz w:val="36"/>
          <w:szCs w:val="36"/>
        </w:rPr>
      </w:pPr>
    </w:p>
    <w:p w:rsidR="0034005D" w:rsidRDefault="0034005D" w:rsidP="009A624E">
      <w:pPr>
        <w:pStyle w:val="Listenabsatz"/>
        <w:spacing w:before="120" w:line="276" w:lineRule="auto"/>
        <w:rPr>
          <w:sz w:val="36"/>
          <w:szCs w:val="36"/>
        </w:rPr>
      </w:pPr>
    </w:p>
    <w:p w:rsidR="00C721E9" w:rsidRDefault="00C721E9" w:rsidP="000533B6">
      <w:pPr>
        <w:spacing w:before="120" w:line="276" w:lineRule="auto"/>
        <w:rPr>
          <w:sz w:val="36"/>
          <w:szCs w:val="36"/>
        </w:rPr>
      </w:pPr>
    </w:p>
    <w:p w:rsidR="00DA229A" w:rsidRDefault="00DA229A" w:rsidP="000533B6">
      <w:pPr>
        <w:spacing w:before="120" w:line="276" w:lineRule="auto"/>
        <w:rPr>
          <w:sz w:val="36"/>
          <w:szCs w:val="36"/>
        </w:rPr>
      </w:pPr>
      <w:r w:rsidRPr="00C11866">
        <w:rPr>
          <w:sz w:val="36"/>
          <w:szCs w:val="36"/>
          <w:u w:val="single"/>
        </w:rPr>
        <w:t>Beispiel</w:t>
      </w:r>
      <w:r>
        <w:rPr>
          <w:sz w:val="36"/>
          <w:szCs w:val="36"/>
        </w:rPr>
        <w:t xml:space="preserve">: </w:t>
      </w:r>
    </w:p>
    <w:p w:rsidR="00C362D9" w:rsidRPr="000533B6" w:rsidRDefault="00DA229A" w:rsidP="000533B6">
      <w:pPr>
        <w:spacing w:before="120" w:line="276" w:lineRule="auto"/>
        <w:rPr>
          <w:sz w:val="36"/>
          <w:szCs w:val="36"/>
        </w:rPr>
      </w:pPr>
      <w:r>
        <w:rPr>
          <w:sz w:val="36"/>
          <w:szCs w:val="36"/>
        </w:rPr>
        <w:t xml:space="preserve">Atomhülle des </w:t>
      </w:r>
      <w:r w:rsidR="00EA4238">
        <w:rPr>
          <w:sz w:val="36"/>
          <w:szCs w:val="36"/>
        </w:rPr>
        <w:t>Kalium</w:t>
      </w:r>
      <w:r w:rsidR="009A624E">
        <w:rPr>
          <w:sz w:val="36"/>
          <w:szCs w:val="36"/>
        </w:rPr>
        <w:t>-Atom</w:t>
      </w:r>
      <w:r>
        <w:rPr>
          <w:sz w:val="36"/>
          <w:szCs w:val="36"/>
        </w:rPr>
        <w:t>s</w:t>
      </w:r>
    </w:p>
    <w:p w:rsidR="000533B6" w:rsidRPr="000533B6" w:rsidRDefault="0034005D" w:rsidP="00AA7190">
      <w:pPr>
        <w:spacing w:before="1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1508760</wp:posOffset>
            </wp:positionH>
            <wp:positionV relativeFrom="paragraph">
              <wp:posOffset>222885</wp:posOffset>
            </wp:positionV>
            <wp:extent cx="2914650" cy="2905125"/>
            <wp:effectExtent l="19050" t="0" r="0" b="0"/>
            <wp:wrapTight wrapText="bothSides">
              <wp:wrapPolygon edited="0">
                <wp:start x="-141" y="0"/>
                <wp:lineTo x="-141" y="21529"/>
                <wp:lineTo x="21600" y="21529"/>
                <wp:lineTo x="21600" y="0"/>
                <wp:lineTo x="-141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0533B6" w:rsidRDefault="000533B6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34005D" w:rsidRDefault="0034005D" w:rsidP="00AA7190">
      <w:pPr>
        <w:spacing w:before="120"/>
        <w:rPr>
          <w:sz w:val="22"/>
        </w:rPr>
      </w:pPr>
    </w:p>
    <w:p w:rsidR="00C11866" w:rsidRDefault="0034005D" w:rsidP="00AA7190">
      <w:pPr>
        <w:spacing w:before="120"/>
        <w:rPr>
          <w:sz w:val="36"/>
          <w:szCs w:val="36"/>
        </w:rPr>
      </w:pPr>
      <w:r w:rsidRPr="00C11866">
        <w:rPr>
          <w:sz w:val="36"/>
          <w:szCs w:val="36"/>
          <w:u w:val="single"/>
        </w:rPr>
        <w:t>Übung</w:t>
      </w:r>
      <w:r w:rsidRPr="0034005D">
        <w:rPr>
          <w:sz w:val="36"/>
          <w:szCs w:val="36"/>
        </w:rPr>
        <w:t xml:space="preserve">: </w:t>
      </w:r>
    </w:p>
    <w:p w:rsidR="0034005D" w:rsidRPr="0034005D" w:rsidRDefault="0034005D" w:rsidP="00AA7190">
      <w:pPr>
        <w:spacing w:before="120"/>
        <w:rPr>
          <w:sz w:val="36"/>
          <w:szCs w:val="36"/>
        </w:rPr>
      </w:pPr>
      <w:r w:rsidRPr="0034005D">
        <w:rPr>
          <w:sz w:val="36"/>
          <w:szCs w:val="36"/>
        </w:rPr>
        <w:t>Wie sieht die Atomhülle des Arsen-Atoms aus?</w:t>
      </w:r>
    </w:p>
    <w:p w:rsidR="0034005D" w:rsidRPr="0034005D" w:rsidRDefault="0034005D" w:rsidP="00AA7190">
      <w:pPr>
        <w:spacing w:before="120"/>
        <w:rPr>
          <w:sz w:val="36"/>
          <w:szCs w:val="36"/>
        </w:rPr>
      </w:pPr>
    </w:p>
    <w:p w:rsidR="0034005D" w:rsidRPr="0034005D" w:rsidRDefault="00DD5CA8" w:rsidP="00AA7190">
      <w:pPr>
        <w:spacing w:before="1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80010</wp:posOffset>
            </wp:positionV>
            <wp:extent cx="3267075" cy="2914650"/>
            <wp:effectExtent l="19050" t="0" r="9525" b="0"/>
            <wp:wrapTight wrapText="bothSides">
              <wp:wrapPolygon edited="0">
                <wp:start x="-126" y="0"/>
                <wp:lineTo x="-126" y="21459"/>
                <wp:lineTo x="21663" y="21459"/>
                <wp:lineTo x="21663" y="0"/>
                <wp:lineTo x="-126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005D" w:rsidRPr="0034005D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D6" w:rsidRDefault="004F25D6">
      <w:r>
        <w:separator/>
      </w:r>
    </w:p>
  </w:endnote>
  <w:endnote w:type="continuationSeparator" w:id="0">
    <w:p w:rsidR="004F25D6" w:rsidRDefault="004F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0621AE" w:rsidP="0039780F">
    <w:pPr>
      <w:pStyle w:val="Fuzeile"/>
      <w:tabs>
        <w:tab w:val="clear" w:pos="9072"/>
        <w:tab w:val="right" w:pos="9639"/>
      </w:tabs>
    </w:pPr>
    <w:r>
      <w:rPr>
        <w:sz w:val="14"/>
      </w:rPr>
      <w:t xml:space="preserve">Schalenmodell und </w:t>
    </w:r>
    <w:proofErr w:type="spellStart"/>
    <w:r>
      <w:rPr>
        <w:sz w:val="14"/>
      </w:rPr>
      <w:t>PSE_Dr</w:t>
    </w:r>
    <w:proofErr w:type="spellEnd"/>
    <w:r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D6" w:rsidRDefault="004F25D6">
      <w:r>
        <w:separator/>
      </w:r>
    </w:p>
  </w:footnote>
  <w:footnote w:type="continuationSeparator" w:id="0">
    <w:p w:rsidR="004F25D6" w:rsidRDefault="004F2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p w:rsidR="00C362D9" w:rsidRDefault="00C362D9" w:rsidP="00C2614D">
    <w:pPr>
      <w:pStyle w:val="Kopfzeile"/>
    </w:pPr>
  </w:p>
  <w:p w:rsidR="002D498F" w:rsidRDefault="002D498F" w:rsidP="00C2614D">
    <w:pPr>
      <w:pStyle w:val="Kopfzeile"/>
    </w:pPr>
  </w:p>
  <w:p w:rsidR="002D498F" w:rsidRPr="00C2614D" w:rsidRDefault="002D498F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75D69"/>
    <w:multiLevelType w:val="hybridMultilevel"/>
    <w:tmpl w:val="FB546A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533B6"/>
    <w:rsid w:val="000621AE"/>
    <w:rsid w:val="000972AF"/>
    <w:rsid w:val="000D3796"/>
    <w:rsid w:val="00101991"/>
    <w:rsid w:val="00115923"/>
    <w:rsid w:val="00135F6A"/>
    <w:rsid w:val="001D329B"/>
    <w:rsid w:val="00243FDA"/>
    <w:rsid w:val="002C696A"/>
    <w:rsid w:val="002D498F"/>
    <w:rsid w:val="002E6130"/>
    <w:rsid w:val="00300225"/>
    <w:rsid w:val="0034005D"/>
    <w:rsid w:val="0039780F"/>
    <w:rsid w:val="003A58DD"/>
    <w:rsid w:val="003F265B"/>
    <w:rsid w:val="004170E6"/>
    <w:rsid w:val="004B2B87"/>
    <w:rsid w:val="004C1EC8"/>
    <w:rsid w:val="004F25D6"/>
    <w:rsid w:val="00574C3B"/>
    <w:rsid w:val="005E6E90"/>
    <w:rsid w:val="005F03D8"/>
    <w:rsid w:val="005F5BB0"/>
    <w:rsid w:val="006226BF"/>
    <w:rsid w:val="00687CE3"/>
    <w:rsid w:val="006A27FD"/>
    <w:rsid w:val="006B608E"/>
    <w:rsid w:val="00821397"/>
    <w:rsid w:val="008B0265"/>
    <w:rsid w:val="00907757"/>
    <w:rsid w:val="00941DB8"/>
    <w:rsid w:val="00947962"/>
    <w:rsid w:val="009A624E"/>
    <w:rsid w:val="00A6382D"/>
    <w:rsid w:val="00AA7190"/>
    <w:rsid w:val="00AC3F74"/>
    <w:rsid w:val="00AD5ABF"/>
    <w:rsid w:val="00C11866"/>
    <w:rsid w:val="00C2614D"/>
    <w:rsid w:val="00C362D9"/>
    <w:rsid w:val="00C6482C"/>
    <w:rsid w:val="00C721E9"/>
    <w:rsid w:val="00CE2B05"/>
    <w:rsid w:val="00D15BEF"/>
    <w:rsid w:val="00DA229A"/>
    <w:rsid w:val="00DB4D9F"/>
    <w:rsid w:val="00DD3056"/>
    <w:rsid w:val="00DD3B17"/>
    <w:rsid w:val="00DD5449"/>
    <w:rsid w:val="00DD5CA8"/>
    <w:rsid w:val="00DF14B7"/>
    <w:rsid w:val="00E04777"/>
    <w:rsid w:val="00E3400A"/>
    <w:rsid w:val="00E837CD"/>
    <w:rsid w:val="00E9357E"/>
    <w:rsid w:val="00EA4238"/>
    <w:rsid w:val="00ED1BF7"/>
    <w:rsid w:val="00F25236"/>
    <w:rsid w:val="00FB67F6"/>
    <w:rsid w:val="00FC4BE2"/>
    <w:rsid w:val="00FD1A32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ules v:ext="edit">
        <o:r id="V:Rule1" type="callout" idref="#_x0000_s1028"/>
        <o:r id="V:Rule2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EC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1E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C1E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53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11</cp:revision>
  <cp:lastPrinted>2012-10-23T08:09:00Z</cp:lastPrinted>
  <dcterms:created xsi:type="dcterms:W3CDTF">2014-05-02T13:27:00Z</dcterms:created>
  <dcterms:modified xsi:type="dcterms:W3CDTF">2014-06-01T16:12:00Z</dcterms:modified>
</cp:coreProperties>
</file>