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7491" w:rsidR="0009438F" w:rsidRDefault="0009438F" w14:paraId="7D918141" w14:textId="5A84590C">
      <w:pPr>
        <w:rPr>
          <w:rFonts w:ascii="Arial" w:hAnsi="Arial" w:cs="Arial"/>
          <w:b/>
          <w:color w:val="auto"/>
        </w:rPr>
      </w:pPr>
    </w:p>
    <w:tbl>
      <w:tblPr>
        <w:tblW w:w="92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78"/>
      </w:tblGrid>
      <w:tr w:rsidRPr="00B07491" w:rsidR="00A01809" w:rsidTr="7FB798D0" w14:paraId="7D918144" w14:textId="77777777">
        <w:tc>
          <w:tcPr>
            <w:tcW w:w="9289" w:type="dxa"/>
            <w:gridSpan w:val="2"/>
            <w:tcMar/>
          </w:tcPr>
          <w:p w:rsidRPr="00DD0CB7" w:rsidR="00ED0C71" w:rsidP="00ED0C71" w:rsidRDefault="00ED0C71" w14:paraId="2F787AA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0DD0CB7">
              <w:rPr>
                <w:rFonts w:ascii="Arial" w:hAnsi="Arial" w:cs="Arial"/>
                <w:b/>
                <w:bCs/>
                <w:color w:val="auto"/>
              </w:rPr>
              <w:t>Projektname/</w:t>
            </w:r>
            <w:r w:rsidRPr="00DD0CB7">
              <w:rPr>
                <w:rFonts w:cs="Arial"/>
                <w:b/>
                <w:bCs/>
                <w:color w:val="auto"/>
              </w:rPr>
              <w:t>-</w:t>
            </w:r>
            <w:r w:rsidRPr="00DD0CB7">
              <w:rPr>
                <w:rFonts w:ascii="Arial" w:hAnsi="Arial" w:cs="Arial"/>
                <w:b/>
                <w:bCs/>
                <w:color w:val="auto"/>
              </w:rPr>
              <w:t>vorhaben:</w:t>
            </w:r>
            <w:r w:rsidRPr="00DD0CB7">
              <w:rPr>
                <w:rFonts w:ascii="Arial" w:hAnsi="Arial" w:cs="Arial"/>
                <w:color w:val="auto"/>
              </w:rPr>
              <w:t xml:space="preserve"> Projektvorhaben beschreiben</w:t>
            </w:r>
            <w:r w:rsidRPr="00DD0CB7">
              <w:rPr>
                <w:rFonts w:cs="Arial"/>
                <w:color w:val="auto"/>
              </w:rPr>
              <w:br/>
            </w:r>
            <w:r w:rsidRPr="00DD0CB7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Pr="00DD0CB7">
              <w:rPr>
                <w:rFonts w:ascii="Arial" w:hAnsi="Arial" w:cs="Arial"/>
                <w:sz w:val="16"/>
                <w:szCs w:val="16"/>
              </w:rPr>
              <w:t>Welche Ideen, Vorstellungen und Wünsche sind mit dem Projekt verbunden?</w:t>
            </w:r>
          </w:p>
          <w:p w:rsidRPr="00DD0CB7" w:rsidR="00ED0C71" w:rsidP="00ED0C71" w:rsidRDefault="00ED0C71" w14:paraId="3C05817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0DD0CB7">
              <w:rPr>
                <w:rFonts w:ascii="Arial" w:hAnsi="Arial" w:cs="Arial"/>
                <w:sz w:val="16"/>
                <w:szCs w:val="16"/>
              </w:rPr>
              <w:t>Welche Auslöser und Hintergründe liegen dem Projektauftrag zugrunde?)</w:t>
            </w:r>
          </w:p>
          <w:p w:rsidR="00E941E7" w:rsidP="00761944" w:rsidRDefault="00ED0C71" w14:paraId="1421D7BE" w14:textId="77777777">
            <w:pPr>
              <w:pStyle w:val="Kopfzeile"/>
              <w:rPr>
                <w:rFonts w:cs="Arial"/>
                <w:color w:val="auto"/>
              </w:rPr>
            </w:pPr>
            <w:r w:rsidRPr="00ED0C71">
              <w:rPr>
                <w:rFonts w:cs="Arial"/>
                <w:color w:val="auto"/>
              </w:rPr>
              <w:t>Einführung einer Lernmanagementsoftware zur Digitalisierung der Kommunikation und Kollaboration von Lehrkräften und Schüler*innen in allen Jahrgangsstufen eines Profilfaches mit je einer Klasse.</w:t>
            </w:r>
          </w:p>
          <w:p w:rsidR="00ED0C71" w:rsidP="00761944" w:rsidRDefault="00ED0C71" w14:paraId="3FC1EF49" w14:textId="77777777">
            <w:pPr>
              <w:pStyle w:val="Kopfzeile"/>
              <w:rPr>
                <w:rFonts w:cs="Arial"/>
                <w:color w:val="auto"/>
              </w:rPr>
            </w:pPr>
          </w:p>
          <w:p w:rsidRPr="00B07491" w:rsidR="00ED0C71" w:rsidP="00761944" w:rsidRDefault="00ED0C71" w14:paraId="7D918143" w14:textId="06A41EC7">
            <w:pPr>
              <w:pStyle w:val="Kopfzeile"/>
              <w:rPr>
                <w:rFonts w:cs="Arial"/>
                <w:color w:val="auto"/>
              </w:rPr>
            </w:pPr>
            <w:r>
              <w:t>Einführung einer gemeinsamen digitalen Lernmanagementsoftware: Plattform für den Austausch von SuS und KuK. Austausch von Dokumenten, ViKo-Tool, Evaluationen, Aufgaben bereitstellen und Onlineunterricht.</w:t>
            </w:r>
          </w:p>
        </w:tc>
      </w:tr>
      <w:tr w:rsidRPr="00B07491" w:rsidR="00D4289F" w:rsidTr="7FB798D0" w14:paraId="46A74CD7" w14:textId="77777777">
        <w:tc>
          <w:tcPr>
            <w:tcW w:w="4611" w:type="dxa"/>
            <w:tcMar/>
          </w:tcPr>
          <w:p w:rsidRPr="00B07491" w:rsidR="00D4289F" w:rsidP="00353B78" w:rsidRDefault="00D4289F" w14:paraId="31A97DA9" w14:textId="3F6760EA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 xml:space="preserve">Geplanter Projektbeginn </w:t>
            </w:r>
          </w:p>
          <w:p w:rsidRPr="00B07491" w:rsidR="00FC42B4" w:rsidP="00ED0C71" w:rsidRDefault="00ED0C71" w14:paraId="51EA1F24" w14:textId="71A209D3">
            <w:pPr>
              <w:pStyle w:val="Kopfzeile"/>
              <w:rPr>
                <w:rFonts w:cs="Arial"/>
                <w:color w:val="auto"/>
              </w:rPr>
            </w:pPr>
            <w:r w:rsidRPr="00ED0C71">
              <w:rPr>
                <w:rFonts w:cs="Arial"/>
                <w:color w:val="auto"/>
              </w:rPr>
              <w:t>01.03.20XX</w:t>
            </w:r>
          </w:p>
        </w:tc>
        <w:tc>
          <w:tcPr>
            <w:tcW w:w="4678" w:type="dxa"/>
            <w:tcMar/>
          </w:tcPr>
          <w:p w:rsidR="00D4289F" w:rsidP="00353B78" w:rsidRDefault="00D4289F" w14:paraId="705FCE7F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Geplantes Projektende</w:t>
            </w:r>
          </w:p>
          <w:p w:rsidRPr="00B07491" w:rsidR="00ED0C71" w:rsidP="00353B78" w:rsidRDefault="00ED0C71" w14:paraId="041577F3" w14:textId="6C544612">
            <w:pPr>
              <w:pStyle w:val="Kopfzeile"/>
              <w:rPr>
                <w:rFonts w:cs="Arial"/>
                <w:b/>
                <w:color w:val="auto"/>
              </w:rPr>
            </w:pPr>
            <w:r w:rsidRPr="00ED0C71">
              <w:rPr>
                <w:rFonts w:cs="Arial"/>
                <w:b/>
                <w:color w:val="auto"/>
              </w:rPr>
              <w:t>31.08.20XX (+18 Monate)</w:t>
            </w:r>
          </w:p>
        </w:tc>
      </w:tr>
      <w:tr w:rsidRPr="00B07491" w:rsidR="00A01809" w:rsidTr="7FB798D0" w14:paraId="7D918148" w14:textId="77777777">
        <w:tc>
          <w:tcPr>
            <w:tcW w:w="9289" w:type="dxa"/>
            <w:gridSpan w:val="2"/>
            <w:tcMar/>
          </w:tcPr>
          <w:p w:rsidRPr="00B07491" w:rsidR="00A01809" w:rsidP="00A01809" w:rsidRDefault="00A01809" w14:paraId="7D918145" w14:textId="4385C975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7FB798D0" w:rsidR="00A01809">
              <w:rPr>
                <w:rFonts w:cs="Arial"/>
                <w:b w:val="1"/>
                <w:bCs w:val="1"/>
                <w:color w:val="auto"/>
              </w:rPr>
              <w:t>Projektnutzen</w:t>
            </w:r>
            <w:r w:rsidRPr="7FB798D0" w:rsidR="00995B7E">
              <w:rPr>
                <w:rFonts w:cs="Arial"/>
                <w:b w:val="1"/>
                <w:bCs w:val="1"/>
                <w:color w:val="auto"/>
              </w:rPr>
              <w:t xml:space="preserve"> </w:t>
            </w:r>
            <w:r w:rsidRPr="7FB798D0" w:rsidR="001F2EE7">
              <w:rPr>
                <w:rFonts w:cs="Arial"/>
                <w:b w:val="1"/>
                <w:bCs w:val="1"/>
                <w:color w:val="auto"/>
              </w:rPr>
              <w:t xml:space="preserve">für die Schule </w:t>
            </w:r>
            <w:r w:rsidRPr="7FB798D0" w:rsidR="00995B7E">
              <w:rPr>
                <w:rFonts w:cs="Arial"/>
                <w:b w:val="1"/>
                <w:bCs w:val="1"/>
                <w:color w:val="auto"/>
              </w:rPr>
              <w:t>(</w:t>
            </w:r>
            <w:r w:rsidRPr="7FB798D0" w:rsidR="00A517DE">
              <w:rPr>
                <w:rFonts w:cs="Arial"/>
                <w:b w:val="1"/>
                <w:bCs w:val="1"/>
                <w:color w:val="auto"/>
              </w:rPr>
              <w:t>Leitbildbezug / Qualitäts</w:t>
            </w:r>
            <w:r w:rsidRPr="7FB798D0" w:rsidR="00E941E7">
              <w:rPr>
                <w:rFonts w:cs="Arial"/>
                <w:b w:val="1"/>
                <w:bCs w:val="1"/>
                <w:color w:val="auto"/>
              </w:rPr>
              <w:t>bereich an der Schule</w:t>
            </w:r>
            <w:r w:rsidRPr="7FB798D0" w:rsidR="001F2EE7">
              <w:rPr>
                <w:rFonts w:cs="Arial"/>
                <w:b w:val="1"/>
                <w:bCs w:val="1"/>
                <w:color w:val="auto"/>
              </w:rPr>
              <w:t>)</w:t>
            </w:r>
          </w:p>
          <w:p w:rsidRPr="00B07491" w:rsidR="00CB12C2" w:rsidP="002308A9" w:rsidRDefault="00A01809" w14:paraId="7D918146" w14:textId="697E4BCE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 xml:space="preserve">Welchen Nutzen hat </w:t>
            </w:r>
            <w:r w:rsidRPr="00B07491" w:rsidR="00B37E83">
              <w:rPr>
                <w:rFonts w:cs="Arial"/>
                <w:color w:val="auto"/>
              </w:rPr>
              <w:t xml:space="preserve">Ihr Projekt für die Schule? </w:t>
            </w:r>
          </w:p>
          <w:p w:rsidR="002308A9" w:rsidP="00B85341" w:rsidRDefault="002308A9" w14:paraId="5E504AAD" w14:textId="77777777">
            <w:pPr>
              <w:pStyle w:val="Kopfzeile"/>
              <w:rPr>
                <w:rFonts w:cs="Arial"/>
                <w:color w:val="auto"/>
              </w:rPr>
            </w:pPr>
          </w:p>
          <w:p w:rsidRPr="00ED0C71" w:rsidR="00ED0C71" w:rsidP="00ED0C71" w:rsidRDefault="00ED0C71" w14:paraId="5FEA5B68" w14:textId="77777777">
            <w:pPr>
              <w:pStyle w:val="Kopfzeile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ED0C71">
              <w:rPr>
                <w:rFonts w:cs="Arial"/>
                <w:color w:val="auto"/>
              </w:rPr>
              <w:t xml:space="preserve">Die Lehrkräfte arbeiten standortunabhängig untereinander und mit den Schüler*innen über das LMS zusammen. </w:t>
            </w:r>
          </w:p>
          <w:p w:rsidRPr="00ED0C71" w:rsidR="00ED0C71" w:rsidP="00ED0C71" w:rsidRDefault="00ED0C71" w14:paraId="3CC18657" w14:textId="77777777">
            <w:pPr>
              <w:pStyle w:val="Kopfzeile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ED0C71">
              <w:rPr>
                <w:rFonts w:cs="Arial"/>
                <w:color w:val="auto"/>
              </w:rPr>
              <w:t xml:space="preserve">Kurswebseiten und Dokumentenverwaltung über das LMS erleichtern die Kollaboration zwischen den Lehrkräften und Schüler*innen. </w:t>
            </w:r>
          </w:p>
          <w:p w:rsidRPr="00ED0C71" w:rsidR="00ED0C71" w:rsidP="00ED0C71" w:rsidRDefault="00ED0C71" w14:paraId="674B7E1C" w14:textId="77777777">
            <w:pPr>
              <w:pStyle w:val="Kopfzeile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00ED0C71">
              <w:rPr>
                <w:rFonts w:cs="Arial"/>
                <w:color w:val="auto"/>
              </w:rPr>
              <w:t>Reduktion von Redundanzen bei der Datenhaltung/-ablage.</w:t>
            </w:r>
          </w:p>
          <w:p w:rsidRPr="00ED0C71" w:rsidR="00ED0C71" w:rsidP="00ED0C71" w:rsidRDefault="00ED0C71" w14:paraId="102C151A" w14:textId="2A9CA40A">
            <w:pPr>
              <w:pStyle w:val="Kopfzeile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  <w:r w:rsidRPr="7FB798D0" w:rsidR="00ED0C71">
              <w:rPr>
                <w:rFonts w:cs="Arial"/>
                <w:color w:val="auto"/>
              </w:rPr>
              <w:t>Die Schüler*innen lernen das LMS und deren zur Verfügung stehenden Werkzeuge sinnvoll für den Unterricht zu nutzen. Vorbereitung der Schüler*innen auf die digitalen Herausforderungen ihrer Lebensrealitäten (Schule &amp; Arbeitswelt)</w:t>
            </w:r>
          </w:p>
          <w:p w:rsidRPr="00ED0C71" w:rsidR="00ED0C71" w:rsidP="7FB798D0" w:rsidRDefault="00ED0C71" w14:paraId="5631F573" w14:textId="3FB8CC39">
            <w:pPr>
              <w:pStyle w:val="Kopfzeile"/>
              <w:ind w:left="0"/>
              <w:rPr>
                <w:rFonts w:cs="Arial"/>
                <w:color w:val="auto"/>
              </w:rPr>
            </w:pPr>
            <w:r w:rsidRPr="7FB798D0" w:rsidR="00ED0C71">
              <w:rPr>
                <w:rFonts w:cs="Arial"/>
                <w:color w:val="auto"/>
              </w:rPr>
              <w:t xml:space="preserve"> </w:t>
            </w:r>
          </w:p>
          <w:p w:rsidRPr="00B07491" w:rsidR="00ED0C71" w:rsidP="00ED0C71" w:rsidRDefault="00ED0C71" w14:paraId="654D2A69" w14:textId="55A23197">
            <w:pPr>
              <w:pStyle w:val="Kopfzeile"/>
              <w:rPr>
                <w:rFonts w:cs="Arial"/>
                <w:color w:val="auto"/>
              </w:rPr>
            </w:pPr>
            <w:r w:rsidRPr="00ED0C71">
              <w:rPr>
                <w:rFonts w:cs="Arial"/>
                <w:color w:val="auto"/>
              </w:rPr>
              <w:t>Das Unterrichtsmaterial ist ortsunabhängig jederzeit verfügbar. Unterrichtsabläufe können auf tagesaktuelles Geschehen abgestimmt werden. Der Unterricht fördert das selbstorganisierte Lernen.</w:t>
            </w:r>
          </w:p>
          <w:p w:rsidRPr="00B07491" w:rsidR="00FC42B4" w:rsidP="00B85341" w:rsidRDefault="00FC42B4" w14:paraId="7D918147" w14:textId="52F6BA27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Pr="00B07491" w:rsidR="00A01809" w:rsidTr="7FB798D0" w14:paraId="7D91817B" w14:textId="77777777">
        <w:tc>
          <w:tcPr>
            <w:tcW w:w="9289" w:type="dxa"/>
            <w:gridSpan w:val="2"/>
            <w:tcMar/>
          </w:tcPr>
          <w:p w:rsidRPr="00B07491" w:rsidR="00A01809" w:rsidP="00A01809" w:rsidRDefault="00A01809" w14:paraId="7D918176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Projektgruppe</w:t>
            </w:r>
          </w:p>
          <w:p w:rsidRPr="00B07491" w:rsidR="00A01809" w:rsidP="00A01809" w:rsidRDefault="00A01809" w14:paraId="7D918177" w14:textId="332B1416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Wer ist Projekt</w:t>
            </w:r>
            <w:r w:rsidRPr="00B07491" w:rsidR="00424213">
              <w:rPr>
                <w:rFonts w:cs="Arial"/>
                <w:color w:val="auto"/>
              </w:rPr>
              <w:t>l</w:t>
            </w:r>
            <w:r w:rsidRPr="00B07491" w:rsidR="006357E8">
              <w:rPr>
                <w:rFonts w:cs="Arial"/>
                <w:color w:val="auto"/>
              </w:rPr>
              <w:t>eit</w:t>
            </w:r>
            <w:r w:rsidRPr="00B07491">
              <w:rPr>
                <w:rFonts w:cs="Arial"/>
                <w:color w:val="auto"/>
              </w:rPr>
              <w:t>er/in? Wer arbeitet mit?</w:t>
            </w:r>
          </w:p>
          <w:p w:rsidRPr="008857A3" w:rsidR="008857A3" w:rsidP="008857A3" w:rsidRDefault="008857A3" w14:paraId="0969F608" w14:textId="77777777">
            <w:pPr>
              <w:pStyle w:val="Kopfzeile"/>
              <w:rPr>
                <w:rFonts w:cs="Arial"/>
                <w:color w:val="auto"/>
              </w:rPr>
            </w:pPr>
            <w:r w:rsidRPr="008857A3">
              <w:rPr>
                <w:rFonts w:cs="Arial"/>
                <w:color w:val="auto"/>
              </w:rPr>
              <w:t>Projektleiter/in: Multimediaberater/in</w:t>
            </w:r>
          </w:p>
          <w:p w:rsidRPr="00B07491" w:rsidR="00CB12C2" w:rsidP="008857A3" w:rsidRDefault="008857A3" w14:paraId="43083CB7" w14:textId="411052BB">
            <w:pPr>
              <w:pStyle w:val="Kopfzeile"/>
              <w:rPr>
                <w:rFonts w:cs="Arial"/>
                <w:color w:val="auto"/>
              </w:rPr>
            </w:pPr>
            <w:r w:rsidRPr="008857A3">
              <w:rPr>
                <w:rFonts w:cs="Arial"/>
                <w:color w:val="auto"/>
              </w:rPr>
              <w:t>Projektmitglieder:  Auswahl der Lehrkräfte nach internen Bedingungen der Schule (max. 6-8 Mitglieder)</w:t>
            </w:r>
          </w:p>
          <w:p w:rsidRPr="00B07491" w:rsidR="00FC42B4" w:rsidP="00E941E7" w:rsidRDefault="00FC42B4" w14:paraId="7D91817A" w14:textId="494DA6E3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Pr="00B07491" w:rsidR="00B07491" w:rsidTr="7FB798D0" w14:paraId="664C0505" w14:textId="77777777">
        <w:tc>
          <w:tcPr>
            <w:tcW w:w="9289" w:type="dxa"/>
            <w:gridSpan w:val="2"/>
            <w:tcMar/>
          </w:tcPr>
          <w:p w:rsidR="00157A5D" w:rsidP="0020342B" w:rsidRDefault="00157A5D" w14:paraId="7FDD7DA0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6F2967D2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2280D781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43D83F36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59FDE22B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7BDA6681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049B6FBB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5A1A1EFE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3723C9BF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="00157A5D" w:rsidP="0020342B" w:rsidRDefault="00157A5D" w14:paraId="72FF6532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</w:p>
          <w:p w:rsidRPr="00B07491" w:rsidR="00B07491" w:rsidP="0020342B" w:rsidRDefault="00B07491" w14:paraId="4AA5BA58" w14:textId="77777777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Projektziele</w:t>
            </w:r>
          </w:p>
          <w:p w:rsidRPr="00B07491" w:rsidR="00B07491" w:rsidP="0020342B" w:rsidRDefault="00B07491" w14:paraId="52EAA433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Welche spezifischen Ziele wollen Sie mit diesem Projekt erreichen? Sind die Ziele SMART?</w:t>
            </w:r>
          </w:p>
          <w:p w:rsidR="00B07491" w:rsidP="0020342B" w:rsidRDefault="00157A5D" w14:paraId="2E500928" w14:textId="48B5A13B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Zum nächsten Schuljahr </w:t>
            </w:r>
            <w:r w:rsidRPr="00157A5D">
              <w:rPr>
                <w:rFonts w:cs="Arial"/>
                <w:b/>
                <w:color w:val="auto"/>
              </w:rPr>
              <w:t>31.08.20XX</w:t>
            </w:r>
            <w:r>
              <w:rPr>
                <w:rFonts w:cs="Arial"/>
                <w:color w:val="auto"/>
              </w:rPr>
              <w:t>:</w:t>
            </w:r>
          </w:p>
          <w:p w:rsidRPr="00157A5D" w:rsidR="00157A5D" w:rsidP="00157A5D" w:rsidRDefault="00157A5D" w14:paraId="33A6EA07" w14:textId="77777777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Alle SuS und KuK verwenden das LMS für den Unterricht.</w:t>
            </w:r>
          </w:p>
          <w:p w:rsidRPr="00157A5D" w:rsidR="00157A5D" w:rsidP="00157A5D" w:rsidRDefault="00157A5D" w14:paraId="256CEE9A" w14:textId="77777777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Tafelaufschriebe und Arbeitsblätter stehen chronologisch und sachlogisch jederzeit ortsunabhängig zur Verfügung.</w:t>
            </w:r>
          </w:p>
          <w:p w:rsidRPr="00157A5D" w:rsidR="00157A5D" w:rsidP="00157A5D" w:rsidRDefault="00157A5D" w14:paraId="5F0A5E8A" w14:textId="77777777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Ausarbeitungen der SuS können digital korrigiert und benotet werden.</w:t>
            </w:r>
          </w:p>
          <w:p w:rsidRPr="00157A5D" w:rsidR="00157A5D" w:rsidP="00157A5D" w:rsidRDefault="00157A5D" w14:paraId="2BD9B0BF" w14:textId="77777777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Alle Daten stehen verlustfrei, hochverfügbar und standortunabhängig zur Verfügung.</w:t>
            </w:r>
          </w:p>
          <w:p w:rsidRPr="00157A5D" w:rsidR="00157A5D" w:rsidP="00157A5D" w:rsidRDefault="00157A5D" w14:paraId="595E5658" w14:textId="77777777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Alle KuK und SuS haben während der Projektphase einen Account für das LMS an der Schule.</w:t>
            </w:r>
          </w:p>
          <w:p w:rsidRPr="00157A5D" w:rsidR="00157A5D" w:rsidP="00157A5D" w:rsidRDefault="00157A5D" w14:paraId="6E52DE31" w14:textId="77777777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Die SuS haben immer ihre Arbeitsunterlagen im Unterricht verfügbar.</w:t>
            </w:r>
          </w:p>
          <w:p w:rsidRPr="00B07491" w:rsidR="00B07491" w:rsidP="00157A5D" w:rsidRDefault="00157A5D" w14:paraId="4F7C155A" w14:textId="4ADA33F0">
            <w:pPr>
              <w:pStyle w:val="Kopfzeile"/>
              <w:numPr>
                <w:ilvl w:val="0"/>
                <w:numId w:val="12"/>
              </w:numPr>
              <w:rPr>
                <w:rFonts w:cs="Arial"/>
                <w:color w:val="auto"/>
              </w:rPr>
            </w:pPr>
            <w:r w:rsidRPr="00157A5D">
              <w:rPr>
                <w:rFonts w:cs="Arial"/>
                <w:color w:val="auto"/>
              </w:rPr>
              <w:t>Das LMS ermöglicht den Dokumentenaustausch und die Zusammenarbeit der SuS.</w:t>
            </w:r>
          </w:p>
        </w:tc>
      </w:tr>
    </w:tbl>
    <w:p w:rsidRPr="00B07491" w:rsidR="00B07491" w:rsidP="00B07491" w:rsidRDefault="00B07491" w14:paraId="001E1D0B" w14:textId="77777777">
      <w:pPr>
        <w:pStyle w:val="Kopfzeile"/>
        <w:rPr>
          <w:rFonts w:cs="Arial"/>
          <w:color w:val="auto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70"/>
        <w:gridCol w:w="3099"/>
        <w:gridCol w:w="3392"/>
        <w:gridCol w:w="2361"/>
      </w:tblGrid>
      <w:tr w:rsidRPr="00B07491" w:rsidR="00B07491" w:rsidTr="00B07491" w14:paraId="5CD80916" w14:textId="77777777">
        <w:tc>
          <w:tcPr>
            <w:tcW w:w="9322" w:type="dxa"/>
            <w:gridSpan w:val="4"/>
          </w:tcPr>
          <w:p w:rsidRPr="00B07491" w:rsidR="00B07491" w:rsidP="0020342B" w:rsidRDefault="00B07491" w14:paraId="1071124F" w14:textId="77D46D41">
            <w:pPr>
              <w:pStyle w:val="Kopfzeile"/>
              <w:rPr>
                <w:rFonts w:cs="Arial"/>
                <w:b/>
                <w:color w:val="auto"/>
              </w:rPr>
            </w:pPr>
            <w:r w:rsidRPr="00B07491">
              <w:rPr>
                <w:rFonts w:cs="Arial"/>
                <w:b/>
                <w:color w:val="auto"/>
              </w:rPr>
              <w:t>Machbarkeits- und Risikoabschätzung</w:t>
            </w:r>
          </w:p>
        </w:tc>
      </w:tr>
      <w:tr w:rsidRPr="00B07491" w:rsidR="00B07491" w:rsidTr="00B07491" w14:paraId="5AAB4313" w14:textId="77777777">
        <w:tc>
          <w:tcPr>
            <w:tcW w:w="4077" w:type="dxa"/>
            <w:gridSpan w:val="2"/>
            <w:shd w:val="clear" w:color="auto" w:fill="D9D9D9" w:themeFill="background1" w:themeFillShade="D9"/>
          </w:tcPr>
          <w:p w:rsidRPr="00B07491" w:rsidR="00B07491" w:rsidP="00B07491" w:rsidRDefault="00B07491" w14:paraId="1037F9C7" w14:textId="3566C056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Kriterien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Pr="00B07491" w:rsidR="00B07491" w:rsidP="00B07491" w:rsidRDefault="00B07491" w14:paraId="4E760C3A" w14:textId="41ED686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benötigt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Pr="00B07491" w:rsidR="00B07491" w:rsidP="00B07491" w:rsidRDefault="00B07491" w14:paraId="21BFEB1C" w14:textId="4BCB03FF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fehlend</w:t>
            </w:r>
          </w:p>
        </w:tc>
      </w:tr>
      <w:tr w:rsidRPr="00B07491" w:rsidR="00B07491" w:rsidTr="00B07491" w14:paraId="7CB379C7" w14:textId="77777777">
        <w:tc>
          <w:tcPr>
            <w:tcW w:w="491" w:type="dxa"/>
          </w:tcPr>
          <w:p w:rsidRPr="00B07491" w:rsidR="00B07491" w:rsidP="00B07491" w:rsidRDefault="00B07491" w14:paraId="66E16728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1.</w:t>
            </w:r>
          </w:p>
        </w:tc>
        <w:tc>
          <w:tcPr>
            <w:tcW w:w="3586" w:type="dxa"/>
          </w:tcPr>
          <w:p w:rsidRPr="00B07491" w:rsidR="00B07491" w:rsidP="00B07491" w:rsidRDefault="00B07491" w14:paraId="4B216A78" w14:textId="522DB2AD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Technische Ausstattung</w:t>
            </w:r>
            <w:r w:rsidR="002164E1">
              <w:rPr>
                <w:rFonts w:cs="Arial"/>
                <w:color w:val="auto"/>
              </w:rPr>
              <w:br/>
            </w:r>
          </w:p>
        </w:tc>
        <w:tc>
          <w:tcPr>
            <w:tcW w:w="2622" w:type="dxa"/>
          </w:tcPr>
          <w:p w:rsidRPr="00B07491" w:rsidR="00B07491" w:rsidP="00B07491" w:rsidRDefault="00537871" w14:paraId="5BFE5FD3" w14:textId="2C8F0048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Alle SuS benötigen ein digitales Endgerät – siehe Medienentwicklungsplan/LMS beschaffen, einführen, einrichten und warten</w:t>
            </w:r>
          </w:p>
        </w:tc>
        <w:tc>
          <w:tcPr>
            <w:tcW w:w="2623" w:type="dxa"/>
          </w:tcPr>
          <w:p w:rsidRPr="00B07491" w:rsidR="00B07491" w:rsidP="00537871" w:rsidRDefault="00612544" w14:paraId="48AF0083" w14:textId="38E57B22">
            <w:pPr>
              <w:pStyle w:val="Kopfzeile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-</w:t>
            </w:r>
          </w:p>
        </w:tc>
      </w:tr>
      <w:tr w:rsidRPr="00B07491" w:rsidR="00B07491" w:rsidTr="00B07491" w14:paraId="6200F297" w14:textId="77777777">
        <w:tc>
          <w:tcPr>
            <w:tcW w:w="491" w:type="dxa"/>
          </w:tcPr>
          <w:p w:rsidRPr="00B07491" w:rsidR="00B07491" w:rsidP="00B07491" w:rsidRDefault="00B07491" w14:paraId="0C53BF7B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2.</w:t>
            </w:r>
          </w:p>
        </w:tc>
        <w:tc>
          <w:tcPr>
            <w:tcW w:w="3586" w:type="dxa"/>
          </w:tcPr>
          <w:p w:rsidRPr="00B07491" w:rsidR="00B07491" w:rsidP="00B07491" w:rsidRDefault="00B07491" w14:paraId="1937B04A" w14:textId="3E2C873E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Wirtschaftliche Ausstattung</w:t>
            </w:r>
            <w:r w:rsidR="002164E1">
              <w:rPr>
                <w:rFonts w:cs="Arial"/>
                <w:color w:val="auto"/>
              </w:rPr>
              <w:br/>
            </w:r>
          </w:p>
        </w:tc>
        <w:tc>
          <w:tcPr>
            <w:tcW w:w="2622" w:type="dxa"/>
          </w:tcPr>
          <w:p w:rsidRPr="00B07491" w:rsidR="00B07491" w:rsidP="00B07491" w:rsidRDefault="00612544" w14:paraId="0872D363" w14:textId="2AF276C0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Budget laut Medienentwicklungsplan</w:t>
            </w:r>
          </w:p>
        </w:tc>
        <w:tc>
          <w:tcPr>
            <w:tcW w:w="2623" w:type="dxa"/>
          </w:tcPr>
          <w:p w:rsidRPr="00B07491" w:rsidR="00B07491" w:rsidP="00B07491" w:rsidRDefault="004241E9" w14:paraId="382441E6" w14:textId="4BE1FC68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Noch ausstehend</w:t>
            </w:r>
          </w:p>
        </w:tc>
      </w:tr>
      <w:tr w:rsidRPr="00B07491" w:rsidR="00B07491" w:rsidTr="00B07491" w14:paraId="4B4F7758" w14:textId="77777777">
        <w:tc>
          <w:tcPr>
            <w:tcW w:w="491" w:type="dxa"/>
          </w:tcPr>
          <w:p w:rsidRPr="00B07491" w:rsidR="00B07491" w:rsidP="00B07491" w:rsidRDefault="00B07491" w14:paraId="5967631F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3.</w:t>
            </w:r>
          </w:p>
        </w:tc>
        <w:tc>
          <w:tcPr>
            <w:tcW w:w="3586" w:type="dxa"/>
          </w:tcPr>
          <w:p w:rsidRPr="00B07491" w:rsidR="00B07491" w:rsidP="00B07491" w:rsidRDefault="00B07491" w14:paraId="6E52750D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Politische und juristische Konformität</w:t>
            </w:r>
          </w:p>
        </w:tc>
        <w:tc>
          <w:tcPr>
            <w:tcW w:w="2622" w:type="dxa"/>
          </w:tcPr>
          <w:p w:rsidRPr="00B07491" w:rsidR="00B07491" w:rsidP="00B07491" w:rsidRDefault="004241E9" w14:paraId="6C6156ED" w14:textId="2B0F0710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DSGVO konformes LMS und Datenschutzvereinbarung mit SuS</w:t>
            </w:r>
          </w:p>
        </w:tc>
        <w:tc>
          <w:tcPr>
            <w:tcW w:w="2623" w:type="dxa"/>
          </w:tcPr>
          <w:p w:rsidRPr="00B07491" w:rsidR="00B07491" w:rsidP="004241E9" w:rsidRDefault="004241E9" w14:paraId="6D50AED1" w14:textId="7A8EB61E">
            <w:pPr>
              <w:pStyle w:val="Kopfzeile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-</w:t>
            </w:r>
          </w:p>
        </w:tc>
      </w:tr>
      <w:tr w:rsidRPr="00B07491" w:rsidR="00B07491" w:rsidTr="00B07491" w14:paraId="128983E3" w14:textId="77777777">
        <w:tc>
          <w:tcPr>
            <w:tcW w:w="491" w:type="dxa"/>
          </w:tcPr>
          <w:p w:rsidRPr="00B07491" w:rsidR="00B07491" w:rsidP="00B07491" w:rsidRDefault="00B07491" w14:paraId="42A248B4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4.</w:t>
            </w:r>
          </w:p>
        </w:tc>
        <w:tc>
          <w:tcPr>
            <w:tcW w:w="3586" w:type="dxa"/>
          </w:tcPr>
          <w:p w:rsidRPr="00B07491" w:rsidR="00B07491" w:rsidP="00B07491" w:rsidRDefault="00B07491" w14:paraId="66CC0425" w14:textId="77777777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 xml:space="preserve">personell und organisatorisch </w:t>
            </w:r>
            <w:r w:rsidRPr="00B07491">
              <w:rPr>
                <w:rFonts w:cs="Arial"/>
                <w:color w:val="auto"/>
              </w:rPr>
              <w:br/>
            </w:r>
            <w:r w:rsidRPr="00B07491">
              <w:rPr>
                <w:rFonts w:cs="Arial"/>
                <w:color w:val="auto"/>
              </w:rPr>
              <w:t>Ausstattung</w:t>
            </w:r>
          </w:p>
        </w:tc>
        <w:tc>
          <w:tcPr>
            <w:tcW w:w="2622" w:type="dxa"/>
          </w:tcPr>
          <w:p w:rsidRPr="00B07491" w:rsidR="00B07491" w:rsidP="00B07491" w:rsidRDefault="004241E9" w14:paraId="3BC7E8B7" w14:textId="4FED9DC6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Externes Unternehmen zur Einführung, Betreuung und Wartung des LMS, interne Ressourcen zur pädagogischen Betreuung</w:t>
            </w:r>
          </w:p>
        </w:tc>
        <w:tc>
          <w:tcPr>
            <w:tcW w:w="2623" w:type="dxa"/>
          </w:tcPr>
          <w:p w:rsidRPr="00B07491" w:rsidR="00B07491" w:rsidP="00B07491" w:rsidRDefault="004241E9" w14:paraId="7F37962F" w14:textId="6BDF8CD8">
            <w:pPr>
              <w:pStyle w:val="Kopfzeile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Fehlendes Knowhow – Fortbildungen offen.</w:t>
            </w:r>
          </w:p>
        </w:tc>
      </w:tr>
    </w:tbl>
    <w:p w:rsidRPr="00B07491" w:rsidR="00B07491" w:rsidP="00B07491" w:rsidRDefault="00B07491" w14:paraId="409543DA" w14:textId="77777777">
      <w:pPr>
        <w:pStyle w:val="Kopfzeile"/>
        <w:rPr>
          <w:rFonts w:cs="Arial"/>
          <w:color w:val="auto"/>
        </w:rPr>
      </w:pPr>
    </w:p>
    <w:p w:rsidRPr="00852E7B" w:rsidR="00B07491" w:rsidP="00852E7B" w:rsidRDefault="00852E7B" w14:paraId="07EF00DF" w14:textId="23CDBB56">
      <w:pPr>
        <w:pStyle w:val="Kopfzeile"/>
        <w:rPr>
          <w:rFonts w:cs="Arial"/>
          <w:color w:val="auto"/>
        </w:rPr>
      </w:pPr>
      <w:r>
        <w:rPr>
          <w:rFonts w:cs="Arial"/>
          <w:color w:val="auto"/>
          <w:sz w:val="20"/>
        </w:rPr>
        <w:br/>
      </w:r>
      <w:r>
        <w:rPr>
          <w:rFonts w:cs="Arial"/>
          <w:color w:val="auto"/>
        </w:rPr>
        <w:t>Projektauftrag erteilt:</w:t>
      </w:r>
    </w:p>
    <w:tbl>
      <w:tblPr>
        <w:tblpPr w:leftFromText="141" w:rightFromText="141" w:vertAnchor="text" w:horzAnchor="margin" w:tblpXSpec="right" w:tblpY="205"/>
        <w:tblW w:w="9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475"/>
        <w:gridCol w:w="3475"/>
      </w:tblGrid>
      <w:tr w:rsidRPr="00B07491" w:rsidR="00FC42B4" w:rsidTr="00A97E5C" w14:paraId="7D918181" w14:textId="77777777">
        <w:trPr>
          <w:trHeight w:val="360"/>
        </w:trPr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7D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7E" w14:textId="77777777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7F" w14:textId="77777777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Projektleiter/in</w:t>
            </w:r>
          </w:p>
        </w:tc>
      </w:tr>
      <w:tr w:rsidRPr="00B07491" w:rsidR="00FC42B4" w:rsidTr="00A97E5C" w14:paraId="7D918186" w14:textId="77777777">
        <w:trPr>
          <w:trHeight w:val="613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8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Unterschrift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B07491" w:rsidR="00FC42B4" w:rsidTr="00A97E5C" w14:paraId="7D91818B" w14:textId="77777777">
        <w:trPr>
          <w:trHeight w:val="706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7491" w:rsidR="00FC42B4" w:rsidRDefault="00FC42B4" w14:paraId="7D91818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Datum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7491" w:rsidR="00FC42B4" w:rsidRDefault="00FC42B4" w14:paraId="7D91818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Pr="00B07491" w:rsidR="00AA3FF3" w:rsidP="00A56F96" w:rsidRDefault="00AA3FF3" w14:paraId="7D91818C" w14:textId="77777777">
      <w:pPr>
        <w:rPr>
          <w:rFonts w:ascii="Arial" w:hAnsi="Arial" w:cs="Arial"/>
          <w:color w:val="auto"/>
        </w:rPr>
      </w:pPr>
    </w:p>
    <w:sectPr w:rsidRPr="00B07491" w:rsidR="00AA3FF3">
      <w:head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C4" w:rsidRDefault="006F31C4" w14:paraId="7D91818F" w14:textId="77777777">
      <w:r>
        <w:separator/>
      </w:r>
    </w:p>
  </w:endnote>
  <w:endnote w:type="continuationSeparator" w:id="0">
    <w:p w:rsidR="006F31C4" w:rsidRDefault="006F31C4" w14:paraId="7D9181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C4" w:rsidRDefault="006F31C4" w14:paraId="7D91818D" w14:textId="77777777">
      <w:r>
        <w:separator/>
      </w:r>
    </w:p>
  </w:footnote>
  <w:footnote w:type="continuationSeparator" w:id="0">
    <w:p w:rsidR="006F31C4" w:rsidRDefault="006F31C4" w14:paraId="7D9181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1"/>
      <w:gridCol w:w="4956"/>
      <w:gridCol w:w="2115"/>
    </w:tblGrid>
    <w:tr w:rsidR="004023B6" w14:paraId="7D918199" w14:textId="77777777">
      <w:trPr>
        <w:trHeight w:val="1428"/>
      </w:trPr>
      <w:tc>
        <w:tcPr>
          <w:tcW w:w="2050" w:type="dxa"/>
        </w:tcPr>
        <w:p w:rsidR="004023B6" w:rsidRDefault="004023B6" w14:paraId="7D918192" w14:textId="33C4D170">
          <w:pPr>
            <w:pStyle w:val="Kopfzeile"/>
            <w:rPr>
              <w:rFonts w:cs="Arial"/>
            </w:rPr>
          </w:pPr>
        </w:p>
      </w:tc>
      <w:tc>
        <w:tcPr>
          <w:tcW w:w="5040" w:type="dxa"/>
        </w:tcPr>
        <w:p w:rsidR="004023B6" w:rsidRDefault="004023B6" w14:paraId="7D918193" w14:textId="77777777">
          <w:pPr>
            <w:pStyle w:val="Kopfzeile"/>
            <w:jc w:val="center"/>
            <w:rPr>
              <w:rFonts w:cs="Arial"/>
              <w:sz w:val="28"/>
              <w:szCs w:val="28"/>
            </w:rPr>
          </w:pPr>
        </w:p>
        <w:p w:rsidR="004023B6" w:rsidP="00852E7B" w:rsidRDefault="00852E7B" w14:paraId="7D918195" w14:textId="16F6AC5D">
          <w:pPr>
            <w:pStyle w:val="Kopfzeil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br/>
          </w:r>
          <w:r w:rsidR="004023B6">
            <w:rPr>
              <w:rFonts w:cs="Arial"/>
              <w:sz w:val="28"/>
              <w:szCs w:val="28"/>
            </w:rPr>
            <w:t>Projektantrag</w:t>
          </w:r>
        </w:p>
      </w:tc>
      <w:tc>
        <w:tcPr>
          <w:tcW w:w="2122" w:type="dxa"/>
        </w:tcPr>
        <w:p w:rsidR="004023B6" w:rsidRDefault="004023B6" w14:paraId="7D918196" w14:textId="77777777">
          <w:pPr>
            <w:pStyle w:val="Kopfzeile"/>
            <w:rPr>
              <w:rFonts w:cs="Arial"/>
              <w:b/>
              <w:bCs/>
              <w:sz w:val="32"/>
              <w:szCs w:val="32"/>
            </w:rPr>
          </w:pPr>
        </w:p>
        <w:p w:rsidR="004023B6" w:rsidRDefault="004023B6" w14:paraId="7D918197" w14:textId="77777777">
          <w:pPr>
            <w:pStyle w:val="Kopfzeile"/>
            <w:rPr>
              <w:rFonts w:cs="Arial"/>
              <w:b/>
              <w:bCs/>
              <w:sz w:val="20"/>
            </w:rPr>
          </w:pPr>
        </w:p>
        <w:p w:rsidR="004023B6" w:rsidRDefault="00493105" w14:paraId="7D918198" w14:textId="77777777">
          <w:pPr>
            <w:pStyle w:val="Kopfzeile"/>
            <w:rPr>
              <w:rFonts w:cs="Arial"/>
            </w:rPr>
          </w:pPr>
          <w:r>
            <w:rPr>
              <w:rFonts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7D9181A1" wp14:editId="7D9181A2">
                <wp:extent cx="1089660" cy="243840"/>
                <wp:effectExtent l="0" t="0" r="0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EF193C" w:rsidR="004023B6" w:rsidP="00EF193C" w:rsidRDefault="004023B6" w14:paraId="7D91819A" w14:textId="77777777">
    <w:pPr>
      <w:pStyle w:val="Kopfzeile"/>
    </w:pPr>
    <w:r w:rsidRPr="00EF193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5D0"/>
    <w:multiLevelType w:val="hybridMultilevel"/>
    <w:tmpl w:val="F738CF2A"/>
    <w:lvl w:ilvl="0" w:tplc="FFFFFFFF">
      <w:numFmt w:val="bullet"/>
      <w:lvlText w:val="-"/>
      <w:lvlJc w:val="left"/>
      <w:pPr>
        <w:ind w:left="720" w:hanging="360"/>
      </w:pPr>
      <w:rPr>
        <w:rFonts w:hint="default" w:ascii="Arial Narrow" w:hAnsi="Arial Narro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B03E7"/>
    <w:multiLevelType w:val="hybridMultilevel"/>
    <w:tmpl w:val="EC5886B2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47E1F"/>
    <w:multiLevelType w:val="hybridMultilevel"/>
    <w:tmpl w:val="53BCCFEE"/>
    <w:lvl w:ilvl="0" w:tplc="49EA2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AF5D68"/>
    <w:multiLevelType w:val="hybridMultilevel"/>
    <w:tmpl w:val="5DFE76A6"/>
    <w:lvl w:ilvl="0" w:tplc="0407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15637D"/>
    <w:multiLevelType w:val="hybridMultilevel"/>
    <w:tmpl w:val="455A1A5E"/>
    <w:lvl w:ilvl="0" w:tplc="86285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7972A1"/>
    <w:multiLevelType w:val="hybridMultilevel"/>
    <w:tmpl w:val="1E3082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304CF"/>
    <w:multiLevelType w:val="hybridMultilevel"/>
    <w:tmpl w:val="E4AAE1E4"/>
    <w:lvl w:ilvl="0" w:tplc="DAA2F894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390458"/>
    <w:multiLevelType w:val="hybridMultilevel"/>
    <w:tmpl w:val="CEBC9052"/>
    <w:lvl w:ilvl="0" w:tplc="C8226B10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344B4F"/>
    <w:multiLevelType w:val="hybridMultilevel"/>
    <w:tmpl w:val="AFBAF0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40655"/>
    <w:multiLevelType w:val="hybridMultilevel"/>
    <w:tmpl w:val="03042FB8"/>
    <w:lvl w:ilvl="0" w:tplc="A3C083FC">
      <w:start w:val="3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BD2C0F"/>
    <w:multiLevelType w:val="hybridMultilevel"/>
    <w:tmpl w:val="0CB86100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09"/>
    <w:rsid w:val="0006111C"/>
    <w:rsid w:val="0009438F"/>
    <w:rsid w:val="000956BB"/>
    <w:rsid w:val="00097220"/>
    <w:rsid w:val="000A42F1"/>
    <w:rsid w:val="000E6308"/>
    <w:rsid w:val="000F7ECB"/>
    <w:rsid w:val="0010389E"/>
    <w:rsid w:val="00145C6F"/>
    <w:rsid w:val="00155629"/>
    <w:rsid w:val="00157A5D"/>
    <w:rsid w:val="00171512"/>
    <w:rsid w:val="001F2EE7"/>
    <w:rsid w:val="00200EC1"/>
    <w:rsid w:val="0021394C"/>
    <w:rsid w:val="002164E1"/>
    <w:rsid w:val="00226CDA"/>
    <w:rsid w:val="002308A9"/>
    <w:rsid w:val="002345D9"/>
    <w:rsid w:val="0025011A"/>
    <w:rsid w:val="0025440F"/>
    <w:rsid w:val="00280F24"/>
    <w:rsid w:val="002A51AA"/>
    <w:rsid w:val="002A5801"/>
    <w:rsid w:val="002D080C"/>
    <w:rsid w:val="002D7AF3"/>
    <w:rsid w:val="00360A0F"/>
    <w:rsid w:val="003615A9"/>
    <w:rsid w:val="003B5FA4"/>
    <w:rsid w:val="003C40C6"/>
    <w:rsid w:val="003C53F4"/>
    <w:rsid w:val="004023B6"/>
    <w:rsid w:val="004241E9"/>
    <w:rsid w:val="00424213"/>
    <w:rsid w:val="00445885"/>
    <w:rsid w:val="0046648F"/>
    <w:rsid w:val="00483FFB"/>
    <w:rsid w:val="00493105"/>
    <w:rsid w:val="004C151C"/>
    <w:rsid w:val="004D14BA"/>
    <w:rsid w:val="004E3CFD"/>
    <w:rsid w:val="005067BB"/>
    <w:rsid w:val="00537871"/>
    <w:rsid w:val="005518E7"/>
    <w:rsid w:val="005A6D98"/>
    <w:rsid w:val="005C5785"/>
    <w:rsid w:val="005D3FFB"/>
    <w:rsid w:val="005E585C"/>
    <w:rsid w:val="00612544"/>
    <w:rsid w:val="006357E8"/>
    <w:rsid w:val="006416E6"/>
    <w:rsid w:val="006467AD"/>
    <w:rsid w:val="0066260C"/>
    <w:rsid w:val="006950FA"/>
    <w:rsid w:val="00696FB1"/>
    <w:rsid w:val="006D79D0"/>
    <w:rsid w:val="006F3196"/>
    <w:rsid w:val="006F31C4"/>
    <w:rsid w:val="006F65E1"/>
    <w:rsid w:val="00711CC7"/>
    <w:rsid w:val="007321BB"/>
    <w:rsid w:val="00761944"/>
    <w:rsid w:val="00767879"/>
    <w:rsid w:val="007B5CD0"/>
    <w:rsid w:val="007E7A3F"/>
    <w:rsid w:val="00806A7D"/>
    <w:rsid w:val="00837CAB"/>
    <w:rsid w:val="00844030"/>
    <w:rsid w:val="00852837"/>
    <w:rsid w:val="00852E7B"/>
    <w:rsid w:val="008857A3"/>
    <w:rsid w:val="008D0672"/>
    <w:rsid w:val="008F36E3"/>
    <w:rsid w:val="00902D04"/>
    <w:rsid w:val="009245DD"/>
    <w:rsid w:val="00927512"/>
    <w:rsid w:val="0094428A"/>
    <w:rsid w:val="00995B7E"/>
    <w:rsid w:val="009C1166"/>
    <w:rsid w:val="009C5DC9"/>
    <w:rsid w:val="009D73CF"/>
    <w:rsid w:val="009D7484"/>
    <w:rsid w:val="00A01809"/>
    <w:rsid w:val="00A14D5B"/>
    <w:rsid w:val="00A23479"/>
    <w:rsid w:val="00A517DE"/>
    <w:rsid w:val="00A56F96"/>
    <w:rsid w:val="00A6356E"/>
    <w:rsid w:val="00A73918"/>
    <w:rsid w:val="00A97E5C"/>
    <w:rsid w:val="00AA3FF3"/>
    <w:rsid w:val="00AC0697"/>
    <w:rsid w:val="00B07491"/>
    <w:rsid w:val="00B20565"/>
    <w:rsid w:val="00B37E83"/>
    <w:rsid w:val="00B74B91"/>
    <w:rsid w:val="00B7722D"/>
    <w:rsid w:val="00B85341"/>
    <w:rsid w:val="00B86DF0"/>
    <w:rsid w:val="00B87845"/>
    <w:rsid w:val="00BF63B4"/>
    <w:rsid w:val="00C001F1"/>
    <w:rsid w:val="00C077DD"/>
    <w:rsid w:val="00C12556"/>
    <w:rsid w:val="00C30CA7"/>
    <w:rsid w:val="00C62AEC"/>
    <w:rsid w:val="00C913E4"/>
    <w:rsid w:val="00CB0595"/>
    <w:rsid w:val="00CB12C2"/>
    <w:rsid w:val="00CC5690"/>
    <w:rsid w:val="00D4289F"/>
    <w:rsid w:val="00D54576"/>
    <w:rsid w:val="00D7752C"/>
    <w:rsid w:val="00DA34CC"/>
    <w:rsid w:val="00DA79ED"/>
    <w:rsid w:val="00DC2E94"/>
    <w:rsid w:val="00DE7D0F"/>
    <w:rsid w:val="00E71845"/>
    <w:rsid w:val="00E90A21"/>
    <w:rsid w:val="00E941E7"/>
    <w:rsid w:val="00EC157E"/>
    <w:rsid w:val="00ED0C71"/>
    <w:rsid w:val="00EE5D10"/>
    <w:rsid w:val="00EF193C"/>
    <w:rsid w:val="00F30CED"/>
    <w:rsid w:val="00F4032E"/>
    <w:rsid w:val="00F62332"/>
    <w:rsid w:val="00F7202B"/>
    <w:rsid w:val="00F86378"/>
    <w:rsid w:val="00F95236"/>
    <w:rsid w:val="00FB083D"/>
    <w:rsid w:val="00FC42B4"/>
    <w:rsid w:val="00FE7C18"/>
    <w:rsid w:val="00FF3123"/>
    <w:rsid w:val="7FB79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918141"/>
  <w15:docId w15:val="{E1708571-C653-4D0B-89B4-CDEBCC1131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A01809"/>
    <w:rPr>
      <w:rFonts w:ascii="Comic Sans MS" w:hAnsi="Comic Sans MS"/>
      <w:color w:val="2C2C2C"/>
      <w:spacing w:val="-1"/>
      <w:sz w:val="24"/>
      <w:szCs w:val="23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A01809"/>
    <w:pPr>
      <w:tabs>
        <w:tab w:val="center" w:pos="4536"/>
        <w:tab w:val="right" w:pos="9072"/>
      </w:tabs>
    </w:pPr>
    <w:rPr>
      <w:rFonts w:ascii="Arial" w:hAnsi="Arial"/>
      <w:color w:val="000000"/>
      <w:spacing w:val="0"/>
      <w:szCs w:val="20"/>
    </w:rPr>
  </w:style>
  <w:style w:type="paragraph" w:styleId="Fuzeile">
    <w:name w:val="footer"/>
    <w:basedOn w:val="Standard"/>
    <w:rsid w:val="0009438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6378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F86378"/>
    <w:rPr>
      <w:rFonts w:ascii="Tahoma" w:hAnsi="Tahoma" w:cs="Tahoma"/>
      <w:color w:val="2C2C2C"/>
      <w:spacing w:val="-1"/>
      <w:sz w:val="16"/>
      <w:szCs w:val="16"/>
    </w:rPr>
  </w:style>
  <w:style w:type="table" w:styleId="Tabellenraster">
    <w:name w:val="Table Grid"/>
    <w:basedOn w:val="NormaleTabelle"/>
    <w:rsid w:val="00B074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BC4E4-C32F-4314-BC5B-FBC0BE100F6A}">
  <ds:schemaRefs>
    <ds:schemaRef ds:uri="http://purl.org/dc/dcmitype/"/>
    <ds:schemaRef ds:uri="http://purl.org/dc/elements/1.1/"/>
    <ds:schemaRef ds:uri="eb23fc3a-3569-40b7-b63c-58d632e518b4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0AE5F1-1401-40D8-8C99-5BF3E73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F6539-C074-4E73-AC48-154E976FD9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Projektantrag</dc:title>
  <dc:creator>OES</dc:creator>
  <lastModifiedBy>David Link</lastModifiedBy>
  <revision>8</revision>
  <dcterms:created xsi:type="dcterms:W3CDTF">2022-04-12T18:20:00.0000000Z</dcterms:created>
  <dcterms:modified xsi:type="dcterms:W3CDTF">2022-11-24T07:41:36.7108438Z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0x01010062DA26B5C5440643AEC82ACC99C88181</vt:lpwstr>
  </property>
</Properties>
</file>